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D24F" w14:textId="77777777" w:rsidR="00304413" w:rsidRPr="00304413" w:rsidRDefault="00304413" w:rsidP="00304413">
      <w:pPr>
        <w:jc w:val="center"/>
        <w:rPr>
          <w:rStyle w:val="Nmerodepgina"/>
          <w:rFonts w:ascii="Arial" w:hAnsi="Arial" w:cs="Arial"/>
          <w:b/>
          <w:sz w:val="22"/>
        </w:rPr>
      </w:pPr>
      <w:r w:rsidRPr="00304413">
        <w:rPr>
          <w:rStyle w:val="Nmerodepgina"/>
          <w:rFonts w:ascii="Arial" w:hAnsi="Arial" w:cs="Arial"/>
          <w:b/>
          <w:sz w:val="22"/>
        </w:rPr>
        <w:t xml:space="preserve">ATRIBUCIONES DE LA SECRETARÍA EJECUTIVA DE </w:t>
      </w:r>
      <w:r w:rsidR="00E2387A">
        <w:rPr>
          <w:rStyle w:val="Nmerodepgina"/>
          <w:rFonts w:ascii="Arial" w:hAnsi="Arial" w:cs="Arial"/>
          <w:b/>
          <w:sz w:val="22"/>
        </w:rPr>
        <w:t>CARRERA JUDICIAL</w:t>
      </w:r>
    </w:p>
    <w:p w14:paraId="49F3EC60" w14:textId="77777777" w:rsidR="00304413" w:rsidRPr="00304413" w:rsidRDefault="00304413" w:rsidP="00304413">
      <w:pPr>
        <w:jc w:val="center"/>
        <w:rPr>
          <w:rStyle w:val="Nmerodepgina"/>
          <w:rFonts w:ascii="Arial" w:hAnsi="Arial" w:cs="Arial"/>
          <w:b/>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216"/>
        <w:gridCol w:w="1768"/>
        <w:gridCol w:w="3071"/>
        <w:gridCol w:w="1783"/>
      </w:tblGrid>
      <w:tr w:rsidR="00304413" w:rsidRPr="00304413" w14:paraId="6084D998" w14:textId="77777777" w:rsidTr="000C2978">
        <w:trPr>
          <w:tblCellSpacing w:w="15" w:type="dxa"/>
          <w:jc w:val="center"/>
        </w:trPr>
        <w:tc>
          <w:tcPr>
            <w:tcW w:w="1228" w:type="pct"/>
            <w:shd w:val="clear" w:color="auto" w:fill="007398"/>
            <w:vAlign w:val="center"/>
            <w:hideMark/>
          </w:tcPr>
          <w:p w14:paraId="2DC00A40" w14:textId="77777777" w:rsidR="00304413" w:rsidRPr="00304413" w:rsidRDefault="00304413" w:rsidP="000C2978">
            <w:pPr>
              <w:jc w:val="right"/>
              <w:rPr>
                <w:rFonts w:ascii="Arial" w:hAnsi="Arial" w:cs="Arial"/>
                <w:b/>
                <w:bCs/>
                <w:caps/>
                <w:color w:val="FFFFFF"/>
                <w:lang w:eastAsia="es-MX"/>
              </w:rPr>
            </w:pPr>
            <w:r w:rsidRPr="00304413">
              <w:rPr>
                <w:rFonts w:ascii="Arial" w:hAnsi="Arial" w:cs="Arial"/>
                <w:b/>
                <w:bCs/>
                <w:caps/>
                <w:color w:val="FFFFFF"/>
                <w:lang w:eastAsia="es-MX"/>
              </w:rPr>
              <w:t>FECHA DEL ACUERDO:</w:t>
            </w:r>
          </w:p>
        </w:tc>
        <w:tc>
          <w:tcPr>
            <w:tcW w:w="983" w:type="pct"/>
            <w:shd w:val="clear" w:color="auto" w:fill="F2F2F2"/>
            <w:vAlign w:val="center"/>
            <w:hideMark/>
          </w:tcPr>
          <w:p w14:paraId="3B55F7E4" w14:textId="77777777" w:rsidR="00304413" w:rsidRPr="00304413" w:rsidRDefault="00304413" w:rsidP="000C2978">
            <w:pPr>
              <w:jc w:val="center"/>
              <w:rPr>
                <w:rFonts w:ascii="Arial" w:hAnsi="Arial" w:cs="Arial"/>
                <w:b/>
                <w:bCs/>
                <w:caps/>
                <w:color w:val="333333"/>
                <w:lang w:eastAsia="es-MX"/>
              </w:rPr>
            </w:pPr>
            <w:r w:rsidRPr="00304413">
              <w:rPr>
                <w:rFonts w:ascii="Arial" w:hAnsi="Arial" w:cs="Arial"/>
                <w:b/>
                <w:bCs/>
                <w:caps/>
                <w:color w:val="333333"/>
                <w:lang w:eastAsia="es-MX"/>
              </w:rPr>
              <w:t>25/09/2013</w:t>
            </w:r>
          </w:p>
        </w:tc>
        <w:tc>
          <w:tcPr>
            <w:tcW w:w="1720" w:type="pct"/>
            <w:shd w:val="clear" w:color="auto" w:fill="007398"/>
            <w:vAlign w:val="center"/>
            <w:hideMark/>
          </w:tcPr>
          <w:p w14:paraId="6C13B9F8" w14:textId="77777777" w:rsidR="00304413" w:rsidRPr="00304413" w:rsidRDefault="00304413" w:rsidP="000C2978">
            <w:pPr>
              <w:jc w:val="right"/>
              <w:rPr>
                <w:rFonts w:ascii="Arial" w:hAnsi="Arial" w:cs="Arial"/>
                <w:b/>
                <w:bCs/>
                <w:caps/>
                <w:color w:val="FFFFFF"/>
                <w:lang w:eastAsia="es-MX"/>
              </w:rPr>
            </w:pPr>
            <w:r w:rsidRPr="00304413">
              <w:rPr>
                <w:rFonts w:ascii="Arial" w:hAnsi="Arial" w:cs="Arial"/>
                <w:b/>
                <w:bCs/>
                <w:caps/>
                <w:color w:val="FFFFFF"/>
                <w:lang w:eastAsia="es-MX"/>
              </w:rPr>
              <w:t>FECHA DE PUBLICACIÓN EN D.O.F.:</w:t>
            </w:r>
          </w:p>
        </w:tc>
        <w:tc>
          <w:tcPr>
            <w:tcW w:w="983" w:type="pct"/>
            <w:shd w:val="clear" w:color="auto" w:fill="F2F2F2"/>
            <w:vAlign w:val="center"/>
            <w:hideMark/>
          </w:tcPr>
          <w:p w14:paraId="4BD25E9F" w14:textId="77777777" w:rsidR="00304413" w:rsidRPr="00304413" w:rsidRDefault="00304413" w:rsidP="000C2978">
            <w:pPr>
              <w:jc w:val="center"/>
              <w:rPr>
                <w:rFonts w:ascii="Arial" w:hAnsi="Arial" w:cs="Arial"/>
                <w:b/>
                <w:bCs/>
                <w:caps/>
                <w:color w:val="333333"/>
                <w:lang w:eastAsia="es-MX"/>
              </w:rPr>
            </w:pPr>
            <w:r w:rsidRPr="00304413">
              <w:rPr>
                <w:rFonts w:ascii="Arial" w:hAnsi="Arial" w:cs="Arial"/>
                <w:b/>
                <w:bCs/>
                <w:caps/>
                <w:color w:val="333333"/>
                <w:lang w:eastAsia="es-MX"/>
              </w:rPr>
              <w:t>22/11/2013</w:t>
            </w:r>
          </w:p>
        </w:tc>
      </w:tr>
    </w:tbl>
    <w:p w14:paraId="639C8245" w14:textId="7DBC2A37" w:rsidR="00B37C94" w:rsidRDefault="00B37C94" w:rsidP="00B37C94">
      <w:pPr>
        <w:jc w:val="center"/>
        <w:rPr>
          <w:rFonts w:ascii="Arial" w:hAnsi="Arial" w:cs="Arial"/>
          <w:b/>
          <w:bCs/>
          <w:color w:val="000000"/>
          <w:sz w:val="16"/>
          <w:szCs w:val="16"/>
          <w:lang w:eastAsia="en-US"/>
        </w:rPr>
      </w:pPr>
      <w:r>
        <w:rPr>
          <w:rFonts w:ascii="Arial" w:hAnsi="Arial" w:cs="Arial"/>
          <w:b/>
          <w:bCs/>
          <w:color w:val="000000"/>
          <w:sz w:val="16"/>
          <w:szCs w:val="16"/>
        </w:rPr>
        <w:t xml:space="preserve">Última reforma publicada D.O.F. </w:t>
      </w:r>
      <w:r w:rsidR="00C91F2F">
        <w:rPr>
          <w:rFonts w:ascii="Arial" w:hAnsi="Arial" w:cs="Arial"/>
          <w:b/>
          <w:bCs/>
          <w:color w:val="000000"/>
          <w:sz w:val="16"/>
          <w:szCs w:val="16"/>
        </w:rPr>
        <w:t>28/10</w:t>
      </w:r>
      <w:r w:rsidR="00150E0A" w:rsidRPr="00150E0A">
        <w:rPr>
          <w:rFonts w:ascii="Arial" w:hAnsi="Arial" w:cs="Arial"/>
          <w:b/>
          <w:bCs/>
          <w:color w:val="000000"/>
          <w:sz w:val="16"/>
          <w:szCs w:val="16"/>
        </w:rPr>
        <w:t>/2022</w:t>
      </w:r>
    </w:p>
    <w:p w14:paraId="063E7A0B" w14:textId="77777777" w:rsidR="00304413" w:rsidRPr="00304413" w:rsidRDefault="00304413" w:rsidP="00304413">
      <w:pPr>
        <w:jc w:val="center"/>
        <w:rPr>
          <w:rFonts w:ascii="Arial" w:hAnsi="Arial" w:cs="Arial"/>
          <w:b/>
          <w:bCs/>
          <w:color w:val="000000"/>
          <w:sz w:val="28"/>
          <w:szCs w:val="28"/>
          <w:lang w:eastAsia="es-MX"/>
        </w:rPr>
      </w:pPr>
    </w:p>
    <w:p w14:paraId="25DCBDD5" w14:textId="77777777" w:rsidR="00304413" w:rsidRPr="0065212D" w:rsidRDefault="00304413" w:rsidP="00304413">
      <w:pPr>
        <w:jc w:val="center"/>
        <w:rPr>
          <w:rFonts w:ascii="Arial" w:hAnsi="Arial" w:cs="Arial"/>
          <w:b/>
          <w:bCs/>
          <w:color w:val="000000"/>
          <w:sz w:val="22"/>
          <w:szCs w:val="22"/>
          <w:lang w:eastAsia="es-MX"/>
        </w:rPr>
      </w:pPr>
      <w:r w:rsidRPr="0065212D">
        <w:rPr>
          <w:rFonts w:ascii="Arial" w:hAnsi="Arial" w:cs="Arial"/>
          <w:b/>
          <w:bCs/>
          <w:color w:val="000000"/>
          <w:sz w:val="22"/>
          <w:szCs w:val="22"/>
          <w:lang w:eastAsia="es-MX"/>
        </w:rPr>
        <w:t>PODER JUDICIAL</w:t>
      </w:r>
      <w:r w:rsidR="0065212D">
        <w:rPr>
          <w:rFonts w:ascii="Arial" w:hAnsi="Arial" w:cs="Arial"/>
          <w:b/>
          <w:bCs/>
          <w:color w:val="000000"/>
          <w:sz w:val="22"/>
          <w:szCs w:val="22"/>
          <w:lang w:eastAsia="es-MX"/>
        </w:rPr>
        <w:t xml:space="preserve"> DE LA FEDERACIÓN</w:t>
      </w:r>
    </w:p>
    <w:p w14:paraId="206B52F2" w14:textId="77777777" w:rsidR="00304413" w:rsidRPr="0065212D" w:rsidRDefault="00304413" w:rsidP="00304413">
      <w:pPr>
        <w:jc w:val="center"/>
        <w:rPr>
          <w:rFonts w:ascii="Arial" w:hAnsi="Arial" w:cs="Arial"/>
          <w:b/>
          <w:bCs/>
          <w:color w:val="000000"/>
          <w:sz w:val="22"/>
          <w:szCs w:val="22"/>
          <w:lang w:eastAsia="es-MX"/>
        </w:rPr>
      </w:pPr>
      <w:r w:rsidRPr="0065212D">
        <w:rPr>
          <w:rFonts w:ascii="Arial" w:hAnsi="Arial" w:cs="Arial"/>
          <w:b/>
          <w:bCs/>
          <w:color w:val="000000"/>
          <w:sz w:val="22"/>
          <w:szCs w:val="22"/>
          <w:lang w:eastAsia="es-MX"/>
        </w:rPr>
        <w:t>CONSEJO DE LA JUDICATURA FEDERAL</w:t>
      </w:r>
    </w:p>
    <w:p w14:paraId="5059DB17" w14:textId="77777777" w:rsidR="0065212D" w:rsidRDefault="0065212D" w:rsidP="00304413">
      <w:pPr>
        <w:jc w:val="both"/>
        <w:rPr>
          <w:rFonts w:ascii="Arial" w:hAnsi="Arial" w:cs="Arial"/>
          <w:b/>
          <w:bCs/>
          <w:color w:val="000000"/>
          <w:sz w:val="18"/>
          <w:szCs w:val="18"/>
          <w:lang w:val="es-ES_tradnl" w:eastAsia="es-MX"/>
        </w:rPr>
      </w:pPr>
    </w:p>
    <w:p w14:paraId="2236DEA5" w14:textId="008B7DA1" w:rsidR="00304413" w:rsidRPr="00304413" w:rsidRDefault="00304413" w:rsidP="00304413">
      <w:pPr>
        <w:jc w:val="both"/>
        <w:rPr>
          <w:rFonts w:ascii="Arial" w:hAnsi="Arial" w:cs="Arial"/>
          <w:color w:val="000000"/>
          <w:sz w:val="24"/>
          <w:szCs w:val="24"/>
          <w:lang w:eastAsia="es-MX"/>
        </w:rPr>
      </w:pPr>
      <w:r w:rsidRPr="00304413">
        <w:rPr>
          <w:rFonts w:ascii="Arial" w:hAnsi="Arial" w:cs="Arial"/>
          <w:color w:val="000000"/>
          <w:sz w:val="18"/>
          <w:szCs w:val="18"/>
          <w:lang w:val="es-ES" w:eastAsia="es-MX"/>
        </w:rPr>
        <w:t xml:space="preserve">Al margen un sello con el Escudo Nacional, que dice: Estados Unidos </w:t>
      </w:r>
      <w:r w:rsidR="00406EFD" w:rsidRPr="00304413">
        <w:rPr>
          <w:rFonts w:ascii="Arial" w:hAnsi="Arial" w:cs="Arial"/>
          <w:color w:val="000000"/>
          <w:sz w:val="18"/>
          <w:szCs w:val="18"/>
          <w:lang w:val="es-ES" w:eastAsia="es-MX"/>
        </w:rPr>
        <w:t>Mexicanos. -</w:t>
      </w:r>
      <w:r w:rsidRPr="00304413">
        <w:rPr>
          <w:rFonts w:ascii="Arial" w:hAnsi="Arial" w:cs="Arial"/>
          <w:color w:val="000000"/>
          <w:sz w:val="18"/>
          <w:szCs w:val="18"/>
          <w:lang w:val="es-ES" w:eastAsia="es-MX"/>
        </w:rPr>
        <w:t xml:space="preserve"> Consejo de la Judicatura </w:t>
      </w:r>
      <w:r w:rsidR="00406EFD" w:rsidRPr="00304413">
        <w:rPr>
          <w:rFonts w:ascii="Arial" w:hAnsi="Arial" w:cs="Arial"/>
          <w:color w:val="000000"/>
          <w:sz w:val="18"/>
          <w:szCs w:val="18"/>
          <w:lang w:val="es-ES" w:eastAsia="es-MX"/>
        </w:rPr>
        <w:t>Federal. -</w:t>
      </w:r>
      <w:r w:rsidRPr="00304413">
        <w:rPr>
          <w:rFonts w:ascii="Arial" w:hAnsi="Arial" w:cs="Arial"/>
          <w:color w:val="000000"/>
          <w:sz w:val="18"/>
          <w:szCs w:val="18"/>
          <w:lang w:val="es-ES" w:eastAsia="es-MX"/>
        </w:rPr>
        <w:t xml:space="preserve"> Secretaría Ejecutiva del Pleno.</w:t>
      </w:r>
    </w:p>
    <w:p w14:paraId="2E0818E3" w14:textId="77777777" w:rsidR="00304413" w:rsidRPr="00304413" w:rsidRDefault="00304413" w:rsidP="00304413">
      <w:pPr>
        <w:ind w:firstLine="288"/>
        <w:jc w:val="both"/>
        <w:rPr>
          <w:rFonts w:ascii="Arial" w:hAnsi="Arial" w:cs="Arial"/>
          <w:color w:val="000000"/>
          <w:sz w:val="24"/>
          <w:szCs w:val="24"/>
          <w:lang w:eastAsia="es-MX"/>
        </w:rPr>
      </w:pPr>
      <w:r w:rsidRPr="00304413">
        <w:rPr>
          <w:rFonts w:ascii="Arial" w:hAnsi="Arial" w:cs="Arial"/>
          <w:color w:val="000000"/>
          <w:sz w:val="16"/>
          <w:szCs w:val="16"/>
          <w:lang w:val="es-ES_tradnl" w:eastAsia="es-MX"/>
        </w:rPr>
        <w:t>ACUERDO GENERAL DEL PLENO DEL CONSEJO DE LA JUDICATURA FEDERAL, POR EL QUE SE EXPIDE EL SIMILAR QUE REGLAMENTA LA ORGANIZACIÓN Y FUNCIONAMIENTO DEL PROPIO CONSEJO; Y REFORMA Y DEROGA DIVERSAS DISPOSICIONES DE OTROS ACUERDOS GENERALES.</w:t>
      </w:r>
    </w:p>
    <w:p w14:paraId="07AF981B" w14:textId="77777777" w:rsidR="00304413" w:rsidRPr="00FB752A" w:rsidRDefault="00304413" w:rsidP="00304413">
      <w:pPr>
        <w:jc w:val="center"/>
        <w:rPr>
          <w:rStyle w:val="Nmerodepgina"/>
          <w:rFonts w:ascii="Arial" w:hAnsi="Arial" w:cs="Arial"/>
          <w:b/>
        </w:rPr>
      </w:pPr>
    </w:p>
    <w:p w14:paraId="766AFCE7" w14:textId="77777777" w:rsidR="00FB752A" w:rsidRPr="00B37C94" w:rsidRDefault="00FB752A" w:rsidP="00FB752A">
      <w:pPr>
        <w:ind w:firstLine="288"/>
        <w:jc w:val="both"/>
        <w:rPr>
          <w:rFonts w:ascii="Arial" w:hAnsi="Arial" w:cs="Arial"/>
          <w:b/>
          <w:sz w:val="16"/>
          <w:szCs w:val="16"/>
          <w:lang w:val="es-ES"/>
        </w:rPr>
      </w:pPr>
      <w:r w:rsidRPr="00B37C94">
        <w:rPr>
          <w:rFonts w:ascii="Arial" w:hAnsi="Arial" w:cs="Arial"/>
          <w:b/>
          <w:sz w:val="16"/>
          <w:szCs w:val="16"/>
          <w:lang w:val="es-ES"/>
        </w:rPr>
        <w:t>REFORMADO POR ACUERDO GENERAL S/N, PUBLICADO EN EL D.O.F., EL 18/02/2015.</w:t>
      </w:r>
    </w:p>
    <w:p w14:paraId="0175137F" w14:textId="77777777" w:rsidR="00FB752A" w:rsidRPr="00B37C94" w:rsidRDefault="00FB752A" w:rsidP="00FB752A">
      <w:pPr>
        <w:ind w:firstLine="288"/>
        <w:jc w:val="both"/>
        <w:rPr>
          <w:rFonts w:ascii="Arial" w:hAnsi="Arial" w:cs="Arial"/>
          <w:sz w:val="16"/>
          <w:szCs w:val="16"/>
          <w:lang w:val="es-ES" w:eastAsia="es-MX"/>
        </w:rPr>
      </w:pPr>
      <w:r w:rsidRPr="00B37C94">
        <w:rPr>
          <w:rFonts w:ascii="Arial" w:hAnsi="Arial" w:cs="Arial"/>
          <w:b/>
          <w:sz w:val="16"/>
          <w:szCs w:val="16"/>
          <w:lang w:val="es-ES"/>
        </w:rPr>
        <w:t>REFORMADO POR ACUERDO GENERAL S/N, PUBLICADO EN EL D.O.F., EL 02/01/2017.</w:t>
      </w:r>
    </w:p>
    <w:p w14:paraId="0379A012" w14:textId="77777777" w:rsidR="00FB752A" w:rsidRDefault="00FB752A" w:rsidP="0056404E">
      <w:pPr>
        <w:jc w:val="both"/>
        <w:rPr>
          <w:rFonts w:ascii="Arial" w:hAnsi="Arial" w:cs="Arial"/>
          <w:lang w:val="es-ES"/>
        </w:rPr>
      </w:pPr>
      <w:r w:rsidRPr="00FB752A">
        <w:rPr>
          <w:rFonts w:ascii="Arial" w:hAnsi="Arial" w:cs="Arial"/>
          <w:b/>
          <w:lang w:val="es-ES"/>
        </w:rPr>
        <w:t xml:space="preserve">Artículo 83. </w:t>
      </w:r>
      <w:r w:rsidRPr="00FB752A">
        <w:rPr>
          <w:rFonts w:ascii="Arial" w:hAnsi="Arial" w:cs="Arial"/>
          <w:lang w:val="es-ES"/>
        </w:rPr>
        <w:t>El Secretario Ejecutivo de Carrera Judicial se encargará de auxiliar a la Comisión de Carrera Judicial para el desempeño de las atribuciones que ésta tiene encomendadas.</w:t>
      </w:r>
    </w:p>
    <w:p w14:paraId="6BFE771A" w14:textId="77777777" w:rsidR="0056404E" w:rsidRPr="00FB752A" w:rsidRDefault="0056404E" w:rsidP="0056404E">
      <w:pPr>
        <w:jc w:val="both"/>
        <w:rPr>
          <w:rFonts w:ascii="Arial" w:hAnsi="Arial" w:cs="Arial"/>
          <w:b/>
          <w:lang w:val="es-ES"/>
        </w:rPr>
      </w:pPr>
    </w:p>
    <w:p w14:paraId="1C2C1E5C" w14:textId="77777777" w:rsidR="00FB752A" w:rsidRPr="00B37C94" w:rsidRDefault="00FB752A" w:rsidP="00FB752A">
      <w:pPr>
        <w:ind w:firstLine="288"/>
        <w:jc w:val="both"/>
        <w:rPr>
          <w:rFonts w:ascii="Arial" w:hAnsi="Arial" w:cs="Arial"/>
          <w:b/>
          <w:sz w:val="16"/>
          <w:szCs w:val="16"/>
          <w:lang w:val="es-ES"/>
        </w:rPr>
      </w:pPr>
      <w:r w:rsidRPr="00B37C94">
        <w:rPr>
          <w:rFonts w:ascii="Arial" w:hAnsi="Arial" w:cs="Arial"/>
          <w:b/>
          <w:sz w:val="16"/>
          <w:szCs w:val="16"/>
          <w:lang w:val="es-ES"/>
        </w:rPr>
        <w:t>REFORMADO POR ACUERDO GENERAL S/N, PUBLICADO EN EL D.O.F., EL 18/02/2015.</w:t>
      </w:r>
    </w:p>
    <w:p w14:paraId="63957807" w14:textId="77777777" w:rsidR="00FB752A" w:rsidRPr="00B37C94" w:rsidRDefault="00FB752A" w:rsidP="00FB752A">
      <w:pPr>
        <w:ind w:firstLine="288"/>
        <w:jc w:val="both"/>
        <w:rPr>
          <w:rFonts w:ascii="Arial" w:hAnsi="Arial" w:cs="Arial"/>
          <w:b/>
          <w:sz w:val="16"/>
          <w:szCs w:val="16"/>
          <w:lang w:val="es-ES"/>
        </w:rPr>
      </w:pPr>
      <w:r w:rsidRPr="00B37C94">
        <w:rPr>
          <w:rFonts w:ascii="Arial" w:hAnsi="Arial" w:cs="Arial"/>
          <w:b/>
          <w:sz w:val="16"/>
          <w:szCs w:val="16"/>
          <w:lang w:val="es-ES"/>
        </w:rPr>
        <w:t>REFORMADO POR ACUERDO GENERAL S/N, PUBLICADO EN EL D.O.F., EL 02/01/2017.</w:t>
      </w:r>
    </w:p>
    <w:p w14:paraId="782A7EC1" w14:textId="77777777" w:rsidR="00FB752A" w:rsidRPr="00FB752A" w:rsidRDefault="00FB752A" w:rsidP="0056404E">
      <w:pPr>
        <w:jc w:val="both"/>
        <w:rPr>
          <w:rFonts w:ascii="Arial" w:hAnsi="Arial" w:cs="Arial"/>
          <w:b/>
          <w:lang w:val="es-ES"/>
        </w:rPr>
      </w:pPr>
      <w:r w:rsidRPr="00FB752A">
        <w:rPr>
          <w:rFonts w:ascii="Arial" w:hAnsi="Arial" w:cs="Arial"/>
          <w:b/>
          <w:lang w:val="es-ES"/>
        </w:rPr>
        <w:t xml:space="preserve">Artículo 84. </w:t>
      </w:r>
      <w:r w:rsidRPr="00FB752A">
        <w:rPr>
          <w:rFonts w:ascii="Arial" w:hAnsi="Arial" w:cs="Arial"/>
          <w:lang w:val="es-ES"/>
        </w:rPr>
        <w:t>El titular de la Secretaría Ejecutiva de Carrera Judicial tendrá las siguientes atribuciones:</w:t>
      </w:r>
    </w:p>
    <w:p w14:paraId="114DA6A1"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lang w:val="es-ES" w:eastAsia="es-MX"/>
        </w:rPr>
        <w:t xml:space="preserve">Recibir los proyectos de resoluciones o dictámenes y propuestas de acuerdos relacionados con la carrera judicial, en los términos que define el Título Séptimo de la Ley, los cuales serán turnados </w:t>
      </w:r>
      <w:r w:rsidRPr="00FB752A">
        <w:rPr>
          <w:rFonts w:ascii="Arial" w:hAnsi="Arial" w:cs="Arial"/>
          <w:spacing w:val="-2"/>
          <w:lang w:val="es-ES" w:eastAsia="es-MX"/>
        </w:rPr>
        <w:t>a la Comisión de Carrera Judicial, para su análisis y, en su caso, posterior aprobación en el Pleno;</w:t>
      </w:r>
    </w:p>
    <w:p w14:paraId="6AFE3358"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lang w:val="es-ES" w:eastAsia="es-MX"/>
        </w:rPr>
        <w:t>Revisar y comprobar que las solicitudes de ingreso y promoción de las categorías de servidores públicos previstas en las fracciones I, II y VIII a X del artículo 110 de la Ley, se apeguen a las disposiciones aplicables;</w:t>
      </w:r>
    </w:p>
    <w:p w14:paraId="3504B466"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lang w:val="es-ES" w:eastAsia="es-MX"/>
        </w:rPr>
        <w:t>Elaborar los estudios que sean necesarios para el adecuado funcionamiento de los sistemas de estímulos de los servidores públicos comprendidos en el sistema de carrera judicial;</w:t>
      </w:r>
    </w:p>
    <w:p w14:paraId="10898998"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lang w:val="es-ES" w:eastAsia="es-MX"/>
        </w:rPr>
        <w:t>Elaborar los proyectos de acuerdos y convocatorias para los concursos internos de oposición y de oposición libre, así como en lo que corresponda a los exámenes de aptitud de las categorías definidas en el Título Séptimo de la Ley;</w:t>
      </w:r>
    </w:p>
    <w:p w14:paraId="07704C36"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lang w:val="es-ES" w:eastAsia="es-MX"/>
        </w:rPr>
        <w:t>Participar, en coordinación con los órganos competentes, en la organización de congresos de magistrados, jueces, asociaciones profesionales representativas e instituciones de educación superior;</w:t>
      </w:r>
    </w:p>
    <w:p w14:paraId="7A286BBC"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lang w:val="es-ES" w:eastAsia="es-MX"/>
        </w:rPr>
        <w:t>Tramitar ante la Comisión de Carrera Judicial, las solicitudes de autorización para que los secretarios de órganos jurisdiccionales desempeñen las funciones de sus titulares en las ausencias temporales de éstos, en términos de la fracción XXII del artículo 81 de la Ley;</w:t>
      </w:r>
    </w:p>
    <w:p w14:paraId="7BBA0D5E"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lang w:val="es-ES" w:eastAsia="es-MX"/>
        </w:rPr>
        <w:t>Tramitar ante la Comisión de Carrera Judicial, las solicitudes de autorización para que los magistrados de Circuito y los jueces de Distrito, en casos de ausencia de alguno de sus secretarios o actuarios, nombren a un interino, conforme a las disposiciones aplicables;</w:t>
      </w:r>
    </w:p>
    <w:p w14:paraId="2B9FDBF1"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lang w:val="es-ES" w:eastAsia="es-MX"/>
        </w:rPr>
        <w:t>Tramitar ante la Comisión de Carrera Judicial, las consultas para que los magistrados de Circuito o los jueces de Distrito otorguen nombramientos a secretarios de tribunal o de juzgado, y de actuarios judiciales, conforme a las disposiciones aplicables;</w:t>
      </w:r>
    </w:p>
    <w:p w14:paraId="2EC56BB7"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lang w:val="es-ES" w:eastAsia="es-MX"/>
        </w:rPr>
        <w:t>Tramitar ante la Comisión de Carrera Judicial las solicitudes de los magistrados de Circuito y jueces de Distrito, relativas al disfrute de períodos vacacionales a los que se refieren los artículos 159 y 160 de la Ley; y llevar el control de las autorizaciones correspondientes;</w:t>
      </w:r>
    </w:p>
    <w:p w14:paraId="66C22A0A" w14:textId="77777777" w:rsidR="0093447E" w:rsidRPr="0093447E" w:rsidRDefault="0093447E" w:rsidP="0093447E">
      <w:pPr>
        <w:ind w:left="360"/>
        <w:jc w:val="both"/>
        <w:rPr>
          <w:color w:val="000000"/>
          <w:sz w:val="16"/>
          <w:szCs w:val="16"/>
        </w:rPr>
      </w:pPr>
      <w:r w:rsidRPr="0093447E">
        <w:rPr>
          <w:rFonts w:ascii="Arial" w:hAnsi="Arial" w:cs="Arial"/>
          <w:b/>
          <w:bCs/>
          <w:color w:val="000000"/>
          <w:sz w:val="16"/>
          <w:szCs w:val="16"/>
          <w:lang w:val="es-ES"/>
        </w:rPr>
        <w:t>DEROGADA POR ACUERDO GENERAL S/N, PUBLICADO EN EL D.O.F., EL 08/10/2019.</w:t>
      </w:r>
    </w:p>
    <w:p w14:paraId="41D3A450" w14:textId="77777777" w:rsidR="0093447E" w:rsidRPr="0093447E" w:rsidRDefault="0093447E" w:rsidP="0093447E">
      <w:pPr>
        <w:ind w:left="360"/>
        <w:jc w:val="both"/>
        <w:rPr>
          <w:color w:val="000000"/>
          <w:sz w:val="16"/>
          <w:szCs w:val="16"/>
        </w:rPr>
      </w:pPr>
      <w:r w:rsidRPr="0093447E">
        <w:rPr>
          <w:rFonts w:ascii="Arial" w:hAnsi="Arial" w:cs="Arial"/>
          <w:b/>
          <w:bCs/>
          <w:color w:val="000000"/>
          <w:sz w:val="16"/>
          <w:szCs w:val="16"/>
          <w:lang w:val="es-ES"/>
        </w:rPr>
        <w:t>REFORMADA POR ACUERDO GENERAL S/N, PUBLICADO EN EL D.O.F., EL 02/04/2021.</w:t>
      </w:r>
    </w:p>
    <w:p w14:paraId="6F53735E" w14:textId="77777777" w:rsidR="0093447E" w:rsidRPr="0093447E" w:rsidRDefault="0093447E" w:rsidP="0093447E">
      <w:pPr>
        <w:pStyle w:val="Prrafodelista"/>
        <w:numPr>
          <w:ilvl w:val="0"/>
          <w:numId w:val="22"/>
        </w:numPr>
        <w:spacing w:after="0" w:line="240" w:lineRule="auto"/>
        <w:ind w:left="851" w:hanging="567"/>
        <w:jc w:val="both"/>
        <w:rPr>
          <w:color w:val="000000"/>
        </w:rPr>
      </w:pPr>
      <w:r w:rsidRPr="0093447E">
        <w:rPr>
          <w:rFonts w:ascii="Arial" w:hAnsi="Arial" w:cs="Arial"/>
          <w:bCs/>
          <w:color w:val="000000"/>
          <w:lang w:val="es-ES"/>
        </w:rPr>
        <w:t>Auxiliar al Presidente en el trámite del recurso de revisión administrativa hasta alcanzar el estado de resolución;</w:t>
      </w:r>
    </w:p>
    <w:p w14:paraId="6F7DC2F9" w14:textId="77777777" w:rsidR="0093447E" w:rsidRPr="0093447E" w:rsidRDefault="0093447E" w:rsidP="0093447E">
      <w:pPr>
        <w:pStyle w:val="Prrafodelista"/>
        <w:numPr>
          <w:ilvl w:val="0"/>
          <w:numId w:val="22"/>
        </w:numPr>
        <w:spacing w:after="0" w:line="240" w:lineRule="auto"/>
        <w:ind w:left="851" w:hanging="567"/>
        <w:jc w:val="both"/>
        <w:rPr>
          <w:color w:val="000000"/>
        </w:rPr>
      </w:pPr>
      <w:r w:rsidRPr="0093447E">
        <w:rPr>
          <w:rFonts w:ascii="Arial" w:hAnsi="Arial" w:cs="Arial"/>
          <w:color w:val="000000"/>
          <w:lang w:val="es-ES"/>
        </w:rPr>
        <w:lastRenderedPageBreak/>
        <w:t>Tramitar ante la Comisión de Carrera Judicial las licencias mayores de treinta días que soliciten los magistrados de Circuito o los jueces de Distrito, para que se sometan a la consideración del Pleno;</w:t>
      </w:r>
    </w:p>
    <w:p w14:paraId="46ADC4F7" w14:textId="77777777" w:rsidR="0093447E" w:rsidRPr="0093447E" w:rsidRDefault="0093447E" w:rsidP="0093447E">
      <w:pPr>
        <w:ind w:left="360"/>
        <w:jc w:val="both"/>
        <w:rPr>
          <w:b/>
          <w:color w:val="000000"/>
          <w:sz w:val="16"/>
          <w:szCs w:val="16"/>
        </w:rPr>
      </w:pPr>
      <w:r w:rsidRPr="0093447E">
        <w:rPr>
          <w:rFonts w:ascii="Arial" w:hAnsi="Arial" w:cs="Arial"/>
          <w:b/>
          <w:bCs/>
          <w:color w:val="000000"/>
          <w:sz w:val="16"/>
          <w:szCs w:val="16"/>
          <w:lang w:val="es-ES"/>
        </w:rPr>
        <w:t>DEROGADA POR ACUERDO GENERAL S/N, PUBLICADO EN EL D.O.F., EL 08/10/2019.</w:t>
      </w:r>
    </w:p>
    <w:p w14:paraId="136A10F9" w14:textId="77777777" w:rsidR="0093447E" w:rsidRPr="0093447E" w:rsidRDefault="0093447E" w:rsidP="0093447E">
      <w:pPr>
        <w:ind w:left="360"/>
        <w:jc w:val="both"/>
        <w:rPr>
          <w:b/>
          <w:color w:val="000000"/>
          <w:sz w:val="16"/>
          <w:szCs w:val="16"/>
        </w:rPr>
      </w:pPr>
      <w:r w:rsidRPr="0093447E">
        <w:rPr>
          <w:rFonts w:ascii="Arial" w:hAnsi="Arial" w:cs="Arial"/>
          <w:b/>
          <w:bCs/>
          <w:color w:val="000000"/>
          <w:sz w:val="16"/>
          <w:szCs w:val="16"/>
          <w:lang w:val="es-ES"/>
        </w:rPr>
        <w:t>REFORMADA POR ACUERDO GENERAL S/N, PUBLICADO EN EL D.O.F., EL 02/04/2021.</w:t>
      </w:r>
    </w:p>
    <w:p w14:paraId="6719E0BE" w14:textId="77777777" w:rsidR="0093447E" w:rsidRPr="0093447E" w:rsidRDefault="0093447E" w:rsidP="0093447E">
      <w:pPr>
        <w:pStyle w:val="Prrafodelista"/>
        <w:numPr>
          <w:ilvl w:val="0"/>
          <w:numId w:val="22"/>
        </w:numPr>
        <w:spacing w:after="0" w:line="240" w:lineRule="auto"/>
        <w:ind w:left="851" w:hanging="567"/>
        <w:jc w:val="both"/>
        <w:rPr>
          <w:color w:val="000000"/>
        </w:rPr>
      </w:pPr>
      <w:r w:rsidRPr="0093447E">
        <w:rPr>
          <w:rFonts w:ascii="Arial" w:hAnsi="Arial" w:cs="Arial"/>
          <w:bCs/>
          <w:color w:val="000000"/>
          <w:lang w:val="es-ES"/>
        </w:rPr>
        <w:t>Apoyar al Presidente de la Comisión de Carrera Judicial en la admisión y substanciación de los recursos de inconformidad administrativa en contra del acuerdo que deseche o tenga por no presentados los recursos de revisión administrativa;</w:t>
      </w:r>
    </w:p>
    <w:p w14:paraId="66CFD361"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lang w:val="es-ES" w:eastAsia="es-MX"/>
        </w:rPr>
        <w:t>Llevar el sistema de turnos y efectuar los trámites requeridos para las resoluciones de las ratificaciones de magistrados de Circuito y jueces de Distrito;</w:t>
      </w:r>
    </w:p>
    <w:p w14:paraId="4DED21D4"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REFORMADA POR ACUERDO GENERAL S/N, PUBLICADO EN EL D.O.F., EL 18/02/2015.</w:t>
      </w:r>
    </w:p>
    <w:p w14:paraId="1D37A9F2"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DEROGADA POR ACUERDO GENERAL S/N, PUBLICADO EN EL D.O.F., EL 02/01/2017.</w:t>
      </w:r>
    </w:p>
    <w:p w14:paraId="7B7F59EA" w14:textId="77777777" w:rsidR="00FB752A" w:rsidRPr="00B37C94" w:rsidRDefault="00FB752A" w:rsidP="00FB752A">
      <w:pPr>
        <w:ind w:left="851" w:hanging="284"/>
        <w:jc w:val="both"/>
        <w:rPr>
          <w:rFonts w:ascii="Arial" w:hAnsi="Arial" w:cs="Arial"/>
          <w:b/>
          <w:sz w:val="16"/>
          <w:szCs w:val="16"/>
          <w:lang w:val="es-ES"/>
        </w:rPr>
      </w:pPr>
      <w:r w:rsidRPr="00B37C94">
        <w:rPr>
          <w:rFonts w:ascii="Arial" w:hAnsi="Arial" w:cs="Arial"/>
          <w:b/>
          <w:sz w:val="16"/>
          <w:szCs w:val="16"/>
          <w:lang w:val="es-ES"/>
        </w:rPr>
        <w:t>REFORMADA POR ACUERDO GENERAL S/N, PUBLICADO EN EL D.O.F., EL 10/10/2019.</w:t>
      </w:r>
    </w:p>
    <w:p w14:paraId="5FA95E44" w14:textId="77777777" w:rsidR="00FB752A" w:rsidRPr="00FB752A" w:rsidRDefault="00FB752A" w:rsidP="0056404E">
      <w:pPr>
        <w:numPr>
          <w:ilvl w:val="0"/>
          <w:numId w:val="22"/>
        </w:numPr>
        <w:spacing w:line="259" w:lineRule="auto"/>
        <w:ind w:left="851" w:hanging="567"/>
        <w:jc w:val="both"/>
        <w:rPr>
          <w:rFonts w:ascii="Arial" w:hAnsi="Arial" w:cs="Arial"/>
          <w:lang w:val="es-ES"/>
        </w:rPr>
      </w:pPr>
      <w:r w:rsidRPr="00FB752A">
        <w:rPr>
          <w:rFonts w:ascii="Arial" w:hAnsi="Arial" w:cs="Arial"/>
          <w:lang w:val="es-ES"/>
        </w:rPr>
        <w:t>Proponer al Secretario Técnico de la Comisión de Carrera Judicial;</w:t>
      </w:r>
    </w:p>
    <w:p w14:paraId="7F924512" w14:textId="77777777" w:rsidR="00FB752A" w:rsidRPr="00B37C94" w:rsidRDefault="00FB752A" w:rsidP="00FB752A">
      <w:pPr>
        <w:tabs>
          <w:tab w:val="left" w:pos="709"/>
        </w:tabs>
        <w:ind w:left="851" w:hanging="284"/>
        <w:jc w:val="both"/>
        <w:rPr>
          <w:rFonts w:ascii="Arial" w:hAnsi="Arial" w:cs="Arial"/>
          <w:b/>
          <w:sz w:val="16"/>
          <w:szCs w:val="16"/>
          <w:lang w:val="es-ES" w:eastAsia="es-MX"/>
        </w:rPr>
      </w:pPr>
      <w:r w:rsidRPr="00B37C94">
        <w:rPr>
          <w:rFonts w:ascii="Arial" w:hAnsi="Arial" w:cs="Arial"/>
          <w:b/>
          <w:sz w:val="16"/>
          <w:szCs w:val="16"/>
          <w:lang w:val="es-ES"/>
        </w:rPr>
        <w:t>DEROGADA POR ACUERDO GENERAL S/N, PUBLICADO EN EL D.O.F., EL 18/02/2015.</w:t>
      </w:r>
    </w:p>
    <w:p w14:paraId="2970B2BC" w14:textId="77777777" w:rsidR="00FB752A" w:rsidRPr="00FB752A" w:rsidRDefault="00FB752A" w:rsidP="0056404E">
      <w:pPr>
        <w:numPr>
          <w:ilvl w:val="0"/>
          <w:numId w:val="22"/>
        </w:numPr>
        <w:spacing w:line="259" w:lineRule="auto"/>
        <w:ind w:left="851" w:hanging="567"/>
        <w:jc w:val="both"/>
        <w:rPr>
          <w:rFonts w:ascii="Arial" w:hAnsi="Arial" w:cs="Arial"/>
          <w:b/>
          <w:lang w:val="es-ES"/>
        </w:rPr>
      </w:pPr>
      <w:r w:rsidRPr="00FB752A">
        <w:rPr>
          <w:rFonts w:ascii="Arial" w:hAnsi="Arial" w:cs="Arial"/>
          <w:b/>
          <w:lang w:val="es-ES"/>
        </w:rPr>
        <w:t>Derogada.</w:t>
      </w:r>
    </w:p>
    <w:p w14:paraId="63859F0D" w14:textId="77777777" w:rsidR="00FB752A" w:rsidRPr="00B37C94" w:rsidRDefault="00FB752A" w:rsidP="00FB752A">
      <w:pPr>
        <w:tabs>
          <w:tab w:val="left" w:pos="709"/>
        </w:tabs>
        <w:ind w:left="851" w:hanging="284"/>
        <w:jc w:val="both"/>
        <w:rPr>
          <w:rFonts w:ascii="Arial" w:hAnsi="Arial" w:cs="Arial"/>
          <w:b/>
          <w:sz w:val="16"/>
          <w:szCs w:val="16"/>
          <w:lang w:val="es-ES" w:eastAsia="es-MX"/>
        </w:rPr>
      </w:pPr>
      <w:r w:rsidRPr="00B37C94">
        <w:rPr>
          <w:rFonts w:ascii="Arial" w:hAnsi="Arial" w:cs="Arial"/>
          <w:b/>
          <w:sz w:val="16"/>
          <w:szCs w:val="16"/>
          <w:lang w:val="es-ES"/>
        </w:rPr>
        <w:t>DEROGADA POR ACUERDO GENERAL S/N, PUBLICADO EN EL D.O.F., EL 18/02/2015.</w:t>
      </w:r>
    </w:p>
    <w:p w14:paraId="18339DE0"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b/>
          <w:lang w:val="es-ES"/>
        </w:rPr>
        <w:t>Derogada.</w:t>
      </w:r>
    </w:p>
    <w:p w14:paraId="0F3C6049" w14:textId="77777777" w:rsidR="00FB752A" w:rsidRPr="00B37C94" w:rsidRDefault="00FB752A" w:rsidP="00FB752A">
      <w:pPr>
        <w:tabs>
          <w:tab w:val="left" w:pos="709"/>
        </w:tabs>
        <w:ind w:left="851" w:hanging="284"/>
        <w:jc w:val="both"/>
        <w:rPr>
          <w:rFonts w:ascii="Arial" w:hAnsi="Arial" w:cs="Arial"/>
          <w:b/>
          <w:sz w:val="16"/>
          <w:szCs w:val="16"/>
          <w:lang w:val="es-ES" w:eastAsia="es-MX"/>
        </w:rPr>
      </w:pPr>
      <w:r w:rsidRPr="00B37C94">
        <w:rPr>
          <w:rFonts w:ascii="Arial" w:hAnsi="Arial" w:cs="Arial"/>
          <w:b/>
          <w:sz w:val="16"/>
          <w:szCs w:val="16"/>
          <w:lang w:val="es-ES"/>
        </w:rPr>
        <w:t>DEROGADA POR ACUERDO GENERAL S/N, PUBLICADO EN EL D.O.F., EL 18/02/2015.</w:t>
      </w:r>
    </w:p>
    <w:p w14:paraId="1A46960E"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b/>
          <w:lang w:val="es-ES"/>
        </w:rPr>
        <w:t>Derogada.</w:t>
      </w:r>
    </w:p>
    <w:p w14:paraId="20F76025" w14:textId="77777777" w:rsidR="00FB752A" w:rsidRPr="00B37C94" w:rsidRDefault="00FB752A" w:rsidP="00FB752A">
      <w:pPr>
        <w:tabs>
          <w:tab w:val="left" w:pos="709"/>
        </w:tabs>
        <w:ind w:left="851" w:hanging="284"/>
        <w:jc w:val="both"/>
        <w:rPr>
          <w:rFonts w:ascii="Arial" w:hAnsi="Arial" w:cs="Arial"/>
          <w:b/>
          <w:sz w:val="16"/>
          <w:szCs w:val="16"/>
          <w:lang w:val="es-ES" w:eastAsia="es-MX"/>
        </w:rPr>
      </w:pPr>
      <w:r w:rsidRPr="00B37C94">
        <w:rPr>
          <w:rFonts w:ascii="Arial" w:hAnsi="Arial" w:cs="Arial"/>
          <w:b/>
          <w:sz w:val="16"/>
          <w:szCs w:val="16"/>
          <w:lang w:val="es-ES"/>
        </w:rPr>
        <w:t>DEROGADA POR ACUERDO GENERAL S/N, PUBLICADO EN EL D.O.F., EL 18/02/2015.</w:t>
      </w:r>
    </w:p>
    <w:p w14:paraId="4D3022BD"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b/>
          <w:lang w:val="es-ES"/>
        </w:rPr>
        <w:t>Derogada.</w:t>
      </w:r>
    </w:p>
    <w:p w14:paraId="4AB18872" w14:textId="77777777" w:rsidR="00FB752A" w:rsidRPr="00B37C94" w:rsidRDefault="00FB752A" w:rsidP="00FB752A">
      <w:pPr>
        <w:tabs>
          <w:tab w:val="left" w:pos="709"/>
        </w:tabs>
        <w:ind w:left="851" w:hanging="284"/>
        <w:jc w:val="both"/>
        <w:rPr>
          <w:rFonts w:ascii="Arial" w:hAnsi="Arial" w:cs="Arial"/>
          <w:b/>
          <w:sz w:val="16"/>
          <w:szCs w:val="16"/>
          <w:lang w:val="es-ES" w:eastAsia="es-MX"/>
        </w:rPr>
      </w:pPr>
      <w:r w:rsidRPr="00B37C94">
        <w:rPr>
          <w:rFonts w:ascii="Arial" w:hAnsi="Arial" w:cs="Arial"/>
          <w:b/>
          <w:sz w:val="16"/>
          <w:szCs w:val="16"/>
          <w:lang w:val="es-ES"/>
        </w:rPr>
        <w:t>DEROGADA POR ACUERDO GENERAL S/N, PUBLICADO EN EL D.O.F., EL 18/02/2015.</w:t>
      </w:r>
    </w:p>
    <w:p w14:paraId="17CC6AD0"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b/>
          <w:lang w:val="es-ES"/>
        </w:rPr>
        <w:t>Derogada.</w:t>
      </w:r>
    </w:p>
    <w:p w14:paraId="182A6889"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DEROGADA POR ACUERDO GENERAL S/N, PUBLICADO EN EL D.O.F., EL 02/01/2017.</w:t>
      </w:r>
    </w:p>
    <w:p w14:paraId="2DF90160" w14:textId="77777777" w:rsidR="00FB752A" w:rsidRPr="00FB752A" w:rsidRDefault="00FB752A" w:rsidP="0056404E">
      <w:pPr>
        <w:numPr>
          <w:ilvl w:val="0"/>
          <w:numId w:val="22"/>
        </w:numPr>
        <w:spacing w:line="259" w:lineRule="auto"/>
        <w:ind w:left="851" w:hanging="567"/>
        <w:jc w:val="both"/>
        <w:rPr>
          <w:rFonts w:ascii="Arial" w:hAnsi="Arial" w:cs="Arial"/>
          <w:b/>
          <w:lang w:val="es-ES" w:eastAsia="es-MX"/>
        </w:rPr>
      </w:pPr>
      <w:r w:rsidRPr="00FB752A">
        <w:rPr>
          <w:rFonts w:ascii="Arial" w:hAnsi="Arial" w:cs="Arial"/>
          <w:b/>
          <w:lang w:val="es-ES" w:eastAsia="es-MX"/>
        </w:rPr>
        <w:t>Derogada;</w:t>
      </w:r>
    </w:p>
    <w:p w14:paraId="44B67CCB"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REFORMADA POR ACUERDO GENERAL S/N, PUBLICADO EN EL D.O.F., EL 07/09/2015.</w:t>
      </w:r>
    </w:p>
    <w:p w14:paraId="27DE4513"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DEROGADA POR ACUERDO GENERAL S/N, PUBLICADO EN EL D.O.F., EL 02/01/2017.</w:t>
      </w:r>
    </w:p>
    <w:p w14:paraId="150CAEC4" w14:textId="77777777" w:rsidR="00FB752A" w:rsidRPr="00FB752A" w:rsidRDefault="00FB752A" w:rsidP="0056404E">
      <w:pPr>
        <w:numPr>
          <w:ilvl w:val="0"/>
          <w:numId w:val="22"/>
        </w:numPr>
        <w:spacing w:line="259" w:lineRule="auto"/>
        <w:ind w:left="851" w:hanging="567"/>
        <w:jc w:val="both"/>
        <w:rPr>
          <w:rFonts w:ascii="Arial" w:hAnsi="Arial" w:cs="Arial"/>
          <w:b/>
          <w:lang w:val="es-ES" w:eastAsia="es-MX"/>
        </w:rPr>
      </w:pPr>
      <w:r w:rsidRPr="00FB752A">
        <w:rPr>
          <w:rFonts w:ascii="Arial" w:hAnsi="Arial" w:cs="Arial"/>
          <w:b/>
          <w:lang w:val="es-ES"/>
        </w:rPr>
        <w:t>Derogada;</w:t>
      </w:r>
    </w:p>
    <w:p w14:paraId="229945E9"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DEROGADA POR ACUERDO GENERAL S/N, PUBLICADO EN EL D.O.F., EL 02/01/2017.</w:t>
      </w:r>
    </w:p>
    <w:p w14:paraId="6D1BB1AA" w14:textId="77777777" w:rsidR="00FB752A" w:rsidRPr="00FB752A" w:rsidRDefault="00FB752A" w:rsidP="0056404E">
      <w:pPr>
        <w:numPr>
          <w:ilvl w:val="0"/>
          <w:numId w:val="22"/>
        </w:numPr>
        <w:spacing w:line="259" w:lineRule="auto"/>
        <w:ind w:left="851" w:hanging="567"/>
        <w:jc w:val="both"/>
        <w:rPr>
          <w:rFonts w:ascii="Arial" w:hAnsi="Arial" w:cs="Arial"/>
          <w:b/>
          <w:lang w:val="es-ES"/>
        </w:rPr>
      </w:pPr>
      <w:r w:rsidRPr="00FB752A">
        <w:rPr>
          <w:rFonts w:ascii="Arial" w:hAnsi="Arial" w:cs="Arial"/>
          <w:b/>
          <w:lang w:val="es-ES"/>
        </w:rPr>
        <w:t>Derogada;</w:t>
      </w:r>
    </w:p>
    <w:p w14:paraId="5A7BC589"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REFORMADA POR ACUERDO GENERAL S/N, PUBLICADO EN EL D.O.F., EL 07/09/2015.</w:t>
      </w:r>
    </w:p>
    <w:p w14:paraId="5955FF7F"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DEROGADA POR ACUERDO GENERAL S/N, PUBLICADO EN EL D.O.F., EL 02/01/2017.</w:t>
      </w:r>
    </w:p>
    <w:p w14:paraId="53378619" w14:textId="77777777" w:rsidR="00FB752A" w:rsidRPr="00FB752A" w:rsidRDefault="00FB752A" w:rsidP="0056404E">
      <w:pPr>
        <w:numPr>
          <w:ilvl w:val="0"/>
          <w:numId w:val="22"/>
        </w:numPr>
        <w:spacing w:line="259" w:lineRule="auto"/>
        <w:ind w:left="851" w:hanging="567"/>
        <w:jc w:val="both"/>
        <w:rPr>
          <w:rFonts w:ascii="Arial" w:hAnsi="Arial" w:cs="Arial"/>
          <w:b/>
          <w:lang w:val="es-ES"/>
        </w:rPr>
      </w:pPr>
      <w:r w:rsidRPr="00FB752A">
        <w:rPr>
          <w:rFonts w:ascii="Arial" w:hAnsi="Arial" w:cs="Arial"/>
          <w:b/>
          <w:lang w:val="es-ES"/>
        </w:rPr>
        <w:t>Derogada;</w:t>
      </w:r>
    </w:p>
    <w:p w14:paraId="14205A8E"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REFORMADA POR ACUERDO GENERAL S/N, PUBLICADO EN EL D.O.F., EL 07/09/2015.</w:t>
      </w:r>
    </w:p>
    <w:p w14:paraId="383EBB86"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DEROGADA POR ACUERDO GENERAL S/N, PUBLICADO EN EL D.O.F., EL 02/01/2017.</w:t>
      </w:r>
    </w:p>
    <w:p w14:paraId="59ACD786" w14:textId="77777777" w:rsidR="00FB752A" w:rsidRPr="00FB752A" w:rsidRDefault="00FB752A" w:rsidP="0056404E">
      <w:pPr>
        <w:numPr>
          <w:ilvl w:val="0"/>
          <w:numId w:val="22"/>
        </w:numPr>
        <w:spacing w:line="259" w:lineRule="auto"/>
        <w:ind w:left="851" w:hanging="567"/>
        <w:jc w:val="both"/>
        <w:rPr>
          <w:rFonts w:ascii="Arial" w:hAnsi="Arial" w:cs="Arial"/>
          <w:b/>
          <w:lang w:val="es-ES"/>
        </w:rPr>
      </w:pPr>
      <w:r w:rsidRPr="00FB752A">
        <w:rPr>
          <w:rFonts w:ascii="Arial" w:hAnsi="Arial" w:cs="Arial"/>
          <w:b/>
          <w:lang w:val="es-ES"/>
        </w:rPr>
        <w:t>Derogada;</w:t>
      </w:r>
    </w:p>
    <w:p w14:paraId="56D51355"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REFORMADA POR ACUERDO GENERAL S/N, PUBLICADO EN EL D.O.F., EL 07/09/2015.</w:t>
      </w:r>
    </w:p>
    <w:p w14:paraId="4753940C"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DEROGADA POR ACUERDO GENERAL S/N, PUBLICADO EN EL D.O.F., EL 02/01/2017.</w:t>
      </w:r>
    </w:p>
    <w:p w14:paraId="6C6366F9" w14:textId="77777777" w:rsidR="00FB752A" w:rsidRPr="00FB752A" w:rsidRDefault="00FB752A" w:rsidP="0056404E">
      <w:pPr>
        <w:numPr>
          <w:ilvl w:val="0"/>
          <w:numId w:val="22"/>
        </w:numPr>
        <w:spacing w:line="259" w:lineRule="auto"/>
        <w:ind w:left="851" w:hanging="567"/>
        <w:jc w:val="both"/>
        <w:rPr>
          <w:rFonts w:ascii="Arial" w:hAnsi="Arial" w:cs="Arial"/>
          <w:b/>
          <w:lang w:val="es-ES" w:eastAsia="es-MX"/>
        </w:rPr>
      </w:pPr>
      <w:r w:rsidRPr="00FB752A">
        <w:rPr>
          <w:rFonts w:ascii="Arial" w:hAnsi="Arial" w:cs="Arial"/>
          <w:b/>
          <w:lang w:val="es-ES"/>
        </w:rPr>
        <w:t>Derogada;</w:t>
      </w:r>
    </w:p>
    <w:p w14:paraId="3C725DC3"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DEROGADA POR ACUERDO GENERAL S/N, PUBLICADO EN EL D.O.F., EL 02/01/2017.</w:t>
      </w:r>
    </w:p>
    <w:p w14:paraId="0A83CCB2" w14:textId="77777777" w:rsidR="00FB752A" w:rsidRPr="00FB752A" w:rsidRDefault="00FB752A" w:rsidP="0056404E">
      <w:pPr>
        <w:numPr>
          <w:ilvl w:val="0"/>
          <w:numId w:val="22"/>
        </w:numPr>
        <w:spacing w:line="259" w:lineRule="auto"/>
        <w:ind w:left="851" w:hanging="567"/>
        <w:jc w:val="both"/>
        <w:rPr>
          <w:rFonts w:ascii="Arial" w:hAnsi="Arial" w:cs="Arial"/>
          <w:b/>
          <w:lang w:val="es-ES"/>
        </w:rPr>
      </w:pPr>
      <w:r w:rsidRPr="00FB752A">
        <w:rPr>
          <w:rFonts w:ascii="Arial" w:hAnsi="Arial" w:cs="Arial"/>
          <w:b/>
          <w:lang w:val="es-ES"/>
        </w:rPr>
        <w:t>Derogada;</w:t>
      </w:r>
    </w:p>
    <w:p w14:paraId="7D508DBF"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DEROGADA POR ACUERDO GENERAL S/N, PUBLICADO EN EL D.O.F., EL 02/01/2017.</w:t>
      </w:r>
    </w:p>
    <w:p w14:paraId="165AC45C" w14:textId="77777777" w:rsidR="00FB752A" w:rsidRPr="00FB752A" w:rsidRDefault="00FB752A" w:rsidP="0056404E">
      <w:pPr>
        <w:numPr>
          <w:ilvl w:val="0"/>
          <w:numId w:val="22"/>
        </w:numPr>
        <w:spacing w:line="259" w:lineRule="auto"/>
        <w:ind w:left="851" w:hanging="567"/>
        <w:jc w:val="both"/>
        <w:rPr>
          <w:rFonts w:ascii="Arial" w:hAnsi="Arial" w:cs="Arial"/>
          <w:b/>
          <w:lang w:val="es-ES"/>
        </w:rPr>
      </w:pPr>
      <w:r w:rsidRPr="00FB752A">
        <w:rPr>
          <w:rFonts w:ascii="Arial" w:hAnsi="Arial" w:cs="Arial"/>
          <w:b/>
          <w:lang w:val="es-ES"/>
        </w:rPr>
        <w:t>Derogada;</w:t>
      </w:r>
    </w:p>
    <w:p w14:paraId="332BCD85"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DEROGADA POR ACUERDO GENERAL S/N, PUBLICADO EN EL D.O.F., EL 02/01/2017.</w:t>
      </w:r>
    </w:p>
    <w:p w14:paraId="327847D3" w14:textId="77777777" w:rsidR="00FB752A" w:rsidRPr="00FB752A" w:rsidRDefault="00FB752A" w:rsidP="0056404E">
      <w:pPr>
        <w:numPr>
          <w:ilvl w:val="0"/>
          <w:numId w:val="22"/>
        </w:numPr>
        <w:spacing w:line="259" w:lineRule="auto"/>
        <w:ind w:left="851" w:hanging="567"/>
        <w:jc w:val="both"/>
        <w:rPr>
          <w:rFonts w:ascii="Arial" w:hAnsi="Arial" w:cs="Arial"/>
          <w:b/>
          <w:lang w:val="es-ES"/>
        </w:rPr>
      </w:pPr>
      <w:r w:rsidRPr="00FB752A">
        <w:rPr>
          <w:rFonts w:ascii="Arial" w:hAnsi="Arial" w:cs="Arial"/>
          <w:b/>
          <w:lang w:val="es-ES"/>
        </w:rPr>
        <w:t>Derogada;</w:t>
      </w:r>
    </w:p>
    <w:p w14:paraId="4B6841B1"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DEROGADA POR ACUERDO GENERAL S/N, PUBLICADO EN EL D.O.F., EL 02/01/2017.</w:t>
      </w:r>
    </w:p>
    <w:p w14:paraId="79AD0D8C" w14:textId="77777777" w:rsidR="00FB752A" w:rsidRPr="00FB752A" w:rsidRDefault="00FB752A" w:rsidP="0056404E">
      <w:pPr>
        <w:numPr>
          <w:ilvl w:val="0"/>
          <w:numId w:val="22"/>
        </w:numPr>
        <w:spacing w:line="259" w:lineRule="auto"/>
        <w:ind w:left="851" w:hanging="567"/>
        <w:jc w:val="both"/>
        <w:rPr>
          <w:rFonts w:ascii="Arial" w:hAnsi="Arial" w:cs="Arial"/>
          <w:b/>
          <w:lang w:val="es-ES"/>
        </w:rPr>
      </w:pPr>
      <w:r w:rsidRPr="00FB752A">
        <w:rPr>
          <w:rFonts w:ascii="Arial" w:hAnsi="Arial" w:cs="Arial"/>
          <w:b/>
          <w:lang w:val="es-ES"/>
        </w:rPr>
        <w:t>Derogada;</w:t>
      </w:r>
    </w:p>
    <w:p w14:paraId="7EEDA36D"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DEROGADA POR ACUERDO GENERAL S/N, PUBLICADO EN EL D.O.F., EL 02/01/2017.</w:t>
      </w:r>
    </w:p>
    <w:p w14:paraId="7DA37844" w14:textId="77777777" w:rsidR="00FB752A" w:rsidRPr="00FB752A" w:rsidRDefault="00FB752A" w:rsidP="0056404E">
      <w:pPr>
        <w:numPr>
          <w:ilvl w:val="0"/>
          <w:numId w:val="22"/>
        </w:numPr>
        <w:spacing w:line="259" w:lineRule="auto"/>
        <w:ind w:left="851" w:hanging="567"/>
        <w:jc w:val="both"/>
        <w:rPr>
          <w:rFonts w:ascii="Arial" w:hAnsi="Arial" w:cs="Arial"/>
          <w:b/>
          <w:lang w:val="es-ES"/>
        </w:rPr>
      </w:pPr>
      <w:r w:rsidRPr="00FB752A">
        <w:rPr>
          <w:rFonts w:ascii="Arial" w:hAnsi="Arial" w:cs="Arial"/>
          <w:b/>
          <w:lang w:val="es-ES"/>
        </w:rPr>
        <w:t>Derogada;</w:t>
      </w:r>
    </w:p>
    <w:p w14:paraId="0349C9A9"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REFORMADA POR ACUERDO GENERAL S/N, PUBLICADO EN EL D.O.F., EL 18/02/2015.</w:t>
      </w:r>
    </w:p>
    <w:p w14:paraId="40C9FCBC" w14:textId="77777777" w:rsidR="00FB752A" w:rsidRPr="00B37C94" w:rsidRDefault="00FB752A" w:rsidP="00FB752A">
      <w:pPr>
        <w:tabs>
          <w:tab w:val="left" w:pos="709"/>
        </w:tabs>
        <w:ind w:left="851" w:hanging="284"/>
        <w:jc w:val="both"/>
        <w:rPr>
          <w:rFonts w:ascii="Arial" w:hAnsi="Arial" w:cs="Arial"/>
          <w:sz w:val="16"/>
          <w:szCs w:val="16"/>
          <w:lang w:val="es-ES" w:eastAsia="es-MX"/>
        </w:rPr>
      </w:pPr>
      <w:r w:rsidRPr="00B37C94">
        <w:rPr>
          <w:rFonts w:ascii="Arial" w:hAnsi="Arial" w:cs="Arial"/>
          <w:b/>
          <w:sz w:val="16"/>
          <w:szCs w:val="16"/>
          <w:lang w:val="es-ES"/>
        </w:rPr>
        <w:t>DEROGADA POR ACUERDO GENERAL S/N, PUBLICADO EN EL D.O.F., EL 02/01/2017.</w:t>
      </w:r>
    </w:p>
    <w:p w14:paraId="1FF195D0" w14:textId="77777777" w:rsidR="00FB752A" w:rsidRPr="00FB752A" w:rsidRDefault="00FB752A" w:rsidP="0056404E">
      <w:pPr>
        <w:numPr>
          <w:ilvl w:val="0"/>
          <w:numId w:val="22"/>
        </w:numPr>
        <w:spacing w:line="259" w:lineRule="auto"/>
        <w:ind w:left="851" w:hanging="567"/>
        <w:jc w:val="both"/>
        <w:rPr>
          <w:rFonts w:ascii="Arial" w:hAnsi="Arial" w:cs="Arial"/>
          <w:b/>
          <w:lang w:val="es-ES"/>
        </w:rPr>
      </w:pPr>
      <w:r w:rsidRPr="00FB752A">
        <w:rPr>
          <w:rFonts w:ascii="Arial" w:hAnsi="Arial" w:cs="Arial"/>
          <w:b/>
          <w:lang w:val="es-ES"/>
        </w:rPr>
        <w:t>Derogada;</w:t>
      </w:r>
    </w:p>
    <w:p w14:paraId="120D0B0E"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lang w:val="es-ES" w:eastAsia="es-MX"/>
        </w:rPr>
        <w:t>Formular y presentar al Pleno, el Programa Anual de Actividades de la unidad administrativa a su cargo;</w:t>
      </w:r>
    </w:p>
    <w:p w14:paraId="196DDE4C"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lang w:val="es-ES" w:eastAsia="es-MX"/>
        </w:rPr>
        <w:t>Someter a la consideración de las Comisiones, las disposiciones, reglas, bases de carácter general, normas, lineamientos y políticas, en el ejercicio de las atribuciones que competan a la unidad administrativa;</w:t>
      </w:r>
    </w:p>
    <w:p w14:paraId="26F5C4A8"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lang w:val="es-ES" w:eastAsia="es-MX"/>
        </w:rPr>
        <w:lastRenderedPageBreak/>
        <w:t>Informar a las Comisiones, en los plazos establecidos, sobre el ejercicio de las atribuciones conferidas y del avance de los proyectos y programas a su cargo;</w:t>
      </w:r>
    </w:p>
    <w:p w14:paraId="3D86199A"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REFORMADA POR ACUERDO GENERAL S/N, PUBLICADO EN EL D.O.F., EL 07/09/2015.</w:t>
      </w:r>
    </w:p>
    <w:p w14:paraId="5C91081A" w14:textId="77777777" w:rsidR="00FB752A" w:rsidRPr="00B37C94" w:rsidRDefault="00FB752A" w:rsidP="00FB752A">
      <w:pPr>
        <w:tabs>
          <w:tab w:val="left" w:pos="709"/>
        </w:tabs>
        <w:ind w:left="851" w:hanging="284"/>
        <w:jc w:val="both"/>
        <w:rPr>
          <w:rFonts w:ascii="Arial" w:hAnsi="Arial" w:cs="Arial"/>
          <w:sz w:val="16"/>
          <w:szCs w:val="16"/>
          <w:lang w:val="es-ES" w:eastAsia="es-MX"/>
        </w:rPr>
      </w:pPr>
      <w:r w:rsidRPr="00B37C94">
        <w:rPr>
          <w:rFonts w:ascii="Arial" w:hAnsi="Arial" w:cs="Arial"/>
          <w:b/>
          <w:sz w:val="16"/>
          <w:szCs w:val="16"/>
          <w:lang w:val="es-ES"/>
        </w:rPr>
        <w:t>DEROGADA POR ACUERDO GENERAL S/N, PUBLICADO EN EL D.O.F., EL 02/01/2017.</w:t>
      </w:r>
    </w:p>
    <w:p w14:paraId="42F0C182" w14:textId="77777777" w:rsidR="00FB752A" w:rsidRPr="00FB752A" w:rsidRDefault="00FB752A" w:rsidP="0056404E">
      <w:pPr>
        <w:numPr>
          <w:ilvl w:val="0"/>
          <w:numId w:val="22"/>
        </w:numPr>
        <w:spacing w:line="259" w:lineRule="auto"/>
        <w:ind w:left="851" w:hanging="567"/>
        <w:jc w:val="both"/>
        <w:rPr>
          <w:rFonts w:ascii="Arial" w:hAnsi="Arial" w:cs="Arial"/>
          <w:b/>
          <w:lang w:val="es-ES"/>
        </w:rPr>
      </w:pPr>
      <w:r w:rsidRPr="00FB752A">
        <w:rPr>
          <w:rFonts w:ascii="Arial" w:hAnsi="Arial" w:cs="Arial"/>
          <w:b/>
          <w:lang w:val="es-ES"/>
        </w:rPr>
        <w:t>Derogada;</w:t>
      </w:r>
    </w:p>
    <w:p w14:paraId="293C7FEE"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REFORMADA POR ACUERDO GENERAL S/N, PUBLICADO EN EL D.O.F., EL 07/09/2015.</w:t>
      </w:r>
    </w:p>
    <w:p w14:paraId="11048FED" w14:textId="77777777" w:rsidR="00FB752A" w:rsidRPr="00B37C94" w:rsidRDefault="00FB752A" w:rsidP="00FB752A">
      <w:pPr>
        <w:tabs>
          <w:tab w:val="left" w:pos="709"/>
        </w:tabs>
        <w:ind w:left="851" w:hanging="284"/>
        <w:jc w:val="both"/>
        <w:rPr>
          <w:rFonts w:ascii="Arial" w:hAnsi="Arial" w:cs="Arial"/>
          <w:sz w:val="16"/>
          <w:szCs w:val="16"/>
          <w:lang w:val="es-ES" w:eastAsia="es-MX"/>
        </w:rPr>
      </w:pPr>
      <w:r w:rsidRPr="00B37C94">
        <w:rPr>
          <w:rFonts w:ascii="Arial" w:hAnsi="Arial" w:cs="Arial"/>
          <w:b/>
          <w:sz w:val="16"/>
          <w:szCs w:val="16"/>
          <w:lang w:val="es-ES"/>
        </w:rPr>
        <w:t>DEROGADA POR ACUERDO GENERAL S/N, PUBLICADO EN EL D.O.F., EL 02/01/2017.</w:t>
      </w:r>
    </w:p>
    <w:p w14:paraId="77122EFE" w14:textId="77777777" w:rsidR="00FB752A" w:rsidRPr="00FB752A" w:rsidRDefault="00FB752A" w:rsidP="0056404E">
      <w:pPr>
        <w:numPr>
          <w:ilvl w:val="0"/>
          <w:numId w:val="22"/>
        </w:numPr>
        <w:spacing w:line="259" w:lineRule="auto"/>
        <w:ind w:left="851" w:hanging="567"/>
        <w:jc w:val="both"/>
        <w:rPr>
          <w:rFonts w:ascii="Arial" w:hAnsi="Arial" w:cs="Arial"/>
          <w:b/>
          <w:lang w:val="es-ES"/>
        </w:rPr>
      </w:pPr>
      <w:r w:rsidRPr="00FB752A">
        <w:rPr>
          <w:rFonts w:ascii="Arial" w:hAnsi="Arial" w:cs="Arial"/>
          <w:b/>
          <w:lang w:val="es-ES"/>
        </w:rPr>
        <w:t>Derogada;</w:t>
      </w:r>
    </w:p>
    <w:p w14:paraId="0FA1B372"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ADICIONADA POR ACUERDO GENERAL S/N, PUBLICADO EN EL D.O.F., EL 07/09/2015.</w:t>
      </w:r>
    </w:p>
    <w:p w14:paraId="496DE8EA"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lang w:val="es-ES" w:eastAsia="es-MX"/>
        </w:rPr>
        <w:t>Presentar ante el Pleno, el Informe Anual de Labores correspondiente a la unidad administrativa de su competencia; y</w:t>
      </w:r>
    </w:p>
    <w:p w14:paraId="188D444F" w14:textId="77777777" w:rsidR="00FB752A" w:rsidRPr="00B37C94" w:rsidRDefault="00FB752A" w:rsidP="00FB752A">
      <w:pPr>
        <w:tabs>
          <w:tab w:val="left" w:pos="709"/>
        </w:tabs>
        <w:ind w:left="851" w:hanging="284"/>
        <w:jc w:val="both"/>
        <w:rPr>
          <w:rFonts w:ascii="Arial" w:hAnsi="Arial" w:cs="Arial"/>
          <w:b/>
          <w:sz w:val="16"/>
          <w:szCs w:val="16"/>
          <w:lang w:val="es-ES"/>
        </w:rPr>
      </w:pPr>
      <w:r w:rsidRPr="00B37C94">
        <w:rPr>
          <w:rFonts w:ascii="Arial" w:hAnsi="Arial" w:cs="Arial"/>
          <w:b/>
          <w:sz w:val="16"/>
          <w:szCs w:val="16"/>
          <w:lang w:val="es-ES"/>
        </w:rPr>
        <w:t>ADICIONADA POR ACUERDO GENERAL S/N, PUBLICADO EN EL D.O.F., EL 07/09/2015.</w:t>
      </w:r>
    </w:p>
    <w:p w14:paraId="7E82425E" w14:textId="77777777" w:rsidR="00FB752A" w:rsidRPr="00FB752A" w:rsidRDefault="00FB752A" w:rsidP="0056404E">
      <w:pPr>
        <w:numPr>
          <w:ilvl w:val="0"/>
          <w:numId w:val="22"/>
        </w:numPr>
        <w:spacing w:line="259" w:lineRule="auto"/>
        <w:ind w:left="851" w:hanging="567"/>
        <w:jc w:val="both"/>
        <w:rPr>
          <w:rFonts w:ascii="Arial" w:hAnsi="Arial" w:cs="Arial"/>
          <w:lang w:val="es-ES" w:eastAsia="es-MX"/>
        </w:rPr>
      </w:pPr>
      <w:r w:rsidRPr="00FB752A">
        <w:rPr>
          <w:rFonts w:ascii="Arial" w:hAnsi="Arial" w:cs="Arial"/>
          <w:lang w:val="es-ES" w:eastAsia="es-MX"/>
        </w:rPr>
        <w:t>Las demás que establezcan el Pleno, y las Comisiones.</w:t>
      </w:r>
    </w:p>
    <w:p w14:paraId="66390EC6" w14:textId="77777777" w:rsidR="00250B01" w:rsidRPr="00FB752A" w:rsidRDefault="00250B01" w:rsidP="00FB752A">
      <w:pPr>
        <w:ind w:left="851" w:hanging="284"/>
        <w:jc w:val="both"/>
        <w:rPr>
          <w:rStyle w:val="Nmerodepgina"/>
          <w:rFonts w:ascii="Arial" w:hAnsi="Arial" w:cs="Arial"/>
        </w:rPr>
      </w:pPr>
    </w:p>
    <w:sectPr w:rsidR="00250B01" w:rsidRPr="00FB752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B0A0" w14:textId="77777777" w:rsidR="00F541DF" w:rsidRDefault="00F541DF">
      <w:r>
        <w:separator/>
      </w:r>
    </w:p>
  </w:endnote>
  <w:endnote w:type="continuationSeparator" w:id="0">
    <w:p w14:paraId="33CF2EE0" w14:textId="77777777" w:rsidR="00F541DF" w:rsidRDefault="00F5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Calson P">
    <w:altName w:val="Times New Roman"/>
    <w:panose1 w:val="00000000000000000000"/>
    <w:charset w:val="00"/>
    <w:family w:val="roman"/>
    <w:notTrueType/>
    <w:pitch w:val="default"/>
  </w:font>
  <w:font w:name="Adobe Caslon P">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254A" w14:textId="77777777" w:rsidR="00DB7D66" w:rsidRDefault="00DB7D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CF03" w14:textId="3270CEF6" w:rsidR="00086E7B" w:rsidRPr="00DB7D66" w:rsidRDefault="00700310" w:rsidP="00086E7B">
    <w:pPr>
      <w:pStyle w:val="Piedepgina"/>
      <w:pBdr>
        <w:top w:val="double" w:sz="4" w:space="1" w:color="auto"/>
      </w:pBdr>
      <w:jc w:val="right"/>
      <w:rPr>
        <w:sz w:val="16"/>
        <w:szCs w:val="16"/>
      </w:rPr>
    </w:pPr>
    <w:r w:rsidRPr="00DB7D66">
      <w:rPr>
        <w:rFonts w:ascii="Arial" w:hAnsi="Arial" w:cs="Arial"/>
        <w:sz w:val="16"/>
        <w:szCs w:val="16"/>
      </w:rPr>
      <w:fldChar w:fldCharType="begin"/>
    </w:r>
    <w:r w:rsidRPr="00DB7D66">
      <w:rPr>
        <w:rFonts w:ascii="Arial" w:hAnsi="Arial" w:cs="Arial"/>
        <w:sz w:val="16"/>
        <w:szCs w:val="16"/>
      </w:rPr>
      <w:instrText>PAGE   \* MERGEFORMAT</w:instrText>
    </w:r>
    <w:r w:rsidRPr="00DB7D66">
      <w:rPr>
        <w:rFonts w:ascii="Arial" w:hAnsi="Arial" w:cs="Arial"/>
        <w:sz w:val="16"/>
        <w:szCs w:val="16"/>
      </w:rPr>
      <w:fldChar w:fldCharType="separate"/>
    </w:r>
    <w:r w:rsidR="00E919CE">
      <w:rPr>
        <w:rFonts w:ascii="Arial" w:hAnsi="Arial" w:cs="Arial"/>
        <w:noProof/>
        <w:sz w:val="16"/>
        <w:szCs w:val="16"/>
      </w:rPr>
      <w:t>1</w:t>
    </w:r>
    <w:r w:rsidRPr="00DB7D66">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8ABB" w14:textId="77777777" w:rsidR="00DB7D66" w:rsidRDefault="00DB7D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19B1" w14:textId="77777777" w:rsidR="00F541DF" w:rsidRDefault="00F541DF">
      <w:r>
        <w:separator/>
      </w:r>
    </w:p>
  </w:footnote>
  <w:footnote w:type="continuationSeparator" w:id="0">
    <w:p w14:paraId="660C84F0" w14:textId="77777777" w:rsidR="00F541DF" w:rsidRDefault="00F54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9A04" w14:textId="77777777" w:rsidR="00DB7D66" w:rsidRDefault="00DB7D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B372" w14:textId="77777777" w:rsidR="00086E7B" w:rsidRPr="00804457" w:rsidRDefault="00700310" w:rsidP="00086E7B">
    <w:pPr>
      <w:pBdr>
        <w:bottom w:val="double" w:sz="4" w:space="1" w:color="auto"/>
      </w:pBdr>
      <w:tabs>
        <w:tab w:val="center" w:pos="4419"/>
      </w:tabs>
      <w:ind w:left="426" w:hanging="426"/>
      <w:jc w:val="right"/>
      <w:rPr>
        <w:rFonts w:ascii="Arial" w:hAnsi="Arial" w:cs="Arial"/>
        <w:iCs/>
        <w:sz w:val="16"/>
        <w:szCs w:val="16"/>
      </w:rPr>
    </w:pPr>
    <w:r w:rsidRPr="00804457">
      <w:rPr>
        <w:rFonts w:ascii="Arial" w:hAnsi="Arial" w:cs="Arial"/>
        <w:iCs/>
        <w:sz w:val="16"/>
        <w:szCs w:val="16"/>
      </w:rPr>
      <w:t>PODER JUDICIAL DE LA FEDERACIÓN</w:t>
    </w:r>
  </w:p>
  <w:p w14:paraId="74C2FE44" w14:textId="77777777" w:rsidR="00086E7B" w:rsidRPr="00804457" w:rsidRDefault="00700310" w:rsidP="00086E7B">
    <w:pPr>
      <w:pBdr>
        <w:bottom w:val="double" w:sz="4" w:space="1" w:color="auto"/>
      </w:pBdr>
      <w:tabs>
        <w:tab w:val="center" w:pos="4419"/>
      </w:tabs>
      <w:ind w:left="426" w:hanging="426"/>
      <w:jc w:val="right"/>
      <w:rPr>
        <w:rFonts w:ascii="Arial" w:hAnsi="Arial" w:cs="Arial"/>
        <w:iCs/>
        <w:sz w:val="16"/>
        <w:szCs w:val="16"/>
      </w:rPr>
    </w:pPr>
    <w:r w:rsidRPr="00804457">
      <w:rPr>
        <w:rFonts w:ascii="Arial" w:hAnsi="Arial" w:cs="Arial"/>
        <w:iCs/>
        <w:sz w:val="16"/>
        <w:szCs w:val="16"/>
      </w:rPr>
      <w:t>CONSEJO DE LA JUDICATURA FEDERAL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5CB1" w14:textId="77777777" w:rsidR="00DB7D66" w:rsidRDefault="00DB7D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C37"/>
    <w:multiLevelType w:val="hybridMultilevel"/>
    <w:tmpl w:val="DE04FCA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40434CD"/>
    <w:multiLevelType w:val="hybridMultilevel"/>
    <w:tmpl w:val="BD62FB6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6B7CE5"/>
    <w:multiLevelType w:val="hybridMultilevel"/>
    <w:tmpl w:val="3F60CEF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B724A02"/>
    <w:multiLevelType w:val="hybridMultilevel"/>
    <w:tmpl w:val="04F8D7E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B950967"/>
    <w:multiLevelType w:val="hybridMultilevel"/>
    <w:tmpl w:val="E4343C0A"/>
    <w:lvl w:ilvl="0" w:tplc="080A0013">
      <w:start w:val="1"/>
      <w:numFmt w:val="upperRoman"/>
      <w:lvlText w:val="%1."/>
      <w:lvlJc w:val="righ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5" w15:restartNumberingAfterBreak="0">
    <w:nsid w:val="15E06E0A"/>
    <w:multiLevelType w:val="hybridMultilevel"/>
    <w:tmpl w:val="DD92B840"/>
    <w:lvl w:ilvl="0" w:tplc="0A5CB9BE">
      <w:start w:val="1"/>
      <w:numFmt w:val="upperRoman"/>
      <w:lvlText w:val="%1."/>
      <w:lvlJc w:val="left"/>
      <w:pPr>
        <w:ind w:left="720" w:hanging="360"/>
      </w:pPr>
      <w:rPr>
        <w:rFonts w:ascii="Arial" w:hAnsi="Arial"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8250A4A"/>
    <w:multiLevelType w:val="hybridMultilevel"/>
    <w:tmpl w:val="C100AE3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A8C1B43"/>
    <w:multiLevelType w:val="hybridMultilevel"/>
    <w:tmpl w:val="455066B8"/>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8" w15:restartNumberingAfterBreak="0">
    <w:nsid w:val="1EF9754C"/>
    <w:multiLevelType w:val="hybridMultilevel"/>
    <w:tmpl w:val="842C263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4C43A50"/>
    <w:multiLevelType w:val="hybridMultilevel"/>
    <w:tmpl w:val="9EACAA76"/>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10" w15:restartNumberingAfterBreak="0">
    <w:nsid w:val="354E39BC"/>
    <w:multiLevelType w:val="hybridMultilevel"/>
    <w:tmpl w:val="5C5C9EA0"/>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11" w15:restartNumberingAfterBreak="0">
    <w:nsid w:val="457443B6"/>
    <w:multiLevelType w:val="hybridMultilevel"/>
    <w:tmpl w:val="6BE83AAA"/>
    <w:lvl w:ilvl="0" w:tplc="F6BAE478">
      <w:start w:val="1"/>
      <w:numFmt w:val="upperRoman"/>
      <w:lvlText w:val="%1."/>
      <w:lvlJc w:val="left"/>
      <w:pPr>
        <w:ind w:left="1211" w:hanging="360"/>
      </w:pPr>
      <w:rPr>
        <w:rFonts w:ascii="Arial" w:hAnsi="Arial" w:hint="default"/>
        <w:b/>
        <w:i w:val="0"/>
        <w:color w:val="auto"/>
        <w:sz w:val="20"/>
      </w:rPr>
    </w:lvl>
    <w:lvl w:ilvl="1" w:tplc="080A0019">
      <w:start w:val="1"/>
      <w:numFmt w:val="lowerLetter"/>
      <w:lvlText w:val="%2."/>
      <w:lvlJc w:val="left"/>
      <w:pPr>
        <w:ind w:left="2088" w:hanging="360"/>
      </w:pPr>
    </w:lvl>
    <w:lvl w:ilvl="2" w:tplc="080A001B">
      <w:start w:val="1"/>
      <w:numFmt w:val="lowerRoman"/>
      <w:lvlText w:val="%3."/>
      <w:lvlJc w:val="right"/>
      <w:pPr>
        <w:ind w:left="2808" w:hanging="180"/>
      </w:pPr>
    </w:lvl>
    <w:lvl w:ilvl="3" w:tplc="080A000F">
      <w:start w:val="1"/>
      <w:numFmt w:val="decimal"/>
      <w:lvlText w:val="%4."/>
      <w:lvlJc w:val="left"/>
      <w:pPr>
        <w:ind w:left="3528" w:hanging="360"/>
      </w:pPr>
    </w:lvl>
    <w:lvl w:ilvl="4" w:tplc="080A0019">
      <w:start w:val="1"/>
      <w:numFmt w:val="lowerLetter"/>
      <w:lvlText w:val="%5."/>
      <w:lvlJc w:val="left"/>
      <w:pPr>
        <w:ind w:left="4248" w:hanging="360"/>
      </w:pPr>
    </w:lvl>
    <w:lvl w:ilvl="5" w:tplc="080A001B">
      <w:start w:val="1"/>
      <w:numFmt w:val="lowerRoman"/>
      <w:lvlText w:val="%6."/>
      <w:lvlJc w:val="right"/>
      <w:pPr>
        <w:ind w:left="4968" w:hanging="180"/>
      </w:pPr>
    </w:lvl>
    <w:lvl w:ilvl="6" w:tplc="080A000F">
      <w:start w:val="1"/>
      <w:numFmt w:val="decimal"/>
      <w:lvlText w:val="%7."/>
      <w:lvlJc w:val="left"/>
      <w:pPr>
        <w:ind w:left="5688" w:hanging="360"/>
      </w:pPr>
    </w:lvl>
    <w:lvl w:ilvl="7" w:tplc="080A0019">
      <w:start w:val="1"/>
      <w:numFmt w:val="lowerLetter"/>
      <w:lvlText w:val="%8."/>
      <w:lvlJc w:val="left"/>
      <w:pPr>
        <w:ind w:left="6408" w:hanging="360"/>
      </w:pPr>
    </w:lvl>
    <w:lvl w:ilvl="8" w:tplc="080A001B">
      <w:start w:val="1"/>
      <w:numFmt w:val="lowerRoman"/>
      <w:lvlText w:val="%9."/>
      <w:lvlJc w:val="right"/>
      <w:pPr>
        <w:ind w:left="7128" w:hanging="180"/>
      </w:pPr>
    </w:lvl>
  </w:abstractNum>
  <w:abstractNum w:abstractNumId="12" w15:restartNumberingAfterBreak="0">
    <w:nsid w:val="4FEC4D43"/>
    <w:multiLevelType w:val="hybridMultilevel"/>
    <w:tmpl w:val="E3DE3A0A"/>
    <w:lvl w:ilvl="0" w:tplc="080A0013">
      <w:start w:val="1"/>
      <w:numFmt w:val="upperRoman"/>
      <w:lvlText w:val="%1."/>
      <w:lvlJc w:val="right"/>
      <w:pPr>
        <w:ind w:left="1008" w:hanging="360"/>
      </w:pPr>
    </w:lvl>
    <w:lvl w:ilvl="1" w:tplc="E02C9212">
      <w:start w:val="1"/>
      <w:numFmt w:val="upperRoman"/>
      <w:lvlText w:val="%2."/>
      <w:lvlJc w:val="right"/>
      <w:pPr>
        <w:ind w:left="1728" w:hanging="360"/>
      </w:pPr>
      <w:rPr>
        <w:b/>
      </w:r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13" w15:restartNumberingAfterBreak="0">
    <w:nsid w:val="531A4AA6"/>
    <w:multiLevelType w:val="hybridMultilevel"/>
    <w:tmpl w:val="C1C2CF9A"/>
    <w:lvl w:ilvl="0" w:tplc="53BCCDCC">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4" w15:restartNumberingAfterBreak="0">
    <w:nsid w:val="57104A8C"/>
    <w:multiLevelType w:val="hybridMultilevel"/>
    <w:tmpl w:val="8A7C542C"/>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15:restartNumberingAfterBreak="0">
    <w:nsid w:val="6052765D"/>
    <w:multiLevelType w:val="hybridMultilevel"/>
    <w:tmpl w:val="6AC6AB6C"/>
    <w:lvl w:ilvl="0" w:tplc="53BCCDCC">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6" w15:restartNumberingAfterBreak="0">
    <w:nsid w:val="66563E98"/>
    <w:multiLevelType w:val="hybridMultilevel"/>
    <w:tmpl w:val="34BC909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D8976D6"/>
    <w:multiLevelType w:val="hybridMultilevel"/>
    <w:tmpl w:val="AC62BDAC"/>
    <w:lvl w:ilvl="0" w:tplc="BBDC6C6A">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8" w15:restartNumberingAfterBreak="0">
    <w:nsid w:val="71650733"/>
    <w:multiLevelType w:val="hybridMultilevel"/>
    <w:tmpl w:val="42868ECE"/>
    <w:lvl w:ilvl="0" w:tplc="24C85312">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9" w15:restartNumberingAfterBreak="0">
    <w:nsid w:val="79C84039"/>
    <w:multiLevelType w:val="hybridMultilevel"/>
    <w:tmpl w:val="1820D9D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5"/>
  </w:num>
  <w:num w:numId="2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F7"/>
    <w:rsid w:val="00026498"/>
    <w:rsid w:val="00046D3B"/>
    <w:rsid w:val="00094F38"/>
    <w:rsid w:val="000A4083"/>
    <w:rsid w:val="000B3795"/>
    <w:rsid w:val="000B5A19"/>
    <w:rsid w:val="00150E0A"/>
    <w:rsid w:val="001A2B77"/>
    <w:rsid w:val="001A3B55"/>
    <w:rsid w:val="001C0B07"/>
    <w:rsid w:val="00215D4E"/>
    <w:rsid w:val="00226E2F"/>
    <w:rsid w:val="00231DDB"/>
    <w:rsid w:val="00250B01"/>
    <w:rsid w:val="002544B4"/>
    <w:rsid w:val="002833B1"/>
    <w:rsid w:val="002B32E2"/>
    <w:rsid w:val="002B3384"/>
    <w:rsid w:val="002B57E7"/>
    <w:rsid w:val="00304413"/>
    <w:rsid w:val="00331FAC"/>
    <w:rsid w:val="00343CE3"/>
    <w:rsid w:val="00387189"/>
    <w:rsid w:val="003932BA"/>
    <w:rsid w:val="00406EFD"/>
    <w:rsid w:val="00417AC5"/>
    <w:rsid w:val="00435044"/>
    <w:rsid w:val="00437992"/>
    <w:rsid w:val="00442AFB"/>
    <w:rsid w:val="00461C55"/>
    <w:rsid w:val="004716C9"/>
    <w:rsid w:val="0047235E"/>
    <w:rsid w:val="00477380"/>
    <w:rsid w:val="004A47A3"/>
    <w:rsid w:val="004C029E"/>
    <w:rsid w:val="004C124F"/>
    <w:rsid w:val="00543A2F"/>
    <w:rsid w:val="00546D28"/>
    <w:rsid w:val="0055101D"/>
    <w:rsid w:val="0056404E"/>
    <w:rsid w:val="00566836"/>
    <w:rsid w:val="005D07B3"/>
    <w:rsid w:val="005D1B4A"/>
    <w:rsid w:val="006165DC"/>
    <w:rsid w:val="00634DBA"/>
    <w:rsid w:val="0065212D"/>
    <w:rsid w:val="00656289"/>
    <w:rsid w:val="00700310"/>
    <w:rsid w:val="007212FC"/>
    <w:rsid w:val="00785AC7"/>
    <w:rsid w:val="00787D23"/>
    <w:rsid w:val="00801C43"/>
    <w:rsid w:val="00847E28"/>
    <w:rsid w:val="008763EF"/>
    <w:rsid w:val="0088363D"/>
    <w:rsid w:val="00896A33"/>
    <w:rsid w:val="008B63B3"/>
    <w:rsid w:val="00927879"/>
    <w:rsid w:val="0093447E"/>
    <w:rsid w:val="009506A1"/>
    <w:rsid w:val="00964F69"/>
    <w:rsid w:val="00967628"/>
    <w:rsid w:val="0097286C"/>
    <w:rsid w:val="009744FB"/>
    <w:rsid w:val="00994F9C"/>
    <w:rsid w:val="009D33FB"/>
    <w:rsid w:val="009F66E4"/>
    <w:rsid w:val="009F6D6C"/>
    <w:rsid w:val="00A11DCD"/>
    <w:rsid w:val="00A1476C"/>
    <w:rsid w:val="00A61539"/>
    <w:rsid w:val="00A96C9E"/>
    <w:rsid w:val="00A97EF7"/>
    <w:rsid w:val="00AD6712"/>
    <w:rsid w:val="00AE0D04"/>
    <w:rsid w:val="00AF5DD4"/>
    <w:rsid w:val="00B27E5C"/>
    <w:rsid w:val="00B37C94"/>
    <w:rsid w:val="00B8541B"/>
    <w:rsid w:val="00B957C9"/>
    <w:rsid w:val="00BC6EA0"/>
    <w:rsid w:val="00BE7674"/>
    <w:rsid w:val="00BF7061"/>
    <w:rsid w:val="00C11F70"/>
    <w:rsid w:val="00C342BF"/>
    <w:rsid w:val="00C46C6D"/>
    <w:rsid w:val="00C8365C"/>
    <w:rsid w:val="00C91F2F"/>
    <w:rsid w:val="00CA7287"/>
    <w:rsid w:val="00CF199F"/>
    <w:rsid w:val="00D026CE"/>
    <w:rsid w:val="00D236A0"/>
    <w:rsid w:val="00D51DC4"/>
    <w:rsid w:val="00D524F8"/>
    <w:rsid w:val="00D9027F"/>
    <w:rsid w:val="00D9100C"/>
    <w:rsid w:val="00DB7D66"/>
    <w:rsid w:val="00DF167B"/>
    <w:rsid w:val="00E06B07"/>
    <w:rsid w:val="00E2387A"/>
    <w:rsid w:val="00E26F86"/>
    <w:rsid w:val="00E36274"/>
    <w:rsid w:val="00E75ECD"/>
    <w:rsid w:val="00E819FF"/>
    <w:rsid w:val="00E919CE"/>
    <w:rsid w:val="00EB54D0"/>
    <w:rsid w:val="00EC1AE7"/>
    <w:rsid w:val="00EE177B"/>
    <w:rsid w:val="00EE3B3B"/>
    <w:rsid w:val="00EE6263"/>
    <w:rsid w:val="00F541DF"/>
    <w:rsid w:val="00FB752A"/>
    <w:rsid w:val="00FD0B2B"/>
    <w:rsid w:val="00FE1F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5645"/>
  <w15:chartTrackingRefBased/>
  <w15:docId w15:val="{8C6BB851-57F2-4C69-9A78-1BA29770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74"/>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A97EF7"/>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link w:val="Ttulo2Car"/>
    <w:uiPriority w:val="9"/>
    <w:qFormat/>
    <w:rsid w:val="00A97EF7"/>
    <w:pPr>
      <w:pBdr>
        <w:top w:val="double" w:sz="6" w:space="1" w:color="auto"/>
      </w:pBdr>
      <w:spacing w:after="101" w:line="216" w:lineRule="atLeast"/>
      <w:jc w:val="both"/>
      <w:outlineLvl w:val="1"/>
    </w:pPr>
    <w:rPr>
      <w:rFonts w:ascii="Arial" w:hAnsi="Arial" w:cs="Helv"/>
      <w:sz w:val="18"/>
      <w:lang w:val="es-ES_tradnl"/>
    </w:rPr>
  </w:style>
  <w:style w:type="paragraph" w:styleId="Ttulo3">
    <w:name w:val="heading 3"/>
    <w:basedOn w:val="Normal"/>
    <w:next w:val="Normal"/>
    <w:link w:val="Ttulo3Car"/>
    <w:uiPriority w:val="9"/>
    <w:qFormat/>
    <w:rsid w:val="00A97EF7"/>
    <w:pPr>
      <w:keepNext/>
      <w:tabs>
        <w:tab w:val="left" w:pos="720"/>
      </w:tabs>
      <w:spacing w:before="240" w:after="60"/>
      <w:ind w:left="720" w:hanging="432"/>
      <w:outlineLvl w:val="2"/>
    </w:pPr>
    <w:rPr>
      <w:rFonts w:ascii="Arial" w:hAnsi="Arial" w:cs="Arial"/>
      <w:b/>
      <w:sz w:val="26"/>
      <w:lang w:val="es-ES" w:eastAsia="es-MX"/>
    </w:rPr>
  </w:style>
  <w:style w:type="paragraph" w:styleId="Ttulo4">
    <w:name w:val="heading 4"/>
    <w:basedOn w:val="Normal"/>
    <w:next w:val="Normal"/>
    <w:link w:val="Ttulo4Car"/>
    <w:uiPriority w:val="9"/>
    <w:qFormat/>
    <w:rsid w:val="00A97EF7"/>
    <w:pPr>
      <w:keepNext/>
      <w:tabs>
        <w:tab w:val="left" w:pos="864"/>
      </w:tabs>
      <w:spacing w:before="240" w:after="60"/>
      <w:ind w:left="864" w:hanging="144"/>
      <w:outlineLvl w:val="3"/>
    </w:pPr>
    <w:rPr>
      <w:b/>
      <w:sz w:val="28"/>
      <w:lang w:val="es-ES" w:eastAsia="es-MX"/>
    </w:rPr>
  </w:style>
  <w:style w:type="paragraph" w:styleId="Ttulo5">
    <w:name w:val="heading 5"/>
    <w:basedOn w:val="Normal"/>
    <w:next w:val="Normal"/>
    <w:link w:val="Ttulo5Car"/>
    <w:uiPriority w:val="9"/>
    <w:qFormat/>
    <w:rsid w:val="00A97EF7"/>
    <w:pPr>
      <w:spacing w:before="240" w:after="60"/>
      <w:outlineLvl w:val="4"/>
    </w:pPr>
    <w:rPr>
      <w:b/>
      <w:i/>
      <w:sz w:val="26"/>
      <w:lang w:val="es-ES" w:eastAsia="es-MX"/>
    </w:rPr>
  </w:style>
  <w:style w:type="paragraph" w:styleId="Ttulo6">
    <w:name w:val="heading 6"/>
    <w:basedOn w:val="Normal"/>
    <w:next w:val="Normal"/>
    <w:link w:val="Ttulo6Car"/>
    <w:uiPriority w:val="9"/>
    <w:qFormat/>
    <w:rsid w:val="00A97EF7"/>
    <w:pPr>
      <w:tabs>
        <w:tab w:val="left" w:pos="1152"/>
      </w:tabs>
      <w:spacing w:before="240" w:after="60"/>
      <w:ind w:left="1152" w:hanging="432"/>
      <w:outlineLvl w:val="5"/>
    </w:pPr>
    <w:rPr>
      <w:b/>
      <w:lang w:val="es-ES" w:eastAsia="es-MX"/>
    </w:rPr>
  </w:style>
  <w:style w:type="paragraph" w:styleId="Ttulo7">
    <w:name w:val="heading 7"/>
    <w:basedOn w:val="Normal"/>
    <w:next w:val="Normal"/>
    <w:link w:val="Ttulo7Car"/>
    <w:uiPriority w:val="9"/>
    <w:qFormat/>
    <w:rsid w:val="00A97EF7"/>
    <w:pPr>
      <w:tabs>
        <w:tab w:val="left" w:pos="1296"/>
      </w:tabs>
      <w:spacing w:before="240" w:after="60"/>
      <w:ind w:left="1296" w:hanging="288"/>
      <w:outlineLvl w:val="6"/>
    </w:pPr>
    <w:rPr>
      <w:sz w:val="24"/>
      <w:lang w:val="es-ES" w:eastAsia="es-MX"/>
    </w:rPr>
  </w:style>
  <w:style w:type="paragraph" w:styleId="Ttulo8">
    <w:name w:val="heading 8"/>
    <w:basedOn w:val="Normal"/>
    <w:next w:val="Normal"/>
    <w:link w:val="Ttulo8Car"/>
    <w:uiPriority w:val="9"/>
    <w:qFormat/>
    <w:rsid w:val="00A97EF7"/>
    <w:pPr>
      <w:tabs>
        <w:tab w:val="left" w:pos="1440"/>
      </w:tabs>
      <w:spacing w:before="240" w:after="60"/>
      <w:ind w:left="1440" w:hanging="432"/>
      <w:outlineLvl w:val="7"/>
    </w:pPr>
    <w:rPr>
      <w:i/>
      <w:sz w:val="24"/>
      <w:lang w:val="es-ES" w:eastAsia="es-MX"/>
    </w:rPr>
  </w:style>
  <w:style w:type="paragraph" w:styleId="Ttulo9">
    <w:name w:val="heading 9"/>
    <w:basedOn w:val="Normal"/>
    <w:next w:val="Normal"/>
    <w:link w:val="Ttulo9Car"/>
    <w:uiPriority w:val="9"/>
    <w:qFormat/>
    <w:rsid w:val="00A97EF7"/>
    <w:pPr>
      <w:tabs>
        <w:tab w:val="left" w:pos="1584"/>
      </w:tabs>
      <w:spacing w:before="240" w:after="60"/>
      <w:ind w:left="1584" w:hanging="144"/>
      <w:outlineLvl w:val="8"/>
    </w:pPr>
    <w:rPr>
      <w:rFonts w:ascii="Arial" w:hAnsi="Arial" w:cs="Arial"/>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7EF7"/>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
    <w:rsid w:val="00A97EF7"/>
    <w:rPr>
      <w:rFonts w:ascii="Arial" w:eastAsia="Times New Roman" w:hAnsi="Arial" w:cs="Helv"/>
      <w:sz w:val="18"/>
      <w:szCs w:val="20"/>
      <w:lang w:val="es-ES_tradnl" w:eastAsia="es-ES"/>
    </w:rPr>
  </w:style>
  <w:style w:type="character" w:customStyle="1" w:styleId="Ttulo3Car">
    <w:name w:val="Título 3 Car"/>
    <w:basedOn w:val="Fuentedeprrafopredeter"/>
    <w:link w:val="Ttulo3"/>
    <w:uiPriority w:val="9"/>
    <w:rsid w:val="00A97EF7"/>
    <w:rPr>
      <w:rFonts w:ascii="Arial" w:eastAsia="Times New Roman" w:hAnsi="Arial" w:cs="Arial"/>
      <w:b/>
      <w:sz w:val="26"/>
      <w:szCs w:val="20"/>
      <w:lang w:val="es-ES" w:eastAsia="es-MX"/>
    </w:rPr>
  </w:style>
  <w:style w:type="character" w:customStyle="1" w:styleId="Ttulo4Car">
    <w:name w:val="Título 4 Car"/>
    <w:basedOn w:val="Fuentedeprrafopredeter"/>
    <w:link w:val="Ttulo4"/>
    <w:uiPriority w:val="9"/>
    <w:rsid w:val="00A97EF7"/>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uiPriority w:val="9"/>
    <w:rsid w:val="00A97EF7"/>
    <w:rPr>
      <w:rFonts w:ascii="Times New Roman" w:eastAsia="Times New Roman" w:hAnsi="Times New Roman" w:cs="Times New Roman"/>
      <w:b/>
      <w:i/>
      <w:sz w:val="26"/>
      <w:szCs w:val="20"/>
      <w:lang w:val="es-ES" w:eastAsia="es-MX"/>
    </w:rPr>
  </w:style>
  <w:style w:type="character" w:customStyle="1" w:styleId="Ttulo6Car">
    <w:name w:val="Título 6 Car"/>
    <w:basedOn w:val="Fuentedeprrafopredeter"/>
    <w:link w:val="Ttulo6"/>
    <w:uiPriority w:val="9"/>
    <w:rsid w:val="00A97EF7"/>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uiPriority w:val="9"/>
    <w:rsid w:val="00A97EF7"/>
    <w:rPr>
      <w:rFonts w:ascii="Times New Roman" w:eastAsia="Times New Roman" w:hAnsi="Times New Roman" w:cs="Times New Roman"/>
      <w:sz w:val="24"/>
      <w:szCs w:val="20"/>
      <w:lang w:val="es-ES" w:eastAsia="es-MX"/>
    </w:rPr>
  </w:style>
  <w:style w:type="character" w:customStyle="1" w:styleId="Ttulo8Car">
    <w:name w:val="Título 8 Car"/>
    <w:basedOn w:val="Fuentedeprrafopredeter"/>
    <w:link w:val="Ttulo8"/>
    <w:uiPriority w:val="9"/>
    <w:rsid w:val="00A97EF7"/>
    <w:rPr>
      <w:rFonts w:ascii="Times New Roman" w:eastAsia="Times New Roman" w:hAnsi="Times New Roman" w:cs="Times New Roman"/>
      <w:i/>
      <w:sz w:val="24"/>
      <w:szCs w:val="20"/>
      <w:lang w:val="es-ES" w:eastAsia="es-MX"/>
    </w:rPr>
  </w:style>
  <w:style w:type="character" w:customStyle="1" w:styleId="Ttulo9Car">
    <w:name w:val="Título 9 Car"/>
    <w:basedOn w:val="Fuentedeprrafopredeter"/>
    <w:link w:val="Ttulo9"/>
    <w:uiPriority w:val="9"/>
    <w:rsid w:val="00A97EF7"/>
    <w:rPr>
      <w:rFonts w:ascii="Arial" w:eastAsia="Times New Roman" w:hAnsi="Arial" w:cs="Arial"/>
      <w:szCs w:val="20"/>
      <w:lang w:val="es-ES" w:eastAsia="es-MX"/>
    </w:rPr>
  </w:style>
  <w:style w:type="character" w:styleId="Hipervnculo">
    <w:name w:val="Hyperlink"/>
    <w:uiPriority w:val="99"/>
    <w:semiHidden/>
    <w:unhideWhenUsed/>
    <w:rsid w:val="00A97EF7"/>
    <w:rPr>
      <w:color w:val="0000FF"/>
      <w:u w:val="single"/>
    </w:rPr>
  </w:style>
  <w:style w:type="character" w:styleId="Hipervnculovisitado">
    <w:name w:val="FollowedHyperlink"/>
    <w:uiPriority w:val="99"/>
    <w:semiHidden/>
    <w:unhideWhenUsed/>
    <w:rsid w:val="00A97EF7"/>
    <w:rPr>
      <w:color w:val="800080"/>
      <w:u w:val="single"/>
    </w:rPr>
  </w:style>
  <w:style w:type="paragraph" w:customStyle="1" w:styleId="msonormal0">
    <w:name w:val="msonormal"/>
    <w:basedOn w:val="Normal"/>
    <w:uiPriority w:val="99"/>
    <w:rsid w:val="00A97EF7"/>
    <w:pPr>
      <w:spacing w:before="100" w:after="100"/>
    </w:pPr>
    <w:rPr>
      <w:sz w:val="24"/>
      <w:lang w:eastAsia="es-MX"/>
    </w:rPr>
  </w:style>
  <w:style w:type="paragraph" w:styleId="NormalWeb">
    <w:name w:val="Normal (Web)"/>
    <w:basedOn w:val="Normal"/>
    <w:uiPriority w:val="99"/>
    <w:semiHidden/>
    <w:unhideWhenUsed/>
    <w:rsid w:val="00A97EF7"/>
    <w:pPr>
      <w:spacing w:before="100" w:after="100"/>
    </w:pPr>
    <w:rPr>
      <w:sz w:val="24"/>
      <w:lang w:eastAsia="es-MX"/>
    </w:rPr>
  </w:style>
  <w:style w:type="paragraph" w:styleId="TDC1">
    <w:name w:val="toc 1"/>
    <w:basedOn w:val="Normal"/>
    <w:next w:val="Normal"/>
    <w:autoRedefine/>
    <w:uiPriority w:val="39"/>
    <w:semiHidden/>
    <w:unhideWhenUsed/>
    <w:rsid w:val="00A97EF7"/>
    <w:pPr>
      <w:spacing w:after="100" w:line="276" w:lineRule="atLeast"/>
    </w:pPr>
    <w:rPr>
      <w:rFonts w:ascii="Calibri" w:hAnsi="Calibri" w:cs="Calibri"/>
      <w:lang w:eastAsia="es-MX"/>
    </w:rPr>
  </w:style>
  <w:style w:type="paragraph" w:styleId="TDC2">
    <w:name w:val="toc 2"/>
    <w:basedOn w:val="Normal"/>
    <w:next w:val="Normal"/>
    <w:autoRedefine/>
    <w:uiPriority w:val="39"/>
    <w:semiHidden/>
    <w:unhideWhenUsed/>
    <w:rsid w:val="00A97EF7"/>
    <w:pPr>
      <w:spacing w:after="100" w:line="276" w:lineRule="atLeast"/>
      <w:ind w:left="220"/>
    </w:pPr>
    <w:rPr>
      <w:rFonts w:ascii="Calibri" w:hAnsi="Calibri" w:cs="Calibri"/>
      <w:lang w:eastAsia="es-MX"/>
    </w:rPr>
  </w:style>
  <w:style w:type="paragraph" w:styleId="TDC3">
    <w:name w:val="toc 3"/>
    <w:basedOn w:val="Normal"/>
    <w:next w:val="Normal"/>
    <w:autoRedefine/>
    <w:uiPriority w:val="39"/>
    <w:semiHidden/>
    <w:unhideWhenUsed/>
    <w:rsid w:val="00A97EF7"/>
    <w:pPr>
      <w:spacing w:after="100" w:line="276" w:lineRule="atLeast"/>
      <w:ind w:left="440"/>
    </w:pPr>
    <w:rPr>
      <w:rFonts w:ascii="Calibri" w:hAnsi="Calibri" w:cs="Calibri"/>
      <w:lang w:eastAsia="es-MX"/>
    </w:rPr>
  </w:style>
  <w:style w:type="paragraph" w:styleId="TDC4">
    <w:name w:val="toc 4"/>
    <w:basedOn w:val="Normal"/>
    <w:next w:val="Normal"/>
    <w:autoRedefine/>
    <w:uiPriority w:val="39"/>
    <w:semiHidden/>
    <w:unhideWhenUsed/>
    <w:rsid w:val="00A97EF7"/>
    <w:pPr>
      <w:spacing w:after="100" w:line="276" w:lineRule="atLeast"/>
      <w:ind w:left="660"/>
    </w:pPr>
    <w:rPr>
      <w:rFonts w:ascii="Calibri" w:hAnsi="Calibri" w:cs="Calibri"/>
      <w:lang w:eastAsia="es-MX"/>
    </w:rPr>
  </w:style>
  <w:style w:type="paragraph" w:styleId="TDC5">
    <w:name w:val="toc 5"/>
    <w:basedOn w:val="Normal"/>
    <w:next w:val="Normal"/>
    <w:autoRedefine/>
    <w:uiPriority w:val="39"/>
    <w:semiHidden/>
    <w:unhideWhenUsed/>
    <w:rsid w:val="00A97EF7"/>
    <w:pPr>
      <w:spacing w:after="100" w:line="276" w:lineRule="atLeast"/>
      <w:ind w:left="880"/>
    </w:pPr>
    <w:rPr>
      <w:rFonts w:ascii="Calibri" w:hAnsi="Calibri" w:cs="Calibri"/>
      <w:lang w:eastAsia="es-MX"/>
    </w:rPr>
  </w:style>
  <w:style w:type="paragraph" w:styleId="TDC6">
    <w:name w:val="toc 6"/>
    <w:basedOn w:val="Normal"/>
    <w:next w:val="Normal"/>
    <w:autoRedefine/>
    <w:uiPriority w:val="39"/>
    <w:semiHidden/>
    <w:unhideWhenUsed/>
    <w:rsid w:val="00A97EF7"/>
    <w:pPr>
      <w:spacing w:after="100" w:line="276" w:lineRule="atLeast"/>
      <w:ind w:left="1100"/>
    </w:pPr>
    <w:rPr>
      <w:rFonts w:ascii="Calibri" w:hAnsi="Calibri" w:cs="Calibri"/>
      <w:lang w:eastAsia="es-MX"/>
    </w:rPr>
  </w:style>
  <w:style w:type="paragraph" w:styleId="TDC7">
    <w:name w:val="toc 7"/>
    <w:basedOn w:val="Normal"/>
    <w:next w:val="Normal"/>
    <w:autoRedefine/>
    <w:uiPriority w:val="39"/>
    <w:semiHidden/>
    <w:unhideWhenUsed/>
    <w:rsid w:val="00A97EF7"/>
    <w:pPr>
      <w:spacing w:after="100" w:line="276" w:lineRule="atLeast"/>
      <w:ind w:left="1320"/>
    </w:pPr>
    <w:rPr>
      <w:rFonts w:ascii="Calibri" w:hAnsi="Calibri" w:cs="Calibri"/>
      <w:lang w:eastAsia="es-MX"/>
    </w:rPr>
  </w:style>
  <w:style w:type="paragraph" w:styleId="TDC8">
    <w:name w:val="toc 8"/>
    <w:basedOn w:val="Normal"/>
    <w:next w:val="Normal"/>
    <w:autoRedefine/>
    <w:uiPriority w:val="39"/>
    <w:semiHidden/>
    <w:unhideWhenUsed/>
    <w:rsid w:val="00A97EF7"/>
    <w:pPr>
      <w:spacing w:after="100" w:line="276" w:lineRule="atLeast"/>
      <w:ind w:left="1540"/>
    </w:pPr>
    <w:rPr>
      <w:rFonts w:ascii="Calibri" w:hAnsi="Calibri" w:cs="Calibri"/>
      <w:lang w:eastAsia="es-MX"/>
    </w:rPr>
  </w:style>
  <w:style w:type="paragraph" w:styleId="Textonotapie">
    <w:name w:val="footnote text"/>
    <w:basedOn w:val="Normal"/>
    <w:link w:val="TextonotapieCar"/>
    <w:uiPriority w:val="99"/>
    <w:semiHidden/>
    <w:unhideWhenUsed/>
    <w:rsid w:val="00A97EF7"/>
    <w:rPr>
      <w:rFonts w:ascii="Arial" w:hAnsi="Arial" w:cs="Arial"/>
      <w:lang w:val="es-ES" w:eastAsia="es-MX"/>
    </w:rPr>
  </w:style>
  <w:style w:type="character" w:customStyle="1" w:styleId="TextonotapieCar">
    <w:name w:val="Texto nota pie Car"/>
    <w:basedOn w:val="Fuentedeprrafopredeter"/>
    <w:link w:val="Textonotapie"/>
    <w:uiPriority w:val="99"/>
    <w:semiHidden/>
    <w:rsid w:val="00A97EF7"/>
    <w:rPr>
      <w:rFonts w:ascii="Arial" w:eastAsia="Times New Roman" w:hAnsi="Arial" w:cs="Arial"/>
      <w:sz w:val="20"/>
      <w:szCs w:val="20"/>
      <w:lang w:val="es-ES" w:eastAsia="es-MX"/>
    </w:rPr>
  </w:style>
  <w:style w:type="paragraph" w:styleId="Textocomentario">
    <w:name w:val="annotation text"/>
    <w:basedOn w:val="Normal"/>
    <w:link w:val="TextocomentarioCar"/>
    <w:uiPriority w:val="99"/>
    <w:semiHidden/>
    <w:unhideWhenUsed/>
    <w:rsid w:val="00A97EF7"/>
    <w:rPr>
      <w:rFonts w:ascii="Arial" w:hAnsi="Arial" w:cs="Arial"/>
      <w:lang w:val="es-ES" w:eastAsia="es-MX"/>
    </w:rPr>
  </w:style>
  <w:style w:type="character" w:customStyle="1" w:styleId="TextocomentarioCar">
    <w:name w:val="Texto comentario Car"/>
    <w:basedOn w:val="Fuentedeprrafopredeter"/>
    <w:link w:val="Textocomentario"/>
    <w:uiPriority w:val="99"/>
    <w:semiHidden/>
    <w:rsid w:val="00A97EF7"/>
    <w:rPr>
      <w:rFonts w:ascii="Arial" w:eastAsia="Times New Roman" w:hAnsi="Arial" w:cs="Arial"/>
      <w:sz w:val="20"/>
      <w:szCs w:val="20"/>
      <w:lang w:val="es-ES" w:eastAsia="es-MX"/>
    </w:rPr>
  </w:style>
  <w:style w:type="paragraph" w:styleId="Encabezado">
    <w:name w:val="header"/>
    <w:basedOn w:val="Normal"/>
    <w:link w:val="EncabezadoCar"/>
    <w:unhideWhenUsed/>
    <w:rsid w:val="00A97EF7"/>
    <w:pPr>
      <w:tabs>
        <w:tab w:val="center" w:pos="4252"/>
        <w:tab w:val="right" w:pos="8504"/>
      </w:tabs>
    </w:pPr>
    <w:rPr>
      <w:sz w:val="24"/>
      <w:szCs w:val="24"/>
      <w:lang w:val="es-ES"/>
    </w:rPr>
  </w:style>
  <w:style w:type="character" w:customStyle="1" w:styleId="EncabezadoCar">
    <w:name w:val="Encabezado Car"/>
    <w:basedOn w:val="Fuentedeprrafopredeter"/>
    <w:link w:val="Encabezado"/>
    <w:rsid w:val="00A97EF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97EF7"/>
    <w:pPr>
      <w:tabs>
        <w:tab w:val="center" w:pos="4252"/>
        <w:tab w:val="right" w:pos="8504"/>
      </w:tabs>
    </w:pPr>
    <w:rPr>
      <w:sz w:val="24"/>
      <w:szCs w:val="24"/>
      <w:lang w:val="es-ES"/>
    </w:rPr>
  </w:style>
  <w:style w:type="character" w:customStyle="1" w:styleId="PiedepginaCar">
    <w:name w:val="Pie de página Car"/>
    <w:basedOn w:val="Fuentedeprrafopredeter"/>
    <w:link w:val="Piedepgina"/>
    <w:uiPriority w:val="99"/>
    <w:rsid w:val="00A97EF7"/>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A97EF7"/>
    <w:pPr>
      <w:jc w:val="center"/>
    </w:pPr>
    <w:rPr>
      <w:rFonts w:ascii="Arial" w:hAnsi="Arial"/>
      <w:b/>
      <w:sz w:val="24"/>
      <w:lang w:val="es-ES_tradnl" w:eastAsia="x-none"/>
    </w:rPr>
  </w:style>
  <w:style w:type="character" w:customStyle="1" w:styleId="TtuloCar">
    <w:name w:val="Título Car"/>
    <w:basedOn w:val="Fuentedeprrafopredeter"/>
    <w:link w:val="Ttulo"/>
    <w:uiPriority w:val="10"/>
    <w:rsid w:val="00A97EF7"/>
    <w:rPr>
      <w:rFonts w:ascii="Arial" w:eastAsia="Times New Roman" w:hAnsi="Arial" w:cs="Times New Roman"/>
      <w:b/>
      <w:sz w:val="24"/>
      <w:szCs w:val="20"/>
      <w:lang w:val="es-ES_tradnl" w:eastAsia="x-none"/>
    </w:rPr>
  </w:style>
  <w:style w:type="paragraph" w:styleId="Textodeglobo">
    <w:name w:val="Balloon Text"/>
    <w:basedOn w:val="Normal"/>
    <w:link w:val="TextodegloboCar"/>
    <w:uiPriority w:val="99"/>
    <w:semiHidden/>
    <w:unhideWhenUsed/>
    <w:rsid w:val="00A97EF7"/>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A97EF7"/>
    <w:rPr>
      <w:rFonts w:ascii="Tahoma" w:eastAsia="Calibri" w:hAnsi="Tahoma" w:cs="Tahoma"/>
      <w:sz w:val="16"/>
      <w:szCs w:val="16"/>
    </w:rPr>
  </w:style>
  <w:style w:type="paragraph" w:styleId="Sinespaciado">
    <w:name w:val="No Spacing"/>
    <w:uiPriority w:val="1"/>
    <w:qFormat/>
    <w:rsid w:val="00A97EF7"/>
    <w:rPr>
      <w:rFonts w:ascii="Calibri" w:eastAsia="Times New Roman" w:hAnsi="Calibri" w:cs="Calibri"/>
      <w:szCs w:val="20"/>
      <w:lang w:eastAsia="es-MX"/>
    </w:rPr>
  </w:style>
  <w:style w:type="paragraph" w:styleId="Revisin">
    <w:name w:val="Revision"/>
    <w:uiPriority w:val="99"/>
    <w:semiHidden/>
    <w:rsid w:val="00A97EF7"/>
    <w:rPr>
      <w:rFonts w:ascii="Calibri" w:eastAsia="Times New Roman" w:hAnsi="Calibri" w:cs="Calibri"/>
      <w:szCs w:val="20"/>
      <w:lang w:eastAsia="es-MX"/>
    </w:rPr>
  </w:style>
  <w:style w:type="paragraph" w:styleId="Prrafodelista">
    <w:name w:val="List Paragraph"/>
    <w:basedOn w:val="Normal"/>
    <w:uiPriority w:val="34"/>
    <w:qFormat/>
    <w:rsid w:val="00A97EF7"/>
    <w:pPr>
      <w:spacing w:after="200" w:line="276" w:lineRule="atLeast"/>
      <w:ind w:left="720"/>
    </w:pPr>
    <w:rPr>
      <w:rFonts w:ascii="Calibri" w:hAnsi="Calibri" w:cs="Calibri"/>
      <w:lang w:eastAsia="es-MX"/>
    </w:rPr>
  </w:style>
  <w:style w:type="paragraph" w:styleId="TtuloTDC">
    <w:name w:val="TOC Heading"/>
    <w:basedOn w:val="Ttulo1"/>
    <w:next w:val="Normal"/>
    <w:uiPriority w:val="39"/>
    <w:qFormat/>
    <w:rsid w:val="00A97EF7"/>
    <w:pPr>
      <w:keepLines/>
      <w:spacing w:before="480" w:after="0" w:line="276" w:lineRule="atLeast"/>
    </w:pPr>
    <w:rPr>
      <w:rFonts w:ascii="Cambria" w:hAnsi="Cambria" w:cs="Cambria"/>
      <w:bCs w:val="0"/>
      <w:color w:val="00FFFF"/>
      <w:kern w:val="0"/>
      <w:sz w:val="28"/>
      <w:szCs w:val="20"/>
      <w:lang w:val="es-MX" w:eastAsia="es-MX"/>
    </w:rPr>
  </w:style>
  <w:style w:type="character" w:customStyle="1" w:styleId="TextoCarCar">
    <w:name w:val="Texto Car Car"/>
    <w:link w:val="TextoCar"/>
    <w:locked/>
    <w:rsid w:val="00A97EF7"/>
    <w:rPr>
      <w:rFonts w:ascii="Arial" w:hAnsi="Arial" w:cs="Arial"/>
      <w:sz w:val="18"/>
      <w:szCs w:val="18"/>
      <w:lang w:eastAsia="es-MX"/>
    </w:rPr>
  </w:style>
  <w:style w:type="paragraph" w:customStyle="1" w:styleId="TextoCar">
    <w:name w:val="Texto Car"/>
    <w:basedOn w:val="Normal"/>
    <w:link w:val="TextoCarCar"/>
    <w:rsid w:val="00A97EF7"/>
    <w:pPr>
      <w:spacing w:after="101" w:line="216" w:lineRule="exact"/>
      <w:ind w:firstLine="288"/>
      <w:jc w:val="both"/>
    </w:pPr>
    <w:rPr>
      <w:rFonts w:ascii="Arial" w:hAnsi="Arial" w:cs="Arial"/>
      <w:sz w:val="18"/>
      <w:szCs w:val="18"/>
      <w:lang w:eastAsia="es-MX"/>
    </w:rPr>
  </w:style>
  <w:style w:type="character" w:customStyle="1" w:styleId="Titulo1Car">
    <w:name w:val="Titulo 1 Car"/>
    <w:link w:val="Titulo1"/>
    <w:locked/>
    <w:rsid w:val="00A97EF7"/>
    <w:rPr>
      <w:b/>
      <w:sz w:val="18"/>
      <w:szCs w:val="18"/>
      <w:lang w:eastAsia="es-MX"/>
    </w:rPr>
  </w:style>
  <w:style w:type="paragraph" w:customStyle="1" w:styleId="Titulo1">
    <w:name w:val="Titulo 1"/>
    <w:basedOn w:val="Normal"/>
    <w:link w:val="Titulo1Car"/>
    <w:rsid w:val="00A97EF7"/>
    <w:pPr>
      <w:pBdr>
        <w:bottom w:val="single" w:sz="12" w:space="1" w:color="auto"/>
      </w:pBdr>
      <w:spacing w:before="120"/>
      <w:jc w:val="both"/>
      <w:outlineLvl w:val="0"/>
    </w:pPr>
    <w:rPr>
      <w:b/>
      <w:sz w:val="18"/>
      <w:szCs w:val="18"/>
      <w:lang w:eastAsia="es-MX"/>
    </w:rPr>
  </w:style>
  <w:style w:type="paragraph" w:customStyle="1" w:styleId="Titulo2">
    <w:name w:val="Titulo 2"/>
    <w:basedOn w:val="Normal"/>
    <w:uiPriority w:val="99"/>
    <w:rsid w:val="00A97EF7"/>
    <w:pPr>
      <w:pBdr>
        <w:top w:val="double" w:sz="6" w:space="1" w:color="auto"/>
      </w:pBdr>
      <w:spacing w:after="101"/>
      <w:jc w:val="both"/>
      <w:outlineLvl w:val="1"/>
    </w:pPr>
    <w:rPr>
      <w:rFonts w:ascii="Arial" w:hAnsi="Arial" w:cs="Arial"/>
      <w:sz w:val="18"/>
      <w:szCs w:val="18"/>
      <w:lang w:eastAsia="es-MX"/>
    </w:rPr>
  </w:style>
  <w:style w:type="character" w:customStyle="1" w:styleId="ANOTACIONCar">
    <w:name w:val="ANOTACION Car"/>
    <w:link w:val="ANOTACION"/>
    <w:locked/>
    <w:rsid w:val="00A97EF7"/>
    <w:rPr>
      <w:b/>
      <w:sz w:val="18"/>
      <w:szCs w:val="18"/>
      <w:lang w:eastAsia="es-MX"/>
    </w:rPr>
  </w:style>
  <w:style w:type="paragraph" w:customStyle="1" w:styleId="ANOTACION">
    <w:name w:val="ANOTACION"/>
    <w:basedOn w:val="Normal"/>
    <w:link w:val="ANOTACIONCar"/>
    <w:rsid w:val="00A97EF7"/>
    <w:pPr>
      <w:spacing w:before="101" w:after="101"/>
      <w:jc w:val="center"/>
    </w:pPr>
    <w:rPr>
      <w:b/>
      <w:sz w:val="18"/>
      <w:szCs w:val="18"/>
      <w:lang w:eastAsia="es-MX"/>
    </w:rPr>
  </w:style>
  <w:style w:type="paragraph" w:customStyle="1" w:styleId="CABEZA">
    <w:name w:val="CABEZA"/>
    <w:basedOn w:val="Normal"/>
    <w:uiPriority w:val="99"/>
    <w:rsid w:val="00A97EF7"/>
    <w:pPr>
      <w:jc w:val="center"/>
    </w:pPr>
    <w:rPr>
      <w:b/>
      <w:sz w:val="28"/>
      <w:szCs w:val="28"/>
      <w:lang w:eastAsia="es-MX"/>
    </w:rPr>
  </w:style>
  <w:style w:type="paragraph" w:customStyle="1" w:styleId="EstiloHeader">
    <w:name w:val="EstiloHeader"/>
    <w:basedOn w:val="Encabezado"/>
    <w:autoRedefine/>
    <w:uiPriority w:val="99"/>
    <w:qFormat/>
    <w:rsid w:val="00A97EF7"/>
    <w:pPr>
      <w:pBdr>
        <w:bottom w:val="double" w:sz="4" w:space="1" w:color="auto"/>
      </w:pBdr>
      <w:tabs>
        <w:tab w:val="clear" w:pos="4252"/>
        <w:tab w:val="clear" w:pos="8504"/>
        <w:tab w:val="center" w:pos="4419"/>
        <w:tab w:val="right" w:pos="8640"/>
      </w:tabs>
      <w:spacing w:before="120"/>
      <w:ind w:left="288" w:right="288"/>
    </w:pPr>
    <w:rPr>
      <w:b/>
      <w:sz w:val="18"/>
      <w:szCs w:val="20"/>
      <w:lang w:val="es-MX"/>
    </w:rPr>
  </w:style>
  <w:style w:type="paragraph" w:customStyle="1" w:styleId="Texto">
    <w:name w:val="Texto"/>
    <w:basedOn w:val="Normal"/>
    <w:rsid w:val="00A97EF7"/>
    <w:pPr>
      <w:spacing w:after="101" w:line="216" w:lineRule="exact"/>
      <w:ind w:firstLine="288"/>
      <w:jc w:val="both"/>
    </w:pPr>
    <w:rPr>
      <w:rFonts w:ascii="Arial" w:hAnsi="Arial" w:cs="Arial"/>
      <w:sz w:val="18"/>
      <w:szCs w:val="18"/>
      <w:lang w:eastAsia="es-MX"/>
    </w:rPr>
  </w:style>
  <w:style w:type="paragraph" w:customStyle="1" w:styleId="Fechas">
    <w:name w:val="Fechas"/>
    <w:basedOn w:val="Texto"/>
    <w:autoRedefine/>
    <w:uiPriority w:val="99"/>
    <w:rsid w:val="00A97EF7"/>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szCs w:val="20"/>
    </w:rPr>
  </w:style>
  <w:style w:type="character" w:customStyle="1" w:styleId="ROMANOSCar">
    <w:name w:val="ROMANOS Car"/>
    <w:link w:val="ROMANOS"/>
    <w:locked/>
    <w:rsid w:val="00A97EF7"/>
    <w:rPr>
      <w:rFonts w:ascii="Arial" w:hAnsi="Arial" w:cs="Arial"/>
      <w:sz w:val="18"/>
      <w:szCs w:val="18"/>
    </w:rPr>
  </w:style>
  <w:style w:type="paragraph" w:customStyle="1" w:styleId="ROMANOS">
    <w:name w:val="ROMANOS"/>
    <w:basedOn w:val="Normal"/>
    <w:link w:val="ROMANOSCar"/>
    <w:rsid w:val="00A97EF7"/>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uiPriority w:val="99"/>
    <w:rsid w:val="00A97EF7"/>
    <w:pPr>
      <w:tabs>
        <w:tab w:val="left" w:pos="1080"/>
      </w:tabs>
      <w:spacing w:after="101" w:line="216" w:lineRule="exact"/>
      <w:ind w:left="1080" w:hanging="360"/>
      <w:jc w:val="both"/>
    </w:pPr>
    <w:rPr>
      <w:rFonts w:ascii="Arial" w:hAnsi="Arial" w:cs="Arial"/>
      <w:sz w:val="18"/>
      <w:szCs w:val="18"/>
      <w:lang w:val="es-ES"/>
    </w:rPr>
  </w:style>
  <w:style w:type="paragraph" w:customStyle="1" w:styleId="SUBIN">
    <w:name w:val="SUBIN"/>
    <w:basedOn w:val="Texto"/>
    <w:uiPriority w:val="99"/>
    <w:rsid w:val="00A97EF7"/>
    <w:pPr>
      <w:ind w:left="1987" w:hanging="720"/>
    </w:pPr>
    <w:rPr>
      <w:szCs w:val="20"/>
      <w:lang w:eastAsia="es-ES"/>
    </w:rPr>
  </w:style>
  <w:style w:type="paragraph" w:customStyle="1" w:styleId="tt">
    <w:name w:val="tt"/>
    <w:basedOn w:val="Texto"/>
    <w:uiPriority w:val="99"/>
    <w:rsid w:val="00A97EF7"/>
    <w:pPr>
      <w:tabs>
        <w:tab w:val="left" w:pos="1320"/>
        <w:tab w:val="left" w:pos="1629"/>
      </w:tabs>
      <w:ind w:left="1647" w:hanging="1440"/>
    </w:pPr>
    <w:rPr>
      <w:szCs w:val="20"/>
      <w:lang w:val="es-ES_tradnl" w:eastAsia="es-ES"/>
    </w:rPr>
  </w:style>
  <w:style w:type="character" w:customStyle="1" w:styleId="sumCar">
    <w:name w:val="sum Car"/>
    <w:link w:val="sum"/>
    <w:locked/>
    <w:rsid w:val="00A97EF7"/>
    <w:rPr>
      <w:rFonts w:ascii="Arial" w:hAnsi="Arial" w:cs="Arial"/>
      <w:b/>
      <w:u w:val="single"/>
      <w:lang w:val="es-ES_tradnl" w:eastAsia="es-ES"/>
    </w:rPr>
  </w:style>
  <w:style w:type="paragraph" w:customStyle="1" w:styleId="sum">
    <w:name w:val="sum"/>
    <w:basedOn w:val="Texto"/>
    <w:link w:val="sumCar"/>
    <w:rsid w:val="00A97EF7"/>
    <w:pPr>
      <w:tabs>
        <w:tab w:val="right" w:leader="dot" w:pos="8100"/>
        <w:tab w:val="right" w:pos="8640"/>
      </w:tabs>
      <w:spacing w:after="0" w:line="266" w:lineRule="exact"/>
      <w:ind w:left="274" w:right="749" w:firstLine="0"/>
    </w:pPr>
    <w:rPr>
      <w:rFonts w:eastAsiaTheme="minorHAnsi"/>
      <w:b/>
      <w:sz w:val="22"/>
      <w:szCs w:val="22"/>
      <w:u w:val="single"/>
      <w:lang w:val="es-ES_tradnl" w:eastAsia="es-ES"/>
    </w:rPr>
  </w:style>
  <w:style w:type="paragraph" w:customStyle="1" w:styleId="EstilotextoPrimeralnea0">
    <w:name w:val="Estilo texto + Primera línea:  0&quot;"/>
    <w:basedOn w:val="Normal"/>
    <w:uiPriority w:val="99"/>
    <w:rsid w:val="00A97EF7"/>
    <w:pPr>
      <w:spacing w:after="101" w:line="216" w:lineRule="exact"/>
      <w:jc w:val="both"/>
    </w:pPr>
    <w:rPr>
      <w:rFonts w:ascii="Arial" w:hAnsi="Arial"/>
      <w:sz w:val="18"/>
      <w:lang w:eastAsia="es-MX"/>
    </w:rPr>
  </w:style>
  <w:style w:type="paragraph" w:customStyle="1" w:styleId="texto0">
    <w:name w:val="texto"/>
    <w:basedOn w:val="Normal"/>
    <w:rsid w:val="00A97EF7"/>
    <w:pPr>
      <w:spacing w:after="101" w:line="216" w:lineRule="atLeast"/>
      <w:ind w:firstLine="288"/>
      <w:jc w:val="both"/>
    </w:pPr>
    <w:rPr>
      <w:rFonts w:ascii="Arial" w:hAnsi="Arial" w:cs="Arial"/>
      <w:sz w:val="18"/>
      <w:lang w:val="es-ES_tradnl" w:eastAsia="es-MX"/>
    </w:rPr>
  </w:style>
  <w:style w:type="paragraph" w:customStyle="1" w:styleId="Prrafodelista2">
    <w:name w:val="Párrafo de lista2"/>
    <w:basedOn w:val="Normal"/>
    <w:uiPriority w:val="99"/>
    <w:rsid w:val="00A97EF7"/>
    <w:pPr>
      <w:ind w:left="708"/>
    </w:pPr>
    <w:rPr>
      <w:sz w:val="24"/>
      <w:lang w:eastAsia="es-MX"/>
    </w:rPr>
  </w:style>
  <w:style w:type="paragraph" w:customStyle="1" w:styleId="Textodeglobo1">
    <w:name w:val="Texto de globo1"/>
    <w:basedOn w:val="Normal"/>
    <w:uiPriority w:val="99"/>
    <w:rsid w:val="00A97EF7"/>
    <w:rPr>
      <w:rFonts w:ascii="Tahoma" w:hAnsi="Tahoma" w:cs="Tahoma"/>
      <w:sz w:val="16"/>
      <w:lang w:val="es-ES" w:eastAsia="es-MX"/>
    </w:rPr>
  </w:style>
  <w:style w:type="paragraph" w:customStyle="1" w:styleId="Estilo">
    <w:name w:val="Estilo"/>
    <w:uiPriority w:val="99"/>
    <w:rsid w:val="00A97EF7"/>
    <w:rPr>
      <w:rFonts w:ascii="Arial" w:eastAsia="Times New Roman" w:hAnsi="Arial" w:cs="Arial"/>
      <w:sz w:val="24"/>
      <w:szCs w:val="20"/>
      <w:lang w:val="es-ES" w:eastAsia="es-MX"/>
    </w:rPr>
  </w:style>
  <w:style w:type="paragraph" w:customStyle="1" w:styleId="Sumario">
    <w:name w:val="Sumario"/>
    <w:basedOn w:val="Normal"/>
    <w:uiPriority w:val="99"/>
    <w:rsid w:val="00A97EF7"/>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uiPriority w:val="99"/>
    <w:rsid w:val="00A97EF7"/>
    <w:pPr>
      <w:tabs>
        <w:tab w:val="right" w:leader="dot" w:pos="8100"/>
        <w:tab w:val="right" w:pos="8640"/>
      </w:tabs>
      <w:spacing w:line="334" w:lineRule="exact"/>
      <w:ind w:left="274" w:right="749"/>
      <w:jc w:val="both"/>
    </w:pPr>
    <w:rPr>
      <w:b/>
      <w:u w:val="single"/>
      <w:lang w:val="es-ES_tradnl"/>
    </w:rPr>
  </w:style>
  <w:style w:type="paragraph" w:customStyle="1" w:styleId="Textodeglobo10">
    <w:name w:val="Texto de globo1"/>
    <w:basedOn w:val="Normal"/>
    <w:uiPriority w:val="99"/>
    <w:rsid w:val="00A97EF7"/>
    <w:rPr>
      <w:rFonts w:ascii="Tahoma" w:hAnsi="Tahoma" w:cs="Tahoma"/>
      <w:sz w:val="16"/>
      <w:lang w:val="es-ES" w:eastAsia="es-MX"/>
    </w:rPr>
  </w:style>
  <w:style w:type="paragraph" w:customStyle="1" w:styleId="textoCar0">
    <w:name w:val="texto Car"/>
    <w:basedOn w:val="Normal"/>
    <w:uiPriority w:val="99"/>
    <w:rsid w:val="00A97EF7"/>
    <w:pPr>
      <w:spacing w:after="101" w:line="216" w:lineRule="atLeast"/>
      <w:ind w:firstLine="288"/>
      <w:jc w:val="both"/>
    </w:pPr>
    <w:rPr>
      <w:rFonts w:ascii="Arial" w:hAnsi="Arial" w:cs="Arial"/>
      <w:sz w:val="18"/>
      <w:lang w:val="es-ES_tradnl" w:eastAsia="es-MX"/>
    </w:rPr>
  </w:style>
  <w:style w:type="paragraph" w:customStyle="1" w:styleId="Default">
    <w:name w:val="Default"/>
    <w:rsid w:val="00A97EF7"/>
    <w:rPr>
      <w:rFonts w:ascii="Times New Roman" w:eastAsia="Times New Roman" w:hAnsi="Times New Roman" w:cs="Times New Roman"/>
      <w:color w:val="000000"/>
      <w:sz w:val="24"/>
      <w:szCs w:val="20"/>
      <w:lang w:eastAsia="es-MX"/>
    </w:rPr>
  </w:style>
  <w:style w:type="paragraph" w:customStyle="1" w:styleId="CM65">
    <w:name w:val="CM65"/>
    <w:basedOn w:val="Default"/>
    <w:next w:val="Default"/>
    <w:uiPriority w:val="99"/>
    <w:rsid w:val="00A97EF7"/>
    <w:pPr>
      <w:spacing w:after="88"/>
    </w:pPr>
    <w:rPr>
      <w:color w:val="auto"/>
    </w:rPr>
  </w:style>
  <w:style w:type="paragraph" w:customStyle="1" w:styleId="CM68">
    <w:name w:val="CM68"/>
    <w:basedOn w:val="Default"/>
    <w:next w:val="Default"/>
    <w:uiPriority w:val="99"/>
    <w:rsid w:val="00A97EF7"/>
    <w:pPr>
      <w:spacing w:after="748"/>
    </w:pPr>
    <w:rPr>
      <w:color w:val="auto"/>
    </w:rPr>
  </w:style>
  <w:style w:type="paragraph" w:customStyle="1" w:styleId="CM12">
    <w:name w:val="CM12"/>
    <w:basedOn w:val="Default"/>
    <w:next w:val="Default"/>
    <w:uiPriority w:val="99"/>
    <w:rsid w:val="00A97EF7"/>
    <w:pPr>
      <w:spacing w:line="226" w:lineRule="atLeast"/>
    </w:pPr>
    <w:rPr>
      <w:color w:val="auto"/>
    </w:rPr>
  </w:style>
  <w:style w:type="paragraph" w:customStyle="1" w:styleId="CM64">
    <w:name w:val="CM64"/>
    <w:basedOn w:val="Default"/>
    <w:next w:val="Default"/>
    <w:uiPriority w:val="99"/>
    <w:rsid w:val="00A97EF7"/>
    <w:pPr>
      <w:spacing w:after="225"/>
    </w:pPr>
    <w:rPr>
      <w:color w:val="auto"/>
    </w:rPr>
  </w:style>
  <w:style w:type="paragraph" w:customStyle="1" w:styleId="Asuntodelcomentario1">
    <w:name w:val="Asunto del comentario1"/>
    <w:basedOn w:val="Textocomentario"/>
    <w:next w:val="Textocomentario"/>
    <w:uiPriority w:val="99"/>
    <w:rsid w:val="00A97EF7"/>
    <w:pPr>
      <w:spacing w:after="200"/>
    </w:pPr>
    <w:rPr>
      <w:rFonts w:ascii="Calibri" w:hAnsi="Calibri" w:cs="Calibri"/>
      <w:b/>
      <w:lang w:val="es-MX"/>
    </w:rPr>
  </w:style>
  <w:style w:type="paragraph" w:customStyle="1" w:styleId="Textoindependiente21">
    <w:name w:val="Texto independiente 21"/>
    <w:basedOn w:val="Normal"/>
    <w:uiPriority w:val="99"/>
    <w:rsid w:val="00A97EF7"/>
    <w:pPr>
      <w:spacing w:line="480" w:lineRule="atLeast"/>
      <w:ind w:firstLine="1418"/>
      <w:jc w:val="both"/>
    </w:pPr>
    <w:rPr>
      <w:rFonts w:ascii="Arial" w:hAnsi="Arial" w:cs="Arial"/>
      <w:sz w:val="28"/>
      <w:lang w:val="es-ES_tradnl" w:eastAsia="es-MX"/>
    </w:rPr>
  </w:style>
  <w:style w:type="paragraph" w:customStyle="1" w:styleId="EstilotextoPrimeral">
    <w:name w:val="Estilo texto + Primera l"/>
    <w:basedOn w:val="Normal"/>
    <w:uiPriority w:val="99"/>
    <w:rsid w:val="00A97EF7"/>
    <w:pPr>
      <w:spacing w:after="101" w:line="216" w:lineRule="exact"/>
      <w:jc w:val="both"/>
    </w:pPr>
    <w:rPr>
      <w:rFonts w:ascii="Arial" w:hAnsi="Arial" w:cs="Arial"/>
      <w:sz w:val="18"/>
      <w:lang w:eastAsia="es-MX"/>
    </w:rPr>
  </w:style>
  <w:style w:type="paragraph" w:customStyle="1" w:styleId="EstiloTextoIzquierda02Sangrafrancesa04">
    <w:name w:val="Estilo Texto + Izquierda:  0.2&quot; Sangría francesa:  0.4&quot;"/>
    <w:basedOn w:val="Texto"/>
    <w:uiPriority w:val="99"/>
    <w:rsid w:val="00A97EF7"/>
    <w:pPr>
      <w:ind w:left="936" w:hanging="648"/>
    </w:pPr>
    <w:rPr>
      <w:rFonts w:cs="Times New Roman"/>
      <w:szCs w:val="20"/>
      <w:lang w:eastAsia="es-ES"/>
    </w:rPr>
  </w:style>
  <w:style w:type="paragraph" w:customStyle="1" w:styleId="Textonormal">
    <w:name w:val="Texto normal"/>
    <w:basedOn w:val="Normal"/>
    <w:uiPriority w:val="99"/>
    <w:rsid w:val="00A97EF7"/>
    <w:pPr>
      <w:spacing w:before="120" w:after="120"/>
      <w:jc w:val="both"/>
    </w:pPr>
    <w:rPr>
      <w:rFonts w:ascii="Arial" w:hAnsi="Arial" w:cs="Arial"/>
      <w:lang w:val="es-ES" w:eastAsia="es-MX"/>
    </w:rPr>
  </w:style>
  <w:style w:type="paragraph" w:customStyle="1" w:styleId="NormalJustificado">
    <w:name w:val="Normal + Justificado"/>
    <w:basedOn w:val="Normal"/>
    <w:uiPriority w:val="99"/>
    <w:rsid w:val="00A97EF7"/>
    <w:pPr>
      <w:tabs>
        <w:tab w:val="left" w:pos="644"/>
      </w:tabs>
      <w:ind w:left="644" w:hanging="360"/>
    </w:pPr>
    <w:rPr>
      <w:rFonts w:ascii="Arial" w:hAnsi="Arial" w:cs="Arial"/>
      <w:sz w:val="24"/>
      <w:lang w:val="es-ES" w:eastAsia="es-MX"/>
    </w:rPr>
  </w:style>
  <w:style w:type="paragraph" w:customStyle="1" w:styleId="xl63">
    <w:name w:val="xl63"/>
    <w:basedOn w:val="Normal"/>
    <w:uiPriority w:val="99"/>
    <w:rsid w:val="00A97EF7"/>
    <w:pPr>
      <w:spacing w:before="100" w:after="100"/>
    </w:pPr>
    <w:rPr>
      <w:rFonts w:ascii="Adobe Calson P" w:hAnsi="Adobe Calson P" w:cs="Adobe Calson P"/>
      <w:sz w:val="24"/>
      <w:lang w:eastAsia="es-MX"/>
    </w:rPr>
  </w:style>
  <w:style w:type="paragraph" w:customStyle="1" w:styleId="xl64">
    <w:name w:val="xl64"/>
    <w:basedOn w:val="Normal"/>
    <w:uiPriority w:val="99"/>
    <w:rsid w:val="00A97EF7"/>
    <w:pPr>
      <w:spacing w:before="100" w:after="100"/>
    </w:pPr>
    <w:rPr>
      <w:rFonts w:ascii="Adobe Calson P" w:hAnsi="Adobe Calson P" w:cs="Adobe Calson P"/>
      <w:b/>
      <w:sz w:val="32"/>
      <w:lang w:eastAsia="es-MX"/>
    </w:rPr>
  </w:style>
  <w:style w:type="paragraph" w:customStyle="1" w:styleId="xl65">
    <w:name w:val="xl65"/>
    <w:basedOn w:val="Normal"/>
    <w:uiPriority w:val="99"/>
    <w:rsid w:val="00A97EF7"/>
    <w:pPr>
      <w:spacing w:before="100" w:after="100"/>
    </w:pPr>
    <w:rPr>
      <w:rFonts w:ascii="Adobe Calson P" w:hAnsi="Adobe Calson P" w:cs="Adobe Calson P"/>
      <w:sz w:val="32"/>
      <w:lang w:eastAsia="es-MX"/>
    </w:rPr>
  </w:style>
  <w:style w:type="paragraph" w:customStyle="1" w:styleId="xl66">
    <w:name w:val="xl66"/>
    <w:basedOn w:val="Normal"/>
    <w:uiPriority w:val="99"/>
    <w:rsid w:val="00A97EF7"/>
    <w:pPr>
      <w:spacing w:before="100" w:after="100"/>
    </w:pPr>
    <w:rPr>
      <w:rFonts w:ascii="Adobe Calson P" w:hAnsi="Adobe Calson P" w:cs="Adobe Calson P"/>
      <w:b/>
      <w:sz w:val="14"/>
      <w:lang w:eastAsia="es-MX"/>
    </w:rPr>
  </w:style>
  <w:style w:type="paragraph" w:customStyle="1" w:styleId="xl67">
    <w:name w:val="xl67"/>
    <w:basedOn w:val="Normal"/>
    <w:uiPriority w:val="99"/>
    <w:rsid w:val="00A97EF7"/>
    <w:pPr>
      <w:spacing w:before="100" w:after="100"/>
    </w:pPr>
    <w:rPr>
      <w:rFonts w:ascii="Adobe Calson P" w:hAnsi="Adobe Calson P" w:cs="Adobe Calson P"/>
      <w:sz w:val="24"/>
      <w:lang w:eastAsia="es-MX"/>
    </w:rPr>
  </w:style>
  <w:style w:type="paragraph" w:customStyle="1" w:styleId="xl68">
    <w:name w:val="xl68"/>
    <w:basedOn w:val="Normal"/>
    <w:uiPriority w:val="99"/>
    <w:rsid w:val="00A97EF7"/>
    <w:pPr>
      <w:spacing w:before="100" w:after="100"/>
    </w:pPr>
    <w:rPr>
      <w:rFonts w:ascii="Adobe Calson P" w:hAnsi="Adobe Calson P" w:cs="Adobe Calson P"/>
      <w:sz w:val="16"/>
      <w:lang w:eastAsia="es-MX"/>
    </w:rPr>
  </w:style>
  <w:style w:type="paragraph" w:customStyle="1" w:styleId="xl69">
    <w:name w:val="xl69"/>
    <w:basedOn w:val="Normal"/>
    <w:uiPriority w:val="99"/>
    <w:rsid w:val="00A97EF7"/>
    <w:pPr>
      <w:spacing w:before="100" w:after="100"/>
      <w:jc w:val="center"/>
    </w:pPr>
    <w:rPr>
      <w:rFonts w:ascii="Adobe Calson P" w:hAnsi="Adobe Calson P" w:cs="Adobe Calson P"/>
      <w:sz w:val="16"/>
      <w:lang w:eastAsia="es-MX"/>
    </w:rPr>
  </w:style>
  <w:style w:type="paragraph" w:customStyle="1" w:styleId="xl70">
    <w:name w:val="xl70"/>
    <w:basedOn w:val="Normal"/>
    <w:uiPriority w:val="99"/>
    <w:rsid w:val="00A97EF7"/>
    <w:pPr>
      <w:pBdr>
        <w:top w:val="single" w:sz="6" w:space="0" w:color="auto"/>
        <w:bottom w:val="single" w:sz="6" w:space="0" w:color="auto"/>
        <w:right w:val="single" w:sz="6" w:space="0" w:color="auto"/>
      </w:pBdr>
      <w:shd w:val="clear" w:color="auto" w:fill="FFFFFF"/>
      <w:spacing w:before="100" w:after="100"/>
      <w:jc w:val="center"/>
    </w:pPr>
    <w:rPr>
      <w:rFonts w:ascii="Adobe Calson P" w:hAnsi="Adobe Calson P" w:cs="Adobe Calson P"/>
      <w:b/>
      <w:sz w:val="24"/>
      <w:lang w:eastAsia="es-MX"/>
    </w:rPr>
  </w:style>
  <w:style w:type="paragraph" w:customStyle="1" w:styleId="xl71">
    <w:name w:val="xl71"/>
    <w:basedOn w:val="Normal"/>
    <w:uiPriority w:val="99"/>
    <w:rsid w:val="00A97EF7"/>
    <w:pPr>
      <w:spacing w:before="100" w:after="100"/>
    </w:pPr>
    <w:rPr>
      <w:rFonts w:ascii="Adobe Calson P" w:hAnsi="Adobe Calson P" w:cs="Adobe Calson P"/>
      <w:b/>
      <w:lang w:eastAsia="es-MX"/>
    </w:rPr>
  </w:style>
  <w:style w:type="paragraph" w:customStyle="1" w:styleId="xl72">
    <w:name w:val="xl72"/>
    <w:basedOn w:val="Normal"/>
    <w:uiPriority w:val="99"/>
    <w:rsid w:val="00A97EF7"/>
    <w:pPr>
      <w:pBdr>
        <w:top w:val="single" w:sz="6" w:space="0" w:color="auto"/>
        <w:lef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3">
    <w:name w:val="xl73"/>
    <w:basedOn w:val="Normal"/>
    <w:uiPriority w:val="99"/>
    <w:rsid w:val="00A97EF7"/>
    <w:pPr>
      <w:pBdr>
        <w:top w:val="single" w:sz="6" w:space="0" w:color="auto"/>
        <w:left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4">
    <w:name w:val="xl74"/>
    <w:basedOn w:val="Normal"/>
    <w:uiPriority w:val="99"/>
    <w:rsid w:val="00A97EF7"/>
    <w:pPr>
      <w:pBdr>
        <w:left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5">
    <w:name w:val="xl75"/>
    <w:basedOn w:val="Normal"/>
    <w:uiPriority w:val="99"/>
    <w:rsid w:val="00A97EF7"/>
    <w:pPr>
      <w:pBdr>
        <w:top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6">
    <w:name w:val="xl76"/>
    <w:basedOn w:val="Normal"/>
    <w:uiPriority w:val="99"/>
    <w:rsid w:val="00A97EF7"/>
    <w:pPr>
      <w:pBdr>
        <w:top w:val="single" w:sz="6" w:space="0" w:color="auto"/>
        <w:left w:val="single" w:sz="6" w:space="0" w:color="auto"/>
        <w:bottom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7">
    <w:name w:val="xl77"/>
    <w:basedOn w:val="Normal"/>
    <w:uiPriority w:val="99"/>
    <w:rsid w:val="00A97EF7"/>
    <w:pPr>
      <w:pBdr>
        <w:left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8">
    <w:name w:val="xl78"/>
    <w:basedOn w:val="Normal"/>
    <w:uiPriority w:val="99"/>
    <w:rsid w:val="00A97EF7"/>
    <w:pPr>
      <w:pBdr>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b/>
      <w:lang w:eastAsia="es-MX"/>
    </w:rPr>
  </w:style>
  <w:style w:type="paragraph" w:customStyle="1" w:styleId="xl79">
    <w:name w:val="xl79"/>
    <w:basedOn w:val="Normal"/>
    <w:uiPriority w:val="99"/>
    <w:rsid w:val="00A97EF7"/>
    <w:pPr>
      <w:pBdr>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lang w:eastAsia="es-MX"/>
    </w:rPr>
  </w:style>
  <w:style w:type="paragraph" w:customStyle="1" w:styleId="xl80">
    <w:name w:val="xl80"/>
    <w:basedOn w:val="Normal"/>
    <w:uiPriority w:val="99"/>
    <w:rsid w:val="00A97EF7"/>
    <w:pPr>
      <w:pBdr>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lang w:eastAsia="es-MX"/>
    </w:rPr>
  </w:style>
  <w:style w:type="paragraph" w:customStyle="1" w:styleId="xl81">
    <w:name w:val="xl81"/>
    <w:basedOn w:val="Normal"/>
    <w:uiPriority w:val="99"/>
    <w:rsid w:val="00A97EF7"/>
    <w:pPr>
      <w:pBdr>
        <w:bottom w:val="single" w:sz="6" w:space="0" w:color="auto"/>
      </w:pBdr>
      <w:shd w:val="clear" w:color="auto" w:fill="C0C0C0"/>
      <w:spacing w:before="100" w:after="100"/>
      <w:jc w:val="center"/>
    </w:pPr>
    <w:rPr>
      <w:rFonts w:ascii="Adobe Calson P" w:hAnsi="Adobe Calson P" w:cs="Adobe Calson P"/>
      <w:lang w:eastAsia="es-MX"/>
    </w:rPr>
  </w:style>
  <w:style w:type="paragraph" w:customStyle="1" w:styleId="xl82">
    <w:name w:val="xl82"/>
    <w:basedOn w:val="Normal"/>
    <w:uiPriority w:val="99"/>
    <w:rsid w:val="00A97EF7"/>
    <w:pPr>
      <w:pBdr>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83">
    <w:name w:val="xl83"/>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84">
    <w:name w:val="xl84"/>
    <w:basedOn w:val="Normal"/>
    <w:uiPriority w:val="99"/>
    <w:rsid w:val="00A97EF7"/>
    <w:pPr>
      <w:pBdr>
        <w:top w:val="single" w:sz="6" w:space="0" w:color="auto"/>
        <w:left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85">
    <w:name w:val="xl85"/>
    <w:basedOn w:val="Normal"/>
    <w:uiPriority w:val="99"/>
    <w:rsid w:val="00A97EF7"/>
    <w:pPr>
      <w:pBdr>
        <w:top w:val="single" w:sz="6" w:space="0" w:color="auto"/>
        <w:left w:val="single" w:sz="6" w:space="0" w:color="auto"/>
      </w:pBdr>
      <w:spacing w:before="100" w:after="100"/>
    </w:pPr>
    <w:rPr>
      <w:rFonts w:ascii="Adobe Calson P" w:hAnsi="Adobe Calson P" w:cs="Adobe Calson P"/>
      <w:sz w:val="16"/>
      <w:lang w:eastAsia="es-MX"/>
    </w:rPr>
  </w:style>
  <w:style w:type="paragraph" w:customStyle="1" w:styleId="xl86">
    <w:name w:val="xl86"/>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87">
    <w:name w:val="xl87"/>
    <w:basedOn w:val="Normal"/>
    <w:uiPriority w:val="99"/>
    <w:rsid w:val="00A97EF7"/>
    <w:pPr>
      <w:pBdr>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88">
    <w:name w:val="xl88"/>
    <w:basedOn w:val="Normal"/>
    <w:uiPriority w:val="99"/>
    <w:rsid w:val="00A97EF7"/>
    <w:pPr>
      <w:pBdr>
        <w:left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89">
    <w:name w:val="xl89"/>
    <w:basedOn w:val="Normal"/>
    <w:uiPriority w:val="99"/>
    <w:rsid w:val="00A97EF7"/>
    <w:pPr>
      <w:pBdr>
        <w:left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90">
    <w:name w:val="xl90"/>
    <w:basedOn w:val="Normal"/>
    <w:uiPriority w:val="99"/>
    <w:rsid w:val="00A97EF7"/>
    <w:pPr>
      <w:pBdr>
        <w:left w:val="single" w:sz="6" w:space="0" w:color="auto"/>
      </w:pBdr>
      <w:spacing w:before="100" w:after="100"/>
    </w:pPr>
    <w:rPr>
      <w:rFonts w:ascii="Adobe Calson P" w:hAnsi="Adobe Calson P" w:cs="Adobe Calson P"/>
      <w:sz w:val="16"/>
      <w:lang w:eastAsia="es-MX"/>
    </w:rPr>
  </w:style>
  <w:style w:type="paragraph" w:customStyle="1" w:styleId="xl91">
    <w:name w:val="xl91"/>
    <w:basedOn w:val="Normal"/>
    <w:uiPriority w:val="99"/>
    <w:rsid w:val="00A97EF7"/>
    <w:pPr>
      <w:pBdr>
        <w:left w:val="single" w:sz="6" w:space="0" w:color="auto"/>
        <w:bottom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92">
    <w:name w:val="xl92"/>
    <w:basedOn w:val="Normal"/>
    <w:uiPriority w:val="99"/>
    <w:rsid w:val="00A97EF7"/>
    <w:pPr>
      <w:pBdr>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93">
    <w:name w:val="xl93"/>
    <w:basedOn w:val="Normal"/>
    <w:uiPriority w:val="99"/>
    <w:rsid w:val="00A97EF7"/>
    <w:pPr>
      <w:pBdr>
        <w:left w:val="single" w:sz="6" w:space="0" w:color="auto"/>
        <w:bottom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94">
    <w:name w:val="xl94"/>
    <w:basedOn w:val="Normal"/>
    <w:uiPriority w:val="99"/>
    <w:rsid w:val="00A97EF7"/>
    <w:pPr>
      <w:pBdr>
        <w:left w:val="single" w:sz="6" w:space="0" w:color="auto"/>
        <w:bottom w:val="single" w:sz="6" w:space="0" w:color="auto"/>
      </w:pBdr>
      <w:spacing w:before="100" w:after="100"/>
    </w:pPr>
    <w:rPr>
      <w:rFonts w:ascii="Adobe Calson P" w:hAnsi="Adobe Calson P" w:cs="Adobe Calson P"/>
      <w:sz w:val="16"/>
      <w:lang w:eastAsia="es-MX"/>
    </w:rPr>
  </w:style>
  <w:style w:type="paragraph" w:customStyle="1" w:styleId="xl95">
    <w:name w:val="xl95"/>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96">
    <w:name w:val="xl96"/>
    <w:basedOn w:val="Normal"/>
    <w:uiPriority w:val="99"/>
    <w:rsid w:val="00A97EF7"/>
    <w:pPr>
      <w:pBdr>
        <w:top w:val="single" w:sz="6" w:space="0" w:color="auto"/>
        <w:left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97">
    <w:name w:val="xl97"/>
    <w:basedOn w:val="Normal"/>
    <w:uiPriority w:val="99"/>
    <w:rsid w:val="00A97EF7"/>
    <w:pPr>
      <w:shd w:val="clear" w:color="auto" w:fill="C0C0C0"/>
      <w:spacing w:before="100" w:after="100"/>
      <w:jc w:val="center"/>
    </w:pPr>
    <w:rPr>
      <w:rFonts w:ascii="Adobe Calson P" w:hAnsi="Adobe Calson P" w:cs="Adobe Calson P"/>
      <w:b/>
      <w:color w:val="FFFFFF"/>
      <w:lang w:eastAsia="es-MX"/>
    </w:rPr>
  </w:style>
  <w:style w:type="paragraph" w:customStyle="1" w:styleId="xl98">
    <w:name w:val="xl98"/>
    <w:basedOn w:val="Normal"/>
    <w:uiPriority w:val="99"/>
    <w:rsid w:val="00A97EF7"/>
    <w:pPr>
      <w:pBdr>
        <w:top w:val="single" w:sz="6" w:space="0" w:color="auto"/>
      </w:pBdr>
      <w:shd w:val="clear" w:color="auto" w:fill="C0C0C0"/>
      <w:spacing w:before="100" w:after="100"/>
      <w:jc w:val="center"/>
    </w:pPr>
    <w:rPr>
      <w:rFonts w:ascii="Adobe Calson P" w:hAnsi="Adobe Calson P" w:cs="Adobe Calson P"/>
      <w:color w:val="FFFFFF"/>
      <w:lang w:eastAsia="es-MX"/>
    </w:rPr>
  </w:style>
  <w:style w:type="paragraph" w:customStyle="1" w:styleId="xl99">
    <w:name w:val="xl99"/>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color w:val="FFFFFF"/>
      <w:lang w:eastAsia="es-MX"/>
    </w:rPr>
  </w:style>
  <w:style w:type="paragraph" w:customStyle="1" w:styleId="xl100">
    <w:name w:val="xl100"/>
    <w:basedOn w:val="Normal"/>
    <w:uiPriority w:val="99"/>
    <w:rsid w:val="00A97EF7"/>
    <w:pPr>
      <w:shd w:val="clear" w:color="auto" w:fill="C0C0C0"/>
      <w:spacing w:before="100" w:after="100"/>
    </w:pPr>
    <w:rPr>
      <w:rFonts w:ascii="Adobe Calson P" w:hAnsi="Adobe Calson P" w:cs="Adobe Calson P"/>
      <w:color w:val="FFFFFF"/>
      <w:lang w:eastAsia="es-MX"/>
    </w:rPr>
  </w:style>
  <w:style w:type="paragraph" w:customStyle="1" w:styleId="xl101">
    <w:name w:val="xl101"/>
    <w:basedOn w:val="Normal"/>
    <w:uiPriority w:val="99"/>
    <w:rsid w:val="00A97EF7"/>
    <w:pPr>
      <w:pBdr>
        <w:right w:val="single" w:sz="6" w:space="0" w:color="auto"/>
      </w:pBdr>
      <w:shd w:val="clear" w:color="auto" w:fill="C0C0C0"/>
      <w:spacing w:before="100" w:after="100"/>
    </w:pPr>
    <w:rPr>
      <w:rFonts w:ascii="Adobe Calson P" w:hAnsi="Adobe Calson P" w:cs="Adobe Calson P"/>
      <w:color w:val="FFFFFF"/>
      <w:lang w:eastAsia="es-MX"/>
    </w:rPr>
  </w:style>
  <w:style w:type="paragraph" w:customStyle="1" w:styleId="xl102">
    <w:name w:val="xl102"/>
    <w:basedOn w:val="Normal"/>
    <w:uiPriority w:val="99"/>
    <w:rsid w:val="00A97EF7"/>
    <w:pPr>
      <w:spacing w:before="100" w:after="100"/>
    </w:pPr>
    <w:rPr>
      <w:rFonts w:ascii="Adobe Calson P" w:hAnsi="Adobe Calson P" w:cs="Adobe Calson P"/>
      <w:sz w:val="24"/>
      <w:lang w:eastAsia="es-MX"/>
    </w:rPr>
  </w:style>
  <w:style w:type="paragraph" w:customStyle="1" w:styleId="xl103">
    <w:name w:val="xl103"/>
    <w:basedOn w:val="Normal"/>
    <w:uiPriority w:val="99"/>
    <w:rsid w:val="00A97EF7"/>
    <w:pPr>
      <w:shd w:val="clear" w:color="auto" w:fill="C0C0C0"/>
      <w:spacing w:before="100" w:after="100"/>
    </w:pPr>
    <w:rPr>
      <w:rFonts w:ascii="Adobe Calson P" w:hAnsi="Adobe Calson P" w:cs="Adobe Calson P"/>
      <w:sz w:val="24"/>
      <w:lang w:eastAsia="es-MX"/>
    </w:rPr>
  </w:style>
  <w:style w:type="paragraph" w:customStyle="1" w:styleId="xl104">
    <w:name w:val="xl104"/>
    <w:basedOn w:val="Normal"/>
    <w:uiPriority w:val="99"/>
    <w:rsid w:val="00A97EF7"/>
    <w:pPr>
      <w:shd w:val="clear" w:color="auto" w:fill="00FFFF"/>
      <w:spacing w:before="100" w:after="100"/>
    </w:pPr>
    <w:rPr>
      <w:rFonts w:ascii="Adobe Calson P" w:hAnsi="Adobe Calson P" w:cs="Adobe Calson P"/>
      <w:sz w:val="24"/>
      <w:lang w:eastAsia="es-MX"/>
    </w:rPr>
  </w:style>
  <w:style w:type="paragraph" w:customStyle="1" w:styleId="xl105">
    <w:name w:val="xl105"/>
    <w:basedOn w:val="Normal"/>
    <w:uiPriority w:val="99"/>
    <w:rsid w:val="00A97EF7"/>
    <w:pPr>
      <w:spacing w:before="100" w:after="100"/>
    </w:pPr>
    <w:rPr>
      <w:rFonts w:ascii="Adobe Calson P" w:hAnsi="Adobe Calson P" w:cs="Adobe Calson P"/>
      <w:sz w:val="24"/>
      <w:lang w:eastAsia="es-MX"/>
    </w:rPr>
  </w:style>
  <w:style w:type="paragraph" w:customStyle="1" w:styleId="xl106">
    <w:name w:val="xl106"/>
    <w:basedOn w:val="Normal"/>
    <w:uiPriority w:val="99"/>
    <w:rsid w:val="00A97EF7"/>
    <w:pPr>
      <w:shd w:val="clear" w:color="auto" w:fill="FFFF00"/>
      <w:spacing w:before="100" w:after="100"/>
    </w:pPr>
    <w:rPr>
      <w:rFonts w:ascii="Adobe Calson P" w:hAnsi="Adobe Calson P" w:cs="Adobe Calson P"/>
      <w:sz w:val="24"/>
      <w:lang w:eastAsia="es-MX"/>
    </w:rPr>
  </w:style>
  <w:style w:type="paragraph" w:customStyle="1" w:styleId="xl107">
    <w:name w:val="xl107"/>
    <w:basedOn w:val="Normal"/>
    <w:uiPriority w:val="99"/>
    <w:rsid w:val="00A97EF7"/>
    <w:pPr>
      <w:shd w:val="clear" w:color="auto" w:fill="FF0000"/>
      <w:spacing w:before="100" w:after="100"/>
    </w:pPr>
    <w:rPr>
      <w:rFonts w:ascii="Adobe Calson P" w:hAnsi="Adobe Calson P" w:cs="Adobe Calson P"/>
      <w:sz w:val="24"/>
      <w:lang w:eastAsia="es-MX"/>
    </w:rPr>
  </w:style>
  <w:style w:type="paragraph" w:customStyle="1" w:styleId="xl108">
    <w:name w:val="xl108"/>
    <w:basedOn w:val="Normal"/>
    <w:uiPriority w:val="99"/>
    <w:rsid w:val="00A97EF7"/>
    <w:pPr>
      <w:pBdr>
        <w:left w:val="single" w:sz="6" w:space="0" w:color="auto"/>
        <w:right w:val="single" w:sz="6" w:space="0" w:color="auto"/>
      </w:pBdr>
      <w:spacing w:before="100" w:after="100"/>
    </w:pPr>
    <w:rPr>
      <w:rFonts w:ascii="Adobe Calson P" w:hAnsi="Adobe Calson P" w:cs="Adobe Calson P"/>
      <w:lang w:eastAsia="es-MX"/>
    </w:rPr>
  </w:style>
  <w:style w:type="paragraph" w:customStyle="1" w:styleId="xl109">
    <w:name w:val="xl109"/>
    <w:basedOn w:val="Normal"/>
    <w:uiPriority w:val="99"/>
    <w:rsid w:val="00A97EF7"/>
    <w:pPr>
      <w:pBdr>
        <w:top w:val="single" w:sz="6" w:space="0" w:color="auto"/>
      </w:pBdr>
      <w:spacing w:before="100" w:after="100"/>
      <w:jc w:val="center"/>
    </w:pPr>
    <w:rPr>
      <w:rFonts w:ascii="Adobe Calson P" w:hAnsi="Adobe Calson P" w:cs="Adobe Calson P"/>
      <w:lang w:eastAsia="es-MX"/>
    </w:rPr>
  </w:style>
  <w:style w:type="paragraph" w:customStyle="1" w:styleId="xl110">
    <w:name w:val="xl110"/>
    <w:basedOn w:val="Normal"/>
    <w:uiPriority w:val="99"/>
    <w:rsid w:val="00A97EF7"/>
    <w:pPr>
      <w:spacing w:before="100" w:after="100"/>
    </w:pPr>
    <w:rPr>
      <w:rFonts w:ascii="Adobe Calson P" w:hAnsi="Adobe Calson P" w:cs="Adobe Calson P"/>
      <w:lang w:eastAsia="es-MX"/>
    </w:rPr>
  </w:style>
  <w:style w:type="paragraph" w:customStyle="1" w:styleId="xl111">
    <w:name w:val="xl111"/>
    <w:basedOn w:val="Normal"/>
    <w:uiPriority w:val="99"/>
    <w:rsid w:val="00A97EF7"/>
    <w:pPr>
      <w:pBdr>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112">
    <w:name w:val="xl112"/>
    <w:basedOn w:val="Normal"/>
    <w:uiPriority w:val="99"/>
    <w:rsid w:val="00A97EF7"/>
    <w:pPr>
      <w:pBdr>
        <w:left w:val="single" w:sz="6" w:space="0" w:color="auto"/>
        <w:bottom w:val="single" w:sz="6" w:space="0" w:color="auto"/>
        <w:right w:val="single" w:sz="6" w:space="0" w:color="auto"/>
      </w:pBdr>
      <w:spacing w:before="100" w:after="100"/>
    </w:pPr>
    <w:rPr>
      <w:rFonts w:ascii="Adobe Calson P" w:hAnsi="Adobe Calson P" w:cs="Adobe Calson P"/>
      <w:lang w:eastAsia="es-MX"/>
    </w:rPr>
  </w:style>
  <w:style w:type="paragraph" w:customStyle="1" w:styleId="xl113">
    <w:name w:val="xl113"/>
    <w:basedOn w:val="Normal"/>
    <w:uiPriority w:val="99"/>
    <w:rsid w:val="00A97EF7"/>
    <w:pPr>
      <w:pBdr>
        <w:bottom w:val="single" w:sz="6" w:space="0" w:color="auto"/>
      </w:pBdr>
      <w:spacing w:before="100" w:after="100"/>
    </w:pPr>
    <w:rPr>
      <w:rFonts w:ascii="Adobe Calson P" w:hAnsi="Adobe Calson P" w:cs="Adobe Calson P"/>
      <w:lang w:eastAsia="es-MX"/>
    </w:rPr>
  </w:style>
  <w:style w:type="paragraph" w:customStyle="1" w:styleId="xl114">
    <w:name w:val="xl114"/>
    <w:basedOn w:val="Normal"/>
    <w:uiPriority w:val="99"/>
    <w:rsid w:val="00A97EF7"/>
    <w:pPr>
      <w:pBdr>
        <w:left w:val="single" w:sz="6" w:space="0" w:color="auto"/>
        <w:bottom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115">
    <w:name w:val="xl115"/>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116">
    <w:name w:val="xl116"/>
    <w:basedOn w:val="Normal"/>
    <w:uiPriority w:val="99"/>
    <w:rsid w:val="00A97EF7"/>
    <w:pPr>
      <w:pBdr>
        <w:top w:val="single" w:sz="6" w:space="0" w:color="auto"/>
        <w:left w:val="single" w:sz="6" w:space="0" w:color="auto"/>
      </w:pBdr>
      <w:spacing w:before="100" w:after="100"/>
    </w:pPr>
    <w:rPr>
      <w:rFonts w:ascii="Adobe Calson P" w:hAnsi="Adobe Calson P" w:cs="Adobe Calson P"/>
      <w:lang w:eastAsia="es-MX"/>
    </w:rPr>
  </w:style>
  <w:style w:type="paragraph" w:customStyle="1" w:styleId="xl117">
    <w:name w:val="xl117"/>
    <w:basedOn w:val="Normal"/>
    <w:uiPriority w:val="99"/>
    <w:rsid w:val="00A97EF7"/>
    <w:pPr>
      <w:pBdr>
        <w:left w:val="single" w:sz="6" w:space="0" w:color="auto"/>
      </w:pBdr>
      <w:spacing w:before="100" w:after="100"/>
    </w:pPr>
    <w:rPr>
      <w:rFonts w:ascii="Adobe Calson P" w:hAnsi="Adobe Calson P" w:cs="Adobe Calson P"/>
      <w:lang w:eastAsia="es-MX"/>
    </w:rPr>
  </w:style>
  <w:style w:type="paragraph" w:customStyle="1" w:styleId="xl118">
    <w:name w:val="xl118"/>
    <w:basedOn w:val="Normal"/>
    <w:uiPriority w:val="99"/>
    <w:rsid w:val="00A97EF7"/>
    <w:pPr>
      <w:pBdr>
        <w:top w:val="single" w:sz="6" w:space="0" w:color="auto"/>
        <w:left w:val="single" w:sz="6" w:space="0" w:color="auto"/>
      </w:pBdr>
      <w:spacing w:before="100" w:after="100"/>
      <w:jc w:val="center"/>
    </w:pPr>
    <w:rPr>
      <w:rFonts w:ascii="Adobe Calson P" w:hAnsi="Adobe Calson P" w:cs="Adobe Calson P"/>
      <w:lang w:eastAsia="es-MX"/>
    </w:rPr>
  </w:style>
  <w:style w:type="paragraph" w:customStyle="1" w:styleId="xl119">
    <w:name w:val="xl119"/>
    <w:basedOn w:val="Normal"/>
    <w:uiPriority w:val="99"/>
    <w:rsid w:val="00A97EF7"/>
    <w:pPr>
      <w:pBdr>
        <w:left w:val="single" w:sz="6" w:space="0" w:color="auto"/>
      </w:pBdr>
      <w:spacing w:before="100" w:after="100"/>
      <w:jc w:val="center"/>
    </w:pPr>
    <w:rPr>
      <w:rFonts w:ascii="Adobe Calson P" w:hAnsi="Adobe Calson P" w:cs="Adobe Calson P"/>
      <w:lang w:eastAsia="es-MX"/>
    </w:rPr>
  </w:style>
  <w:style w:type="paragraph" w:customStyle="1" w:styleId="xl120">
    <w:name w:val="xl120"/>
    <w:basedOn w:val="Normal"/>
    <w:uiPriority w:val="99"/>
    <w:rsid w:val="00A97EF7"/>
    <w:pPr>
      <w:pBdr>
        <w:bottom w:val="single" w:sz="6" w:space="0" w:color="auto"/>
      </w:pBdr>
      <w:spacing w:before="100" w:after="100"/>
      <w:jc w:val="center"/>
    </w:pPr>
    <w:rPr>
      <w:rFonts w:ascii="Adobe Calson P" w:hAnsi="Adobe Calson P" w:cs="Adobe Calson P"/>
      <w:lang w:eastAsia="es-MX"/>
    </w:rPr>
  </w:style>
  <w:style w:type="paragraph" w:customStyle="1" w:styleId="xl121">
    <w:name w:val="xl121"/>
    <w:basedOn w:val="Normal"/>
    <w:uiPriority w:val="99"/>
    <w:rsid w:val="00A97EF7"/>
    <w:pPr>
      <w:pBdr>
        <w:top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122">
    <w:name w:val="xl122"/>
    <w:basedOn w:val="Normal"/>
    <w:uiPriority w:val="99"/>
    <w:rsid w:val="00A97EF7"/>
    <w:pPr>
      <w:pBdr>
        <w:right w:val="single" w:sz="6" w:space="0" w:color="auto"/>
      </w:pBdr>
      <w:spacing w:before="100" w:after="100"/>
    </w:pPr>
    <w:rPr>
      <w:rFonts w:ascii="Adobe Calson P" w:hAnsi="Adobe Calson P" w:cs="Adobe Calson P"/>
      <w:sz w:val="16"/>
      <w:lang w:eastAsia="es-MX"/>
    </w:rPr>
  </w:style>
  <w:style w:type="paragraph" w:customStyle="1" w:styleId="xl123">
    <w:name w:val="xl123"/>
    <w:basedOn w:val="Normal"/>
    <w:uiPriority w:val="99"/>
    <w:rsid w:val="00A97EF7"/>
    <w:pPr>
      <w:spacing w:before="100" w:after="100"/>
      <w:jc w:val="center"/>
    </w:pPr>
    <w:rPr>
      <w:rFonts w:ascii="Adobe Calson P" w:hAnsi="Adobe Calson P" w:cs="Adobe Calson P"/>
      <w:lang w:eastAsia="es-MX"/>
    </w:rPr>
  </w:style>
  <w:style w:type="paragraph" w:customStyle="1" w:styleId="xl124">
    <w:name w:val="xl124"/>
    <w:basedOn w:val="Normal"/>
    <w:uiPriority w:val="99"/>
    <w:rsid w:val="00A97EF7"/>
    <w:pPr>
      <w:pBdr>
        <w:top w:val="single" w:sz="6" w:space="0" w:color="auto"/>
      </w:pBdr>
      <w:spacing w:before="100" w:after="100"/>
      <w:jc w:val="center"/>
    </w:pPr>
    <w:rPr>
      <w:rFonts w:ascii="Adobe Calson P" w:hAnsi="Adobe Calson P" w:cs="Adobe Calson P"/>
      <w:lang w:eastAsia="es-MX"/>
    </w:rPr>
  </w:style>
  <w:style w:type="paragraph" w:customStyle="1" w:styleId="xl125">
    <w:name w:val="xl125"/>
    <w:basedOn w:val="Normal"/>
    <w:uiPriority w:val="99"/>
    <w:rsid w:val="00A97EF7"/>
    <w:pPr>
      <w:pBdr>
        <w:top w:val="single" w:sz="6" w:space="0" w:color="auto"/>
        <w:left w:val="single" w:sz="6" w:space="0" w:color="auto"/>
        <w:right w:val="single" w:sz="6" w:space="0" w:color="auto"/>
      </w:pBdr>
      <w:spacing w:before="100" w:after="100"/>
    </w:pPr>
    <w:rPr>
      <w:rFonts w:ascii="Adobe Calson P" w:hAnsi="Adobe Calson P" w:cs="Adobe Calson P"/>
      <w:lang w:eastAsia="es-MX"/>
    </w:rPr>
  </w:style>
  <w:style w:type="paragraph" w:customStyle="1" w:styleId="xl126">
    <w:name w:val="xl126"/>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pPr>
    <w:rPr>
      <w:rFonts w:ascii="Adobe Caslon P" w:hAnsi="Adobe Caslon P" w:cs="Adobe Caslon P"/>
      <w:b/>
      <w:sz w:val="24"/>
      <w:lang w:eastAsia="es-MX"/>
    </w:rPr>
  </w:style>
  <w:style w:type="paragraph" w:customStyle="1" w:styleId="xl127">
    <w:name w:val="xl127"/>
    <w:basedOn w:val="Normal"/>
    <w:uiPriority w:val="99"/>
    <w:rsid w:val="00A97EF7"/>
    <w:pPr>
      <w:pBdr>
        <w:top w:val="single" w:sz="6" w:space="0" w:color="auto"/>
        <w:left w:val="single" w:sz="6" w:space="0" w:color="auto"/>
        <w:bottom w:val="single" w:sz="6" w:space="0" w:color="auto"/>
        <w:right w:val="single" w:sz="6" w:space="0" w:color="auto"/>
      </w:pBdr>
      <w:spacing w:before="100" w:after="100"/>
      <w:jc w:val="center"/>
    </w:pPr>
    <w:rPr>
      <w:rFonts w:ascii="Adobe Caslon P" w:hAnsi="Adobe Caslon P" w:cs="Adobe Caslon P"/>
      <w:b/>
      <w:sz w:val="24"/>
      <w:lang w:eastAsia="es-MX"/>
    </w:rPr>
  </w:style>
  <w:style w:type="paragraph" w:customStyle="1" w:styleId="xl128">
    <w:name w:val="xl128"/>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lang w:eastAsia="es-MX"/>
    </w:rPr>
  </w:style>
  <w:style w:type="paragraph" w:customStyle="1" w:styleId="xl129">
    <w:name w:val="xl129"/>
    <w:basedOn w:val="Normal"/>
    <w:uiPriority w:val="99"/>
    <w:rsid w:val="00A97EF7"/>
    <w:pPr>
      <w:pBdr>
        <w:top w:val="single" w:sz="6" w:space="0" w:color="auto"/>
        <w:left w:val="single" w:sz="6" w:space="0" w:color="auto"/>
        <w:right w:val="single" w:sz="6" w:space="0" w:color="auto"/>
      </w:pBdr>
      <w:shd w:val="clear" w:color="auto" w:fill="FFFFFF"/>
      <w:spacing w:before="100" w:after="100"/>
    </w:pPr>
    <w:rPr>
      <w:rFonts w:ascii="Adobe Calson P" w:hAnsi="Adobe Calson P" w:cs="Adobe Calson P"/>
      <w:sz w:val="16"/>
      <w:lang w:eastAsia="es-MX"/>
    </w:rPr>
  </w:style>
  <w:style w:type="paragraph" w:customStyle="1" w:styleId="xl130">
    <w:name w:val="xl130"/>
    <w:basedOn w:val="Normal"/>
    <w:uiPriority w:val="99"/>
    <w:rsid w:val="00A97EF7"/>
    <w:pPr>
      <w:pBdr>
        <w:left w:val="single" w:sz="6" w:space="0" w:color="auto"/>
        <w:right w:val="single" w:sz="6" w:space="0" w:color="auto"/>
      </w:pBdr>
      <w:shd w:val="clear" w:color="auto" w:fill="FFFFFF"/>
      <w:spacing w:before="100" w:after="100"/>
    </w:pPr>
    <w:rPr>
      <w:rFonts w:ascii="Adobe Calson P" w:hAnsi="Adobe Calson P" w:cs="Adobe Calson P"/>
      <w:sz w:val="16"/>
      <w:lang w:eastAsia="es-MX"/>
    </w:rPr>
  </w:style>
  <w:style w:type="paragraph" w:customStyle="1" w:styleId="xl131">
    <w:name w:val="xl131"/>
    <w:basedOn w:val="Normal"/>
    <w:uiPriority w:val="99"/>
    <w:rsid w:val="00A97EF7"/>
    <w:pPr>
      <w:pBdr>
        <w:left w:val="single" w:sz="6" w:space="0" w:color="auto"/>
        <w:bottom w:val="single" w:sz="6" w:space="0" w:color="auto"/>
        <w:right w:val="single" w:sz="6" w:space="0" w:color="auto"/>
      </w:pBdr>
      <w:shd w:val="clear" w:color="auto" w:fill="FFFFFF"/>
      <w:spacing w:before="100" w:after="100"/>
    </w:pPr>
    <w:rPr>
      <w:rFonts w:ascii="Adobe Calson P" w:hAnsi="Adobe Calson P" w:cs="Adobe Calson P"/>
      <w:sz w:val="16"/>
      <w:lang w:eastAsia="es-MX"/>
    </w:rPr>
  </w:style>
  <w:style w:type="paragraph" w:customStyle="1" w:styleId="xl132">
    <w:name w:val="xl132"/>
    <w:basedOn w:val="Normal"/>
    <w:uiPriority w:val="99"/>
    <w:rsid w:val="00A97EF7"/>
    <w:pPr>
      <w:pBdr>
        <w:left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133">
    <w:name w:val="xl133"/>
    <w:basedOn w:val="Normal"/>
    <w:uiPriority w:val="99"/>
    <w:rsid w:val="00A97EF7"/>
    <w:pPr>
      <w:pBdr>
        <w:left w:val="single" w:sz="6" w:space="0" w:color="auto"/>
        <w:bottom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134">
    <w:name w:val="xl134"/>
    <w:basedOn w:val="Normal"/>
    <w:uiPriority w:val="99"/>
    <w:rsid w:val="00A97EF7"/>
    <w:pPr>
      <w:pBdr>
        <w:right w:val="single" w:sz="6" w:space="0" w:color="auto"/>
      </w:pBdr>
      <w:spacing w:before="100" w:after="100"/>
    </w:pPr>
    <w:rPr>
      <w:rFonts w:ascii="Adobe Calson P" w:hAnsi="Adobe Calson P" w:cs="Adobe Calson P"/>
      <w:sz w:val="16"/>
      <w:lang w:eastAsia="es-MX"/>
    </w:rPr>
  </w:style>
  <w:style w:type="paragraph" w:customStyle="1" w:styleId="xl135">
    <w:name w:val="xl135"/>
    <w:basedOn w:val="Normal"/>
    <w:uiPriority w:val="99"/>
    <w:rsid w:val="00A97EF7"/>
    <w:pPr>
      <w:spacing w:before="100" w:after="100"/>
      <w:jc w:val="center"/>
    </w:pPr>
    <w:rPr>
      <w:rFonts w:ascii="Adobe Calson P" w:hAnsi="Adobe Calson P" w:cs="Adobe Calson P"/>
      <w:lang w:eastAsia="es-MX"/>
    </w:rPr>
  </w:style>
  <w:style w:type="paragraph" w:customStyle="1" w:styleId="xl136">
    <w:name w:val="xl136"/>
    <w:basedOn w:val="Normal"/>
    <w:uiPriority w:val="99"/>
    <w:rsid w:val="00A97EF7"/>
    <w:pPr>
      <w:pBdr>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137">
    <w:name w:val="xl137"/>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38">
    <w:name w:val="xl138"/>
    <w:basedOn w:val="Normal"/>
    <w:uiPriority w:val="99"/>
    <w:rsid w:val="00A97EF7"/>
    <w:pPr>
      <w:pBdr>
        <w:left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139">
    <w:name w:val="xl139"/>
    <w:basedOn w:val="Normal"/>
    <w:uiPriority w:val="99"/>
    <w:rsid w:val="00A97EF7"/>
    <w:pPr>
      <w:pBdr>
        <w:left w:val="single" w:sz="6" w:space="0" w:color="auto"/>
        <w:bottom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140">
    <w:name w:val="xl140"/>
    <w:basedOn w:val="Normal"/>
    <w:uiPriority w:val="99"/>
    <w:rsid w:val="00A97EF7"/>
    <w:pPr>
      <w:pBdr>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141">
    <w:name w:val="xl141"/>
    <w:basedOn w:val="Normal"/>
    <w:uiPriority w:val="99"/>
    <w:rsid w:val="00A97EF7"/>
    <w:pPr>
      <w:pBdr>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142">
    <w:name w:val="xl142"/>
    <w:basedOn w:val="Normal"/>
    <w:uiPriority w:val="99"/>
    <w:rsid w:val="00A97EF7"/>
    <w:pPr>
      <w:spacing w:before="100" w:after="100"/>
      <w:jc w:val="center"/>
    </w:pPr>
    <w:rPr>
      <w:rFonts w:ascii="Adobe Calson P" w:hAnsi="Adobe Calson P" w:cs="Adobe Calson P"/>
      <w:b/>
      <w:sz w:val="28"/>
      <w:lang w:eastAsia="es-MX"/>
    </w:rPr>
  </w:style>
  <w:style w:type="paragraph" w:customStyle="1" w:styleId="xl143">
    <w:name w:val="xl143"/>
    <w:basedOn w:val="Normal"/>
    <w:uiPriority w:val="99"/>
    <w:rsid w:val="00A97EF7"/>
    <w:pPr>
      <w:spacing w:before="100" w:after="100"/>
      <w:jc w:val="center"/>
    </w:pPr>
    <w:rPr>
      <w:rFonts w:ascii="Adobe Calson P" w:hAnsi="Adobe Calson P" w:cs="Adobe Calson P"/>
      <w:b/>
      <w:sz w:val="24"/>
      <w:lang w:eastAsia="es-MX"/>
    </w:rPr>
  </w:style>
  <w:style w:type="paragraph" w:customStyle="1" w:styleId="xl144">
    <w:name w:val="xl144"/>
    <w:basedOn w:val="Normal"/>
    <w:uiPriority w:val="99"/>
    <w:rsid w:val="00A97EF7"/>
    <w:pPr>
      <w:pBdr>
        <w:top w:val="single" w:sz="6" w:space="0" w:color="auto"/>
        <w:left w:val="single" w:sz="6" w:space="0" w:color="auto"/>
        <w:bottom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45">
    <w:name w:val="xl145"/>
    <w:basedOn w:val="Normal"/>
    <w:uiPriority w:val="99"/>
    <w:rsid w:val="00A97EF7"/>
    <w:pPr>
      <w:pBdr>
        <w:top w:val="single" w:sz="6" w:space="0" w:color="auto"/>
        <w:bottom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46">
    <w:name w:val="xl146"/>
    <w:basedOn w:val="Normal"/>
    <w:uiPriority w:val="99"/>
    <w:rsid w:val="00A97EF7"/>
    <w:pPr>
      <w:pBdr>
        <w:top w:val="single" w:sz="6" w:space="0" w:color="auto"/>
        <w:left w:val="single" w:sz="6" w:space="0" w:color="auto"/>
        <w:bottom w:val="single" w:sz="6" w:space="0" w:color="auto"/>
      </w:pBdr>
      <w:spacing w:before="100" w:after="100"/>
    </w:pPr>
    <w:rPr>
      <w:rFonts w:ascii="Adobe Calson P" w:hAnsi="Adobe Calson P" w:cs="Adobe Calson P"/>
      <w:sz w:val="24"/>
      <w:lang w:eastAsia="es-MX"/>
    </w:rPr>
  </w:style>
  <w:style w:type="paragraph" w:customStyle="1" w:styleId="xl147">
    <w:name w:val="xl147"/>
    <w:basedOn w:val="Normal"/>
    <w:uiPriority w:val="99"/>
    <w:rsid w:val="00A97EF7"/>
    <w:pPr>
      <w:pBdr>
        <w:top w:val="single" w:sz="6" w:space="0" w:color="auto"/>
        <w:bottom w:val="single" w:sz="6" w:space="0" w:color="auto"/>
      </w:pBdr>
      <w:spacing w:before="100" w:after="100"/>
    </w:pPr>
    <w:rPr>
      <w:rFonts w:ascii="Adobe Calson P" w:hAnsi="Adobe Calson P" w:cs="Adobe Calson P"/>
      <w:sz w:val="24"/>
      <w:lang w:eastAsia="es-MX"/>
    </w:rPr>
  </w:style>
  <w:style w:type="paragraph" w:customStyle="1" w:styleId="xl148">
    <w:name w:val="xl148"/>
    <w:basedOn w:val="Normal"/>
    <w:uiPriority w:val="99"/>
    <w:rsid w:val="00A97EF7"/>
    <w:pPr>
      <w:pBdr>
        <w:top w:val="single" w:sz="6" w:space="0" w:color="auto"/>
        <w:bottom w:val="single" w:sz="6" w:space="0" w:color="auto"/>
        <w:right w:val="single" w:sz="6" w:space="0" w:color="auto"/>
      </w:pBdr>
      <w:spacing w:before="100" w:after="100"/>
    </w:pPr>
    <w:rPr>
      <w:rFonts w:ascii="Adobe Calson P" w:hAnsi="Adobe Calson P" w:cs="Adobe Calson P"/>
      <w:sz w:val="24"/>
      <w:lang w:eastAsia="es-MX"/>
    </w:rPr>
  </w:style>
  <w:style w:type="paragraph" w:customStyle="1" w:styleId="xl149">
    <w:name w:val="xl149"/>
    <w:basedOn w:val="Normal"/>
    <w:uiPriority w:val="99"/>
    <w:rsid w:val="00A97EF7"/>
    <w:pPr>
      <w:pBdr>
        <w:top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50">
    <w:name w:val="xl150"/>
    <w:basedOn w:val="Normal"/>
    <w:uiPriority w:val="99"/>
    <w:rsid w:val="00A97EF7"/>
    <w:pPr>
      <w:pBdr>
        <w:top w:val="single" w:sz="6" w:space="0" w:color="auto"/>
        <w:left w:val="single" w:sz="6" w:space="0" w:color="auto"/>
        <w:bottom w:val="single" w:sz="6" w:space="0" w:color="auto"/>
      </w:pBdr>
      <w:spacing w:before="100" w:after="100"/>
    </w:pPr>
    <w:rPr>
      <w:rFonts w:ascii="Adobe Calson P" w:hAnsi="Adobe Calson P" w:cs="Adobe Calson P"/>
      <w:sz w:val="24"/>
      <w:lang w:eastAsia="es-MX"/>
    </w:rPr>
  </w:style>
  <w:style w:type="paragraph" w:customStyle="1" w:styleId="xl151">
    <w:name w:val="xl151"/>
    <w:basedOn w:val="Normal"/>
    <w:uiPriority w:val="99"/>
    <w:rsid w:val="00A97EF7"/>
    <w:pPr>
      <w:pBdr>
        <w:top w:val="single" w:sz="6" w:space="0" w:color="auto"/>
        <w:bottom w:val="single" w:sz="6" w:space="0" w:color="auto"/>
      </w:pBdr>
      <w:spacing w:before="100" w:after="100"/>
    </w:pPr>
    <w:rPr>
      <w:rFonts w:ascii="Adobe Calson P" w:hAnsi="Adobe Calson P" w:cs="Adobe Calson P"/>
      <w:sz w:val="24"/>
      <w:lang w:eastAsia="es-MX"/>
    </w:rPr>
  </w:style>
  <w:style w:type="paragraph" w:customStyle="1" w:styleId="xl152">
    <w:name w:val="xl152"/>
    <w:basedOn w:val="Normal"/>
    <w:uiPriority w:val="99"/>
    <w:rsid w:val="00A97EF7"/>
    <w:pPr>
      <w:pBdr>
        <w:top w:val="single" w:sz="6" w:space="0" w:color="auto"/>
        <w:bottom w:val="single" w:sz="6" w:space="0" w:color="auto"/>
        <w:right w:val="single" w:sz="6" w:space="0" w:color="auto"/>
      </w:pBdr>
      <w:spacing w:before="100" w:after="100"/>
    </w:pPr>
    <w:rPr>
      <w:rFonts w:ascii="Adobe Calson P" w:hAnsi="Adobe Calson P" w:cs="Adobe Calson P"/>
      <w:sz w:val="24"/>
      <w:lang w:eastAsia="es-MX"/>
    </w:rPr>
  </w:style>
  <w:style w:type="paragraph" w:customStyle="1" w:styleId="xl153">
    <w:name w:val="xl153"/>
    <w:basedOn w:val="Normal"/>
    <w:uiPriority w:val="99"/>
    <w:rsid w:val="00A97EF7"/>
    <w:pPr>
      <w:pBdr>
        <w:top w:val="single" w:sz="6" w:space="0" w:color="auto"/>
        <w:left w:val="single" w:sz="6" w:space="0" w:color="auto"/>
        <w:bottom w:val="single" w:sz="6" w:space="0" w:color="auto"/>
      </w:pBdr>
      <w:shd w:val="clear" w:color="auto" w:fill="FFFFFF"/>
      <w:spacing w:before="100" w:after="100"/>
      <w:jc w:val="center"/>
    </w:pPr>
    <w:rPr>
      <w:rFonts w:ascii="Adobe Calson P" w:hAnsi="Adobe Calson P" w:cs="Adobe Calson P"/>
      <w:b/>
      <w:sz w:val="24"/>
      <w:lang w:eastAsia="es-MX"/>
    </w:rPr>
  </w:style>
  <w:style w:type="paragraph" w:customStyle="1" w:styleId="xl154">
    <w:name w:val="xl154"/>
    <w:basedOn w:val="Normal"/>
    <w:uiPriority w:val="99"/>
    <w:rsid w:val="00A97EF7"/>
    <w:pPr>
      <w:pBdr>
        <w:top w:val="single" w:sz="6" w:space="0" w:color="auto"/>
        <w:bottom w:val="single" w:sz="6" w:space="0" w:color="auto"/>
        <w:right w:val="single" w:sz="6" w:space="0" w:color="auto"/>
      </w:pBdr>
      <w:shd w:val="clear" w:color="auto" w:fill="FFFFFF"/>
      <w:spacing w:before="100" w:after="100"/>
      <w:jc w:val="center"/>
    </w:pPr>
    <w:rPr>
      <w:rFonts w:ascii="Adobe Calson P" w:hAnsi="Adobe Calson P" w:cs="Adobe Calson P"/>
      <w:b/>
      <w:sz w:val="24"/>
      <w:lang w:eastAsia="es-MX"/>
    </w:rPr>
  </w:style>
  <w:style w:type="paragraph" w:customStyle="1" w:styleId="xl155">
    <w:name w:val="xl155"/>
    <w:basedOn w:val="Normal"/>
    <w:uiPriority w:val="99"/>
    <w:rsid w:val="00A97EF7"/>
    <w:pPr>
      <w:pBdr>
        <w:top w:val="single" w:sz="6" w:space="0" w:color="auto"/>
        <w:left w:val="single" w:sz="6" w:space="0" w:color="auto"/>
        <w:bottom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56">
    <w:name w:val="xl156"/>
    <w:basedOn w:val="Normal"/>
    <w:uiPriority w:val="99"/>
    <w:rsid w:val="00A97EF7"/>
    <w:pPr>
      <w:pBdr>
        <w:top w:val="single" w:sz="6" w:space="0" w:color="auto"/>
        <w:bottom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57">
    <w:name w:val="xl157"/>
    <w:basedOn w:val="Normal"/>
    <w:uiPriority w:val="99"/>
    <w:rsid w:val="00A97EF7"/>
    <w:pPr>
      <w:pBdr>
        <w:top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58">
    <w:name w:val="xl158"/>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59">
    <w:name w:val="xl159"/>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60">
    <w:name w:val="xl160"/>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61">
    <w:name w:val="xl161"/>
    <w:basedOn w:val="Normal"/>
    <w:uiPriority w:val="99"/>
    <w:rsid w:val="00A97EF7"/>
    <w:pPr>
      <w:spacing w:before="100" w:after="100"/>
      <w:jc w:val="center"/>
    </w:pPr>
    <w:rPr>
      <w:rFonts w:ascii="Adobe Calson P" w:hAnsi="Adobe Calson P" w:cs="Adobe Calson P"/>
      <w:sz w:val="24"/>
      <w:lang w:eastAsia="es-MX"/>
    </w:rPr>
  </w:style>
  <w:style w:type="paragraph" w:customStyle="1" w:styleId="xl162">
    <w:name w:val="xl162"/>
    <w:basedOn w:val="Normal"/>
    <w:uiPriority w:val="99"/>
    <w:rsid w:val="00A97EF7"/>
    <w:pPr>
      <w:spacing w:before="100" w:after="100"/>
      <w:jc w:val="center"/>
    </w:pPr>
    <w:rPr>
      <w:rFonts w:ascii="Adobe Calson P" w:hAnsi="Adobe Calson P" w:cs="Adobe Calson P"/>
      <w:b/>
      <w:sz w:val="24"/>
      <w:lang w:eastAsia="es-MX"/>
    </w:rPr>
  </w:style>
  <w:style w:type="paragraph" w:customStyle="1" w:styleId="xl163">
    <w:name w:val="xl163"/>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64">
    <w:name w:val="xl164"/>
    <w:basedOn w:val="Normal"/>
    <w:uiPriority w:val="99"/>
    <w:rsid w:val="00A97EF7"/>
    <w:pPr>
      <w:spacing w:before="100" w:after="100"/>
      <w:jc w:val="center"/>
    </w:pPr>
    <w:rPr>
      <w:rFonts w:ascii="Adobe Caslon P" w:hAnsi="Adobe Caslon P" w:cs="Adobe Caslon P"/>
      <w:b/>
      <w:sz w:val="24"/>
      <w:lang w:eastAsia="es-MX"/>
    </w:rPr>
  </w:style>
  <w:style w:type="paragraph" w:customStyle="1" w:styleId="xl165">
    <w:name w:val="xl165"/>
    <w:basedOn w:val="Normal"/>
    <w:uiPriority w:val="99"/>
    <w:rsid w:val="00A97EF7"/>
    <w:pPr>
      <w:pBdr>
        <w:top w:val="single" w:sz="6" w:space="0" w:color="auto"/>
        <w:lef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66">
    <w:name w:val="xl166"/>
    <w:basedOn w:val="Normal"/>
    <w:uiPriority w:val="99"/>
    <w:rsid w:val="00A97EF7"/>
    <w:pPr>
      <w:pBdr>
        <w:top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67">
    <w:name w:val="xl167"/>
    <w:basedOn w:val="Normal"/>
    <w:uiPriority w:val="99"/>
    <w:rsid w:val="00A97EF7"/>
    <w:pPr>
      <w:pBdr>
        <w:top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68">
    <w:name w:val="xl168"/>
    <w:basedOn w:val="Normal"/>
    <w:uiPriority w:val="99"/>
    <w:rsid w:val="00A97EF7"/>
    <w:pPr>
      <w:pBdr>
        <w:top w:val="single" w:sz="6" w:space="0" w:color="auto"/>
        <w:left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69">
    <w:name w:val="xl169"/>
    <w:basedOn w:val="Normal"/>
    <w:uiPriority w:val="99"/>
    <w:rsid w:val="00A97EF7"/>
    <w:pPr>
      <w:pBdr>
        <w:left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0">
    <w:name w:val="xl170"/>
    <w:basedOn w:val="Normal"/>
    <w:uiPriority w:val="99"/>
    <w:rsid w:val="00A97EF7"/>
    <w:pPr>
      <w:pBdr>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1">
    <w:name w:val="xl171"/>
    <w:basedOn w:val="Normal"/>
    <w:uiPriority w:val="99"/>
    <w:rsid w:val="00A97EF7"/>
    <w:pPr>
      <w:pBdr>
        <w:top w:val="single" w:sz="6" w:space="0" w:color="auto"/>
        <w:left w:val="single" w:sz="6" w:space="0" w:color="auto"/>
        <w:bottom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2">
    <w:name w:val="xl172"/>
    <w:basedOn w:val="Normal"/>
    <w:uiPriority w:val="99"/>
    <w:rsid w:val="00A97EF7"/>
    <w:pPr>
      <w:pBdr>
        <w:top w:val="single" w:sz="6" w:space="0" w:color="auto"/>
        <w:bottom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3">
    <w:name w:val="xl173"/>
    <w:basedOn w:val="Normal"/>
    <w:uiPriority w:val="99"/>
    <w:rsid w:val="00A97EF7"/>
    <w:pPr>
      <w:pBdr>
        <w:top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4">
    <w:name w:val="xl174"/>
    <w:basedOn w:val="Normal"/>
    <w:uiPriority w:val="99"/>
    <w:rsid w:val="00A97EF7"/>
    <w:pPr>
      <w:pBdr>
        <w:top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5">
    <w:name w:val="xl175"/>
    <w:basedOn w:val="Normal"/>
    <w:uiPriority w:val="99"/>
    <w:rsid w:val="00A97EF7"/>
    <w:pPr>
      <w:pBdr>
        <w:top w:val="single" w:sz="6" w:space="0" w:color="auto"/>
        <w:left w:val="single" w:sz="6" w:space="0" w:color="auto"/>
        <w:bottom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6">
    <w:name w:val="xl176"/>
    <w:basedOn w:val="Normal"/>
    <w:uiPriority w:val="99"/>
    <w:rsid w:val="00A97EF7"/>
    <w:pPr>
      <w:pBdr>
        <w:top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7">
    <w:name w:val="xl177"/>
    <w:basedOn w:val="Normal"/>
    <w:uiPriority w:val="99"/>
    <w:rsid w:val="00A97EF7"/>
    <w:pPr>
      <w:pBdr>
        <w:top w:val="single" w:sz="6" w:space="0" w:color="auto"/>
        <w:left w:val="single" w:sz="6" w:space="0" w:color="auto"/>
        <w:bottom w:val="single" w:sz="6" w:space="0" w:color="auto"/>
      </w:pBdr>
      <w:spacing w:before="100" w:after="100"/>
      <w:jc w:val="center"/>
    </w:pPr>
    <w:rPr>
      <w:rFonts w:ascii="Adobe Calson P" w:hAnsi="Adobe Calson P" w:cs="Adobe Calson P"/>
      <w:sz w:val="24"/>
      <w:lang w:eastAsia="es-MX"/>
    </w:rPr>
  </w:style>
  <w:style w:type="paragraph" w:customStyle="1" w:styleId="xl178">
    <w:name w:val="xl178"/>
    <w:basedOn w:val="Normal"/>
    <w:uiPriority w:val="99"/>
    <w:rsid w:val="00A97EF7"/>
    <w:pPr>
      <w:pBdr>
        <w:top w:val="single" w:sz="6" w:space="0" w:color="auto"/>
        <w:bottom w:val="single" w:sz="6" w:space="0" w:color="auto"/>
      </w:pBdr>
      <w:spacing w:before="100" w:after="100"/>
      <w:jc w:val="center"/>
    </w:pPr>
    <w:rPr>
      <w:rFonts w:ascii="Adobe Calson P" w:hAnsi="Adobe Calson P" w:cs="Adobe Calson P"/>
      <w:sz w:val="24"/>
      <w:lang w:eastAsia="es-MX"/>
    </w:rPr>
  </w:style>
  <w:style w:type="paragraph" w:customStyle="1" w:styleId="xl179">
    <w:name w:val="xl179"/>
    <w:basedOn w:val="Normal"/>
    <w:uiPriority w:val="99"/>
    <w:rsid w:val="00A97EF7"/>
    <w:pPr>
      <w:pBdr>
        <w:top w:val="single" w:sz="6" w:space="0" w:color="auto"/>
        <w:bottom w:val="single" w:sz="6" w:space="0" w:color="auto"/>
        <w:right w:val="single" w:sz="6" w:space="0" w:color="auto"/>
      </w:pBdr>
      <w:spacing w:before="100" w:after="100"/>
      <w:jc w:val="center"/>
    </w:pPr>
    <w:rPr>
      <w:rFonts w:ascii="Adobe Calson P" w:hAnsi="Adobe Calson P" w:cs="Adobe Calson P"/>
      <w:sz w:val="24"/>
      <w:lang w:eastAsia="es-MX"/>
    </w:rPr>
  </w:style>
  <w:style w:type="paragraph" w:customStyle="1" w:styleId="xl180">
    <w:name w:val="xl180"/>
    <w:basedOn w:val="Normal"/>
    <w:uiPriority w:val="99"/>
    <w:rsid w:val="00A97EF7"/>
    <w:pPr>
      <w:pBdr>
        <w:top w:val="single" w:sz="6" w:space="0" w:color="auto"/>
        <w:left w:val="single" w:sz="6" w:space="0" w:color="auto"/>
        <w:bottom w:val="single" w:sz="6" w:space="0" w:color="auto"/>
      </w:pBdr>
      <w:spacing w:before="100" w:after="100"/>
      <w:jc w:val="center"/>
    </w:pPr>
    <w:rPr>
      <w:rFonts w:ascii="Adobe Calson P" w:hAnsi="Adobe Calson P" w:cs="Adobe Calson P"/>
      <w:sz w:val="24"/>
      <w:lang w:eastAsia="es-MX"/>
    </w:rPr>
  </w:style>
  <w:style w:type="paragraph" w:customStyle="1" w:styleId="xl181">
    <w:name w:val="xl181"/>
    <w:basedOn w:val="Normal"/>
    <w:uiPriority w:val="99"/>
    <w:rsid w:val="00A97EF7"/>
    <w:pPr>
      <w:pBdr>
        <w:top w:val="single" w:sz="6" w:space="0" w:color="auto"/>
        <w:bottom w:val="single" w:sz="6" w:space="0" w:color="auto"/>
      </w:pBdr>
      <w:spacing w:before="100" w:after="100"/>
      <w:jc w:val="center"/>
    </w:pPr>
    <w:rPr>
      <w:rFonts w:ascii="Adobe Calson P" w:hAnsi="Adobe Calson P" w:cs="Adobe Calson P"/>
      <w:sz w:val="24"/>
      <w:lang w:eastAsia="es-MX"/>
    </w:rPr>
  </w:style>
  <w:style w:type="paragraph" w:customStyle="1" w:styleId="xl182">
    <w:name w:val="xl182"/>
    <w:basedOn w:val="Normal"/>
    <w:uiPriority w:val="99"/>
    <w:rsid w:val="00A97EF7"/>
    <w:pPr>
      <w:pBdr>
        <w:top w:val="single" w:sz="6" w:space="0" w:color="auto"/>
        <w:bottom w:val="single" w:sz="6" w:space="0" w:color="auto"/>
        <w:right w:val="single" w:sz="6" w:space="0" w:color="auto"/>
      </w:pBdr>
      <w:spacing w:before="100" w:after="100"/>
      <w:jc w:val="center"/>
    </w:pPr>
    <w:rPr>
      <w:rFonts w:ascii="Adobe Calson P" w:hAnsi="Adobe Calson P" w:cs="Adobe Calson P"/>
      <w:sz w:val="24"/>
      <w:lang w:eastAsia="es-MX"/>
    </w:rPr>
  </w:style>
  <w:style w:type="paragraph" w:customStyle="1" w:styleId="xl183">
    <w:name w:val="xl183"/>
    <w:basedOn w:val="Normal"/>
    <w:uiPriority w:val="99"/>
    <w:rsid w:val="00A97EF7"/>
    <w:pPr>
      <w:pBdr>
        <w:top w:val="single" w:sz="6" w:space="0" w:color="auto"/>
        <w:left w:val="single" w:sz="6" w:space="0" w:color="auto"/>
        <w:bottom w:val="single" w:sz="6" w:space="0" w:color="auto"/>
        <w:right w:val="single" w:sz="6" w:space="0" w:color="auto"/>
      </w:pBdr>
      <w:spacing w:before="100" w:after="100"/>
      <w:jc w:val="center"/>
    </w:pPr>
    <w:rPr>
      <w:rFonts w:ascii="Adobe Calson P" w:hAnsi="Adobe Calson P" w:cs="Adobe Calson P"/>
      <w:sz w:val="24"/>
      <w:lang w:eastAsia="es-MX"/>
    </w:rPr>
  </w:style>
  <w:style w:type="paragraph" w:customStyle="1" w:styleId="xl184">
    <w:name w:val="xl184"/>
    <w:basedOn w:val="Normal"/>
    <w:uiPriority w:val="99"/>
    <w:rsid w:val="00A97EF7"/>
    <w:pPr>
      <w:pBdr>
        <w:lef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85">
    <w:name w:val="xl185"/>
    <w:basedOn w:val="Normal"/>
    <w:uiPriority w:val="99"/>
    <w:rsid w:val="00A97EF7"/>
    <w:pPr>
      <w:shd w:val="clear" w:color="auto" w:fill="C0C0C0"/>
      <w:spacing w:before="100" w:after="100"/>
    </w:pPr>
    <w:rPr>
      <w:rFonts w:ascii="Adobe Calson P" w:hAnsi="Adobe Calson P" w:cs="Adobe Calson P"/>
      <w:sz w:val="24"/>
      <w:lang w:eastAsia="es-MX"/>
    </w:rPr>
  </w:style>
  <w:style w:type="paragraph" w:customStyle="1" w:styleId="xl186">
    <w:name w:val="xl186"/>
    <w:basedOn w:val="Normal"/>
    <w:uiPriority w:val="99"/>
    <w:rsid w:val="00A97EF7"/>
    <w:pPr>
      <w:pBdr>
        <w:right w:val="single" w:sz="6" w:space="0" w:color="auto"/>
      </w:pBdr>
      <w:shd w:val="clear" w:color="auto" w:fill="C0C0C0"/>
      <w:spacing w:before="100" w:after="100"/>
    </w:pPr>
    <w:rPr>
      <w:rFonts w:ascii="Adobe Calson P" w:hAnsi="Adobe Calson P" w:cs="Adobe Calson P"/>
      <w:sz w:val="24"/>
      <w:lang w:eastAsia="es-MX"/>
    </w:rPr>
  </w:style>
  <w:style w:type="paragraph" w:customStyle="1" w:styleId="xl187">
    <w:name w:val="xl187"/>
    <w:basedOn w:val="Normal"/>
    <w:uiPriority w:val="99"/>
    <w:rsid w:val="00A97EF7"/>
    <w:pPr>
      <w:pBdr>
        <w:left w:val="single" w:sz="6" w:space="0" w:color="auto"/>
        <w:bottom w:val="single" w:sz="6" w:space="0" w:color="auto"/>
      </w:pBdr>
      <w:shd w:val="clear" w:color="auto" w:fill="C0C0C0"/>
      <w:spacing w:before="100" w:after="100"/>
    </w:pPr>
    <w:rPr>
      <w:rFonts w:ascii="Adobe Calson P" w:hAnsi="Adobe Calson P" w:cs="Adobe Calson P"/>
      <w:sz w:val="24"/>
      <w:lang w:eastAsia="es-MX"/>
    </w:rPr>
  </w:style>
  <w:style w:type="paragraph" w:customStyle="1" w:styleId="xl188">
    <w:name w:val="xl188"/>
    <w:basedOn w:val="Normal"/>
    <w:uiPriority w:val="99"/>
    <w:rsid w:val="00A97EF7"/>
    <w:pPr>
      <w:pBdr>
        <w:bottom w:val="single" w:sz="6" w:space="0" w:color="auto"/>
      </w:pBdr>
      <w:shd w:val="clear" w:color="auto" w:fill="C0C0C0"/>
      <w:spacing w:before="100" w:after="100"/>
    </w:pPr>
    <w:rPr>
      <w:rFonts w:ascii="Adobe Calson P" w:hAnsi="Adobe Calson P" w:cs="Adobe Calson P"/>
      <w:sz w:val="24"/>
      <w:lang w:eastAsia="es-MX"/>
    </w:rPr>
  </w:style>
  <w:style w:type="paragraph" w:customStyle="1" w:styleId="xl189">
    <w:name w:val="xl189"/>
    <w:basedOn w:val="Normal"/>
    <w:uiPriority w:val="99"/>
    <w:rsid w:val="00A97EF7"/>
    <w:pPr>
      <w:pBdr>
        <w:bottom w:val="single" w:sz="6" w:space="0" w:color="auto"/>
        <w:right w:val="single" w:sz="6" w:space="0" w:color="auto"/>
      </w:pBdr>
      <w:shd w:val="clear" w:color="auto" w:fill="C0C0C0"/>
      <w:spacing w:before="100" w:after="100"/>
    </w:pPr>
    <w:rPr>
      <w:rFonts w:ascii="Adobe Calson P" w:hAnsi="Adobe Calson P" w:cs="Adobe Calson P"/>
      <w:sz w:val="24"/>
      <w:lang w:eastAsia="es-MX"/>
    </w:rPr>
  </w:style>
  <w:style w:type="paragraph" w:customStyle="1" w:styleId="xl190">
    <w:name w:val="xl190"/>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91">
    <w:name w:val="xl191"/>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92">
    <w:name w:val="xl192"/>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b/>
      <w:lang w:eastAsia="es-MX"/>
    </w:rPr>
  </w:style>
  <w:style w:type="paragraph" w:customStyle="1" w:styleId="xl193">
    <w:name w:val="xl193"/>
    <w:basedOn w:val="Normal"/>
    <w:uiPriority w:val="99"/>
    <w:rsid w:val="00A97EF7"/>
    <w:pPr>
      <w:pBdr>
        <w:left w:val="single" w:sz="6" w:space="0" w:color="auto"/>
        <w:right w:val="single" w:sz="6" w:space="0" w:color="auto"/>
      </w:pBdr>
      <w:spacing w:before="100" w:after="100"/>
      <w:jc w:val="center"/>
    </w:pPr>
    <w:rPr>
      <w:rFonts w:ascii="Adobe Calson P" w:hAnsi="Adobe Calson P" w:cs="Adobe Calson P"/>
      <w:b/>
      <w:lang w:eastAsia="es-MX"/>
    </w:rPr>
  </w:style>
  <w:style w:type="paragraph" w:customStyle="1" w:styleId="xl194">
    <w:name w:val="xl194"/>
    <w:basedOn w:val="Normal"/>
    <w:uiPriority w:val="99"/>
    <w:rsid w:val="00A97EF7"/>
    <w:pPr>
      <w:pBdr>
        <w:left w:val="single" w:sz="6" w:space="0" w:color="auto"/>
        <w:bottom w:val="single" w:sz="6" w:space="0" w:color="auto"/>
        <w:right w:val="single" w:sz="6" w:space="0" w:color="auto"/>
      </w:pBdr>
      <w:spacing w:before="100" w:after="100"/>
      <w:jc w:val="center"/>
    </w:pPr>
    <w:rPr>
      <w:rFonts w:ascii="Adobe Calson P" w:hAnsi="Adobe Calson P" w:cs="Adobe Calson P"/>
      <w:b/>
      <w:lang w:eastAsia="es-MX"/>
    </w:rPr>
  </w:style>
  <w:style w:type="paragraph" w:customStyle="1" w:styleId="xl195">
    <w:name w:val="xl195"/>
    <w:basedOn w:val="Normal"/>
    <w:uiPriority w:val="99"/>
    <w:rsid w:val="00A97EF7"/>
    <w:pPr>
      <w:pBdr>
        <w:top w:val="single" w:sz="6" w:space="0" w:color="auto"/>
        <w:left w:val="single" w:sz="6" w:space="0" w:color="auto"/>
      </w:pBdr>
      <w:spacing w:before="100" w:after="100"/>
      <w:jc w:val="center"/>
    </w:pPr>
    <w:rPr>
      <w:rFonts w:ascii="Adobe Calson P" w:hAnsi="Adobe Calson P" w:cs="Adobe Calson P"/>
      <w:b/>
      <w:lang w:eastAsia="es-MX"/>
    </w:rPr>
  </w:style>
  <w:style w:type="paragraph" w:customStyle="1" w:styleId="xl196">
    <w:name w:val="xl196"/>
    <w:basedOn w:val="Normal"/>
    <w:uiPriority w:val="99"/>
    <w:rsid w:val="00A97EF7"/>
    <w:pPr>
      <w:pBdr>
        <w:top w:val="single" w:sz="6" w:space="0" w:color="auto"/>
      </w:pBdr>
      <w:spacing w:before="100" w:after="100"/>
      <w:jc w:val="center"/>
    </w:pPr>
    <w:rPr>
      <w:rFonts w:ascii="Adobe Calson P" w:hAnsi="Adobe Calson P" w:cs="Adobe Calson P"/>
      <w:b/>
      <w:lang w:eastAsia="es-MX"/>
    </w:rPr>
  </w:style>
  <w:style w:type="paragraph" w:customStyle="1" w:styleId="xl197">
    <w:name w:val="xl197"/>
    <w:basedOn w:val="Normal"/>
    <w:uiPriority w:val="99"/>
    <w:rsid w:val="00A97EF7"/>
    <w:pPr>
      <w:pBdr>
        <w:top w:val="single" w:sz="6" w:space="0" w:color="auto"/>
        <w:right w:val="single" w:sz="6" w:space="0" w:color="auto"/>
      </w:pBdr>
      <w:spacing w:before="100" w:after="100"/>
      <w:jc w:val="center"/>
    </w:pPr>
    <w:rPr>
      <w:rFonts w:ascii="Adobe Calson P" w:hAnsi="Adobe Calson P" w:cs="Adobe Calson P"/>
      <w:b/>
      <w:lang w:eastAsia="es-MX"/>
    </w:rPr>
  </w:style>
  <w:style w:type="paragraph" w:customStyle="1" w:styleId="xl198">
    <w:name w:val="xl198"/>
    <w:basedOn w:val="Normal"/>
    <w:uiPriority w:val="99"/>
    <w:rsid w:val="00A97EF7"/>
    <w:pPr>
      <w:pBdr>
        <w:left w:val="single" w:sz="6" w:space="0" w:color="auto"/>
      </w:pBdr>
      <w:spacing w:before="100" w:after="100"/>
      <w:jc w:val="center"/>
    </w:pPr>
    <w:rPr>
      <w:rFonts w:ascii="Adobe Calson P" w:hAnsi="Adobe Calson P" w:cs="Adobe Calson P"/>
      <w:b/>
      <w:lang w:eastAsia="es-MX"/>
    </w:rPr>
  </w:style>
  <w:style w:type="paragraph" w:customStyle="1" w:styleId="xl199">
    <w:name w:val="xl199"/>
    <w:basedOn w:val="Normal"/>
    <w:uiPriority w:val="99"/>
    <w:rsid w:val="00A97EF7"/>
    <w:pPr>
      <w:spacing w:before="100" w:after="100"/>
      <w:jc w:val="center"/>
    </w:pPr>
    <w:rPr>
      <w:rFonts w:ascii="Adobe Calson P" w:hAnsi="Adobe Calson P" w:cs="Adobe Calson P"/>
      <w:b/>
      <w:lang w:eastAsia="es-MX"/>
    </w:rPr>
  </w:style>
  <w:style w:type="paragraph" w:customStyle="1" w:styleId="xl200">
    <w:name w:val="xl200"/>
    <w:basedOn w:val="Normal"/>
    <w:uiPriority w:val="99"/>
    <w:rsid w:val="00A97EF7"/>
    <w:pPr>
      <w:pBdr>
        <w:right w:val="single" w:sz="6" w:space="0" w:color="auto"/>
      </w:pBdr>
      <w:spacing w:before="100" w:after="100"/>
      <w:jc w:val="center"/>
    </w:pPr>
    <w:rPr>
      <w:rFonts w:ascii="Adobe Calson P" w:hAnsi="Adobe Calson P" w:cs="Adobe Calson P"/>
      <w:b/>
      <w:lang w:eastAsia="es-MX"/>
    </w:rPr>
  </w:style>
  <w:style w:type="paragraph" w:customStyle="1" w:styleId="xl201">
    <w:name w:val="xl201"/>
    <w:basedOn w:val="Normal"/>
    <w:uiPriority w:val="99"/>
    <w:rsid w:val="00A97EF7"/>
    <w:pPr>
      <w:pBdr>
        <w:left w:val="single" w:sz="6" w:space="0" w:color="auto"/>
        <w:bottom w:val="single" w:sz="6" w:space="0" w:color="auto"/>
      </w:pBdr>
      <w:spacing w:before="100" w:after="100"/>
      <w:jc w:val="center"/>
    </w:pPr>
    <w:rPr>
      <w:rFonts w:ascii="Adobe Calson P" w:hAnsi="Adobe Calson P" w:cs="Adobe Calson P"/>
      <w:b/>
      <w:lang w:eastAsia="es-MX"/>
    </w:rPr>
  </w:style>
  <w:style w:type="paragraph" w:customStyle="1" w:styleId="xl202">
    <w:name w:val="xl202"/>
    <w:basedOn w:val="Normal"/>
    <w:uiPriority w:val="99"/>
    <w:rsid w:val="00A97EF7"/>
    <w:pPr>
      <w:pBdr>
        <w:bottom w:val="single" w:sz="6" w:space="0" w:color="auto"/>
      </w:pBdr>
      <w:spacing w:before="100" w:after="100"/>
      <w:jc w:val="center"/>
    </w:pPr>
    <w:rPr>
      <w:rFonts w:ascii="Adobe Calson P" w:hAnsi="Adobe Calson P" w:cs="Adobe Calson P"/>
      <w:b/>
      <w:lang w:eastAsia="es-MX"/>
    </w:rPr>
  </w:style>
  <w:style w:type="paragraph" w:customStyle="1" w:styleId="xl203">
    <w:name w:val="xl203"/>
    <w:basedOn w:val="Normal"/>
    <w:uiPriority w:val="99"/>
    <w:rsid w:val="00A97EF7"/>
    <w:pPr>
      <w:pBdr>
        <w:bottom w:val="single" w:sz="6" w:space="0" w:color="auto"/>
        <w:right w:val="single" w:sz="6" w:space="0" w:color="auto"/>
      </w:pBdr>
      <w:spacing w:before="100" w:after="100"/>
      <w:jc w:val="center"/>
    </w:pPr>
    <w:rPr>
      <w:rFonts w:ascii="Adobe Calson P" w:hAnsi="Adobe Calson P" w:cs="Adobe Calson P"/>
      <w:b/>
      <w:lang w:eastAsia="es-MX"/>
    </w:rPr>
  </w:style>
  <w:style w:type="paragraph" w:customStyle="1" w:styleId="xl204">
    <w:name w:val="xl204"/>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205">
    <w:name w:val="xl205"/>
    <w:basedOn w:val="Normal"/>
    <w:uiPriority w:val="99"/>
    <w:rsid w:val="00A97EF7"/>
    <w:pPr>
      <w:pBdr>
        <w:left w:val="single" w:sz="6" w:space="0" w:color="auto"/>
        <w:bottom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206">
    <w:name w:val="xl206"/>
    <w:basedOn w:val="Normal"/>
    <w:uiPriority w:val="99"/>
    <w:rsid w:val="00A97EF7"/>
    <w:pPr>
      <w:pBdr>
        <w:left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207">
    <w:name w:val="xl207"/>
    <w:basedOn w:val="Normal"/>
    <w:uiPriority w:val="99"/>
    <w:rsid w:val="00A97EF7"/>
    <w:pPr>
      <w:pBdr>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208">
    <w:name w:val="xl208"/>
    <w:basedOn w:val="Normal"/>
    <w:uiPriority w:val="99"/>
    <w:rsid w:val="00A97EF7"/>
    <w:pPr>
      <w:spacing w:before="100" w:after="100"/>
    </w:pPr>
    <w:rPr>
      <w:rFonts w:ascii="Adobe Calson P" w:hAnsi="Adobe Calson P" w:cs="Adobe Calson P"/>
      <w:sz w:val="24"/>
      <w:lang w:eastAsia="es-MX"/>
    </w:rPr>
  </w:style>
  <w:style w:type="paragraph" w:customStyle="1" w:styleId="xl209">
    <w:name w:val="xl209"/>
    <w:basedOn w:val="Normal"/>
    <w:uiPriority w:val="99"/>
    <w:rsid w:val="00A97EF7"/>
    <w:pPr>
      <w:pBdr>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210">
    <w:name w:val="xl210"/>
    <w:basedOn w:val="Normal"/>
    <w:uiPriority w:val="99"/>
    <w:rsid w:val="00A97EF7"/>
    <w:pPr>
      <w:spacing w:before="100" w:after="100"/>
    </w:pPr>
    <w:rPr>
      <w:rFonts w:ascii="Adobe Calson P" w:hAnsi="Adobe Calson P" w:cs="Adobe Calson P"/>
      <w:sz w:val="24"/>
      <w:lang w:eastAsia="es-MX"/>
    </w:rPr>
  </w:style>
  <w:style w:type="paragraph" w:customStyle="1" w:styleId="Section1">
    <w:name w:val="Section_1"/>
    <w:basedOn w:val="Normal"/>
    <w:uiPriority w:val="99"/>
    <w:rsid w:val="00A97EF7"/>
    <w:pPr>
      <w:tabs>
        <w:tab w:val="center" w:pos="4678"/>
      </w:tabs>
      <w:spacing w:before="360"/>
      <w:jc w:val="center"/>
    </w:pPr>
    <w:rPr>
      <w:b/>
      <w:noProof/>
      <w:sz w:val="24"/>
      <w:lang w:eastAsia="es-MX"/>
    </w:rPr>
  </w:style>
  <w:style w:type="paragraph" w:customStyle="1" w:styleId="Tdc9">
    <w:name w:val="Tdc 9"/>
    <w:basedOn w:val="Normal"/>
    <w:next w:val="Normal"/>
    <w:uiPriority w:val="99"/>
    <w:rsid w:val="00A97EF7"/>
    <w:pPr>
      <w:spacing w:after="100" w:line="276" w:lineRule="atLeast"/>
      <w:ind w:left="1760"/>
    </w:pPr>
    <w:rPr>
      <w:rFonts w:ascii="Calibri" w:hAnsi="Calibri" w:cs="Calibri"/>
      <w:lang w:eastAsia="es-MX"/>
    </w:rPr>
  </w:style>
  <w:style w:type="character" w:styleId="Refdenotaalpie">
    <w:name w:val="footnote reference"/>
    <w:uiPriority w:val="99"/>
    <w:semiHidden/>
    <w:unhideWhenUsed/>
    <w:rsid w:val="00A97EF7"/>
    <w:rPr>
      <w:vertAlign w:val="superscript"/>
    </w:rPr>
  </w:style>
  <w:style w:type="character" w:styleId="Refdenotaalfinal">
    <w:name w:val="endnote reference"/>
    <w:uiPriority w:val="99"/>
    <w:semiHidden/>
    <w:unhideWhenUsed/>
    <w:rsid w:val="00A97EF7"/>
    <w:rPr>
      <w:vertAlign w:val="superscript"/>
    </w:rPr>
  </w:style>
  <w:style w:type="character" w:customStyle="1" w:styleId="CarCar15">
    <w:name w:val="Car Car15"/>
    <w:rsid w:val="00A97EF7"/>
    <w:rPr>
      <w:rFonts w:ascii="Arial" w:eastAsia="Times New Roman" w:hAnsi="Arial" w:cs="Helv" w:hint="default"/>
      <w:sz w:val="18"/>
      <w:lang w:val="es-ES_tradnl" w:eastAsia="es-MX"/>
    </w:rPr>
  </w:style>
  <w:style w:type="character" w:customStyle="1" w:styleId="TextonotapieCar1">
    <w:name w:val="Texto nota pie Car1"/>
    <w:rsid w:val="00A97EF7"/>
    <w:rPr>
      <w:lang w:val="es-ES" w:eastAsia="es-ES"/>
    </w:rPr>
  </w:style>
  <w:style w:type="character" w:customStyle="1" w:styleId="TextocomentarioCar1">
    <w:name w:val="Texto comentario Car1"/>
    <w:rsid w:val="00A97EF7"/>
    <w:rPr>
      <w:lang w:val="es-ES" w:eastAsia="es-ES"/>
    </w:rPr>
  </w:style>
  <w:style w:type="character" w:customStyle="1" w:styleId="apple-converted-space">
    <w:name w:val="apple-converted-space"/>
    <w:rsid w:val="00A97EF7"/>
  </w:style>
  <w:style w:type="character" w:customStyle="1" w:styleId="PuestoCar">
    <w:name w:val="Puesto Car"/>
    <w:rsid w:val="00A97EF7"/>
    <w:rPr>
      <w:rFonts w:ascii="Arial" w:eastAsia="Times New Roman" w:hAnsi="Arial" w:cs="Times New Roman" w:hint="default"/>
      <w:b/>
      <w:bCs w:val="0"/>
      <w:sz w:val="24"/>
      <w:szCs w:val="20"/>
      <w:lang w:val="es-ES_tradnl" w:eastAsia="x-none"/>
    </w:rPr>
  </w:style>
  <w:style w:type="character" w:customStyle="1" w:styleId="PuestoCar1">
    <w:name w:val="Puesto Car1"/>
    <w:uiPriority w:val="10"/>
    <w:rsid w:val="00A97EF7"/>
    <w:rPr>
      <w:rFonts w:ascii="Arial" w:eastAsia="Times New Roman" w:hAnsi="Arial" w:cs="Times New Roman" w:hint="default"/>
      <w:b/>
      <w:bCs w:val="0"/>
      <w:sz w:val="24"/>
      <w:szCs w:val="20"/>
      <w:lang w:val="es-ES_tradnl" w:eastAsia="x-none"/>
    </w:rPr>
  </w:style>
  <w:style w:type="character" w:customStyle="1" w:styleId="PuestoCar2">
    <w:name w:val="Puesto Car2"/>
    <w:locked/>
    <w:rsid w:val="00A97EF7"/>
    <w:rPr>
      <w:sz w:val="24"/>
      <w:szCs w:val="24"/>
      <w:lang w:val="es-ES" w:eastAsia="es-ES"/>
    </w:rPr>
  </w:style>
  <w:style w:type="character" w:styleId="Nmerodepgina">
    <w:name w:val="page number"/>
    <w:basedOn w:val="Fuentedeprrafopredeter"/>
    <w:rsid w:val="002544B4"/>
  </w:style>
  <w:style w:type="paragraph" w:styleId="Textosinformato">
    <w:name w:val="Plain Text"/>
    <w:basedOn w:val="Normal"/>
    <w:link w:val="TextosinformatoCar"/>
    <w:rsid w:val="001A3B55"/>
    <w:rPr>
      <w:rFonts w:ascii="Courier New" w:hAnsi="Courier New" w:cs="Courier New"/>
      <w:lang w:val="es-ES"/>
    </w:rPr>
  </w:style>
  <w:style w:type="character" w:customStyle="1" w:styleId="TextosinformatoCar">
    <w:name w:val="Texto sin formato Car"/>
    <w:basedOn w:val="Fuentedeprrafopredeter"/>
    <w:link w:val="Textosinformato"/>
    <w:rsid w:val="001A3B55"/>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840">
      <w:bodyDiv w:val="1"/>
      <w:marLeft w:val="0"/>
      <w:marRight w:val="0"/>
      <w:marTop w:val="0"/>
      <w:marBottom w:val="0"/>
      <w:divBdr>
        <w:top w:val="none" w:sz="0" w:space="0" w:color="auto"/>
        <w:left w:val="none" w:sz="0" w:space="0" w:color="auto"/>
        <w:bottom w:val="none" w:sz="0" w:space="0" w:color="auto"/>
        <w:right w:val="none" w:sz="0" w:space="0" w:color="auto"/>
      </w:divBdr>
    </w:div>
    <w:div w:id="70352773">
      <w:bodyDiv w:val="1"/>
      <w:marLeft w:val="0"/>
      <w:marRight w:val="0"/>
      <w:marTop w:val="0"/>
      <w:marBottom w:val="0"/>
      <w:divBdr>
        <w:top w:val="none" w:sz="0" w:space="0" w:color="auto"/>
        <w:left w:val="none" w:sz="0" w:space="0" w:color="auto"/>
        <w:bottom w:val="none" w:sz="0" w:space="0" w:color="auto"/>
        <w:right w:val="none" w:sz="0" w:space="0" w:color="auto"/>
      </w:divBdr>
    </w:div>
    <w:div w:id="120613342">
      <w:bodyDiv w:val="1"/>
      <w:marLeft w:val="0"/>
      <w:marRight w:val="0"/>
      <w:marTop w:val="0"/>
      <w:marBottom w:val="0"/>
      <w:divBdr>
        <w:top w:val="none" w:sz="0" w:space="0" w:color="auto"/>
        <w:left w:val="none" w:sz="0" w:space="0" w:color="auto"/>
        <w:bottom w:val="none" w:sz="0" w:space="0" w:color="auto"/>
        <w:right w:val="none" w:sz="0" w:space="0" w:color="auto"/>
      </w:divBdr>
    </w:div>
    <w:div w:id="236398678">
      <w:bodyDiv w:val="1"/>
      <w:marLeft w:val="0"/>
      <w:marRight w:val="0"/>
      <w:marTop w:val="0"/>
      <w:marBottom w:val="0"/>
      <w:divBdr>
        <w:top w:val="none" w:sz="0" w:space="0" w:color="auto"/>
        <w:left w:val="none" w:sz="0" w:space="0" w:color="auto"/>
        <w:bottom w:val="none" w:sz="0" w:space="0" w:color="auto"/>
        <w:right w:val="none" w:sz="0" w:space="0" w:color="auto"/>
      </w:divBdr>
    </w:div>
    <w:div w:id="260529000">
      <w:bodyDiv w:val="1"/>
      <w:marLeft w:val="0"/>
      <w:marRight w:val="0"/>
      <w:marTop w:val="0"/>
      <w:marBottom w:val="0"/>
      <w:divBdr>
        <w:top w:val="none" w:sz="0" w:space="0" w:color="auto"/>
        <w:left w:val="none" w:sz="0" w:space="0" w:color="auto"/>
        <w:bottom w:val="none" w:sz="0" w:space="0" w:color="auto"/>
        <w:right w:val="none" w:sz="0" w:space="0" w:color="auto"/>
      </w:divBdr>
    </w:div>
    <w:div w:id="332488445">
      <w:bodyDiv w:val="1"/>
      <w:marLeft w:val="0"/>
      <w:marRight w:val="0"/>
      <w:marTop w:val="0"/>
      <w:marBottom w:val="0"/>
      <w:divBdr>
        <w:top w:val="none" w:sz="0" w:space="0" w:color="auto"/>
        <w:left w:val="none" w:sz="0" w:space="0" w:color="auto"/>
        <w:bottom w:val="none" w:sz="0" w:space="0" w:color="auto"/>
        <w:right w:val="none" w:sz="0" w:space="0" w:color="auto"/>
      </w:divBdr>
    </w:div>
    <w:div w:id="401606933">
      <w:bodyDiv w:val="1"/>
      <w:marLeft w:val="0"/>
      <w:marRight w:val="0"/>
      <w:marTop w:val="0"/>
      <w:marBottom w:val="0"/>
      <w:divBdr>
        <w:top w:val="none" w:sz="0" w:space="0" w:color="auto"/>
        <w:left w:val="none" w:sz="0" w:space="0" w:color="auto"/>
        <w:bottom w:val="none" w:sz="0" w:space="0" w:color="auto"/>
        <w:right w:val="none" w:sz="0" w:space="0" w:color="auto"/>
      </w:divBdr>
    </w:div>
    <w:div w:id="420835364">
      <w:bodyDiv w:val="1"/>
      <w:marLeft w:val="0"/>
      <w:marRight w:val="0"/>
      <w:marTop w:val="0"/>
      <w:marBottom w:val="0"/>
      <w:divBdr>
        <w:top w:val="none" w:sz="0" w:space="0" w:color="auto"/>
        <w:left w:val="none" w:sz="0" w:space="0" w:color="auto"/>
        <w:bottom w:val="none" w:sz="0" w:space="0" w:color="auto"/>
        <w:right w:val="none" w:sz="0" w:space="0" w:color="auto"/>
      </w:divBdr>
    </w:div>
    <w:div w:id="458571754">
      <w:bodyDiv w:val="1"/>
      <w:marLeft w:val="0"/>
      <w:marRight w:val="0"/>
      <w:marTop w:val="0"/>
      <w:marBottom w:val="0"/>
      <w:divBdr>
        <w:top w:val="none" w:sz="0" w:space="0" w:color="auto"/>
        <w:left w:val="none" w:sz="0" w:space="0" w:color="auto"/>
        <w:bottom w:val="none" w:sz="0" w:space="0" w:color="auto"/>
        <w:right w:val="none" w:sz="0" w:space="0" w:color="auto"/>
      </w:divBdr>
    </w:div>
    <w:div w:id="697047993">
      <w:bodyDiv w:val="1"/>
      <w:marLeft w:val="0"/>
      <w:marRight w:val="0"/>
      <w:marTop w:val="0"/>
      <w:marBottom w:val="0"/>
      <w:divBdr>
        <w:top w:val="none" w:sz="0" w:space="0" w:color="auto"/>
        <w:left w:val="none" w:sz="0" w:space="0" w:color="auto"/>
        <w:bottom w:val="none" w:sz="0" w:space="0" w:color="auto"/>
        <w:right w:val="none" w:sz="0" w:space="0" w:color="auto"/>
      </w:divBdr>
    </w:div>
    <w:div w:id="775517479">
      <w:bodyDiv w:val="1"/>
      <w:marLeft w:val="0"/>
      <w:marRight w:val="0"/>
      <w:marTop w:val="0"/>
      <w:marBottom w:val="0"/>
      <w:divBdr>
        <w:top w:val="none" w:sz="0" w:space="0" w:color="auto"/>
        <w:left w:val="none" w:sz="0" w:space="0" w:color="auto"/>
        <w:bottom w:val="none" w:sz="0" w:space="0" w:color="auto"/>
        <w:right w:val="none" w:sz="0" w:space="0" w:color="auto"/>
      </w:divBdr>
    </w:div>
    <w:div w:id="902107438">
      <w:bodyDiv w:val="1"/>
      <w:marLeft w:val="0"/>
      <w:marRight w:val="0"/>
      <w:marTop w:val="0"/>
      <w:marBottom w:val="0"/>
      <w:divBdr>
        <w:top w:val="none" w:sz="0" w:space="0" w:color="auto"/>
        <w:left w:val="none" w:sz="0" w:space="0" w:color="auto"/>
        <w:bottom w:val="none" w:sz="0" w:space="0" w:color="auto"/>
        <w:right w:val="none" w:sz="0" w:space="0" w:color="auto"/>
      </w:divBdr>
    </w:div>
    <w:div w:id="938758770">
      <w:bodyDiv w:val="1"/>
      <w:marLeft w:val="0"/>
      <w:marRight w:val="0"/>
      <w:marTop w:val="0"/>
      <w:marBottom w:val="0"/>
      <w:divBdr>
        <w:top w:val="none" w:sz="0" w:space="0" w:color="auto"/>
        <w:left w:val="none" w:sz="0" w:space="0" w:color="auto"/>
        <w:bottom w:val="none" w:sz="0" w:space="0" w:color="auto"/>
        <w:right w:val="none" w:sz="0" w:space="0" w:color="auto"/>
      </w:divBdr>
    </w:div>
    <w:div w:id="1051148935">
      <w:bodyDiv w:val="1"/>
      <w:marLeft w:val="0"/>
      <w:marRight w:val="0"/>
      <w:marTop w:val="0"/>
      <w:marBottom w:val="0"/>
      <w:divBdr>
        <w:top w:val="none" w:sz="0" w:space="0" w:color="auto"/>
        <w:left w:val="none" w:sz="0" w:space="0" w:color="auto"/>
        <w:bottom w:val="none" w:sz="0" w:space="0" w:color="auto"/>
        <w:right w:val="none" w:sz="0" w:space="0" w:color="auto"/>
      </w:divBdr>
    </w:div>
    <w:div w:id="1078476055">
      <w:bodyDiv w:val="1"/>
      <w:marLeft w:val="0"/>
      <w:marRight w:val="0"/>
      <w:marTop w:val="0"/>
      <w:marBottom w:val="0"/>
      <w:divBdr>
        <w:top w:val="none" w:sz="0" w:space="0" w:color="auto"/>
        <w:left w:val="none" w:sz="0" w:space="0" w:color="auto"/>
        <w:bottom w:val="none" w:sz="0" w:space="0" w:color="auto"/>
        <w:right w:val="none" w:sz="0" w:space="0" w:color="auto"/>
      </w:divBdr>
    </w:div>
    <w:div w:id="1110391773">
      <w:bodyDiv w:val="1"/>
      <w:marLeft w:val="0"/>
      <w:marRight w:val="0"/>
      <w:marTop w:val="0"/>
      <w:marBottom w:val="0"/>
      <w:divBdr>
        <w:top w:val="none" w:sz="0" w:space="0" w:color="auto"/>
        <w:left w:val="none" w:sz="0" w:space="0" w:color="auto"/>
        <w:bottom w:val="none" w:sz="0" w:space="0" w:color="auto"/>
        <w:right w:val="none" w:sz="0" w:space="0" w:color="auto"/>
      </w:divBdr>
    </w:div>
    <w:div w:id="1323894777">
      <w:bodyDiv w:val="1"/>
      <w:marLeft w:val="0"/>
      <w:marRight w:val="0"/>
      <w:marTop w:val="0"/>
      <w:marBottom w:val="0"/>
      <w:divBdr>
        <w:top w:val="none" w:sz="0" w:space="0" w:color="auto"/>
        <w:left w:val="none" w:sz="0" w:space="0" w:color="auto"/>
        <w:bottom w:val="none" w:sz="0" w:space="0" w:color="auto"/>
        <w:right w:val="none" w:sz="0" w:space="0" w:color="auto"/>
      </w:divBdr>
    </w:div>
    <w:div w:id="1356813469">
      <w:bodyDiv w:val="1"/>
      <w:marLeft w:val="0"/>
      <w:marRight w:val="0"/>
      <w:marTop w:val="0"/>
      <w:marBottom w:val="0"/>
      <w:divBdr>
        <w:top w:val="none" w:sz="0" w:space="0" w:color="auto"/>
        <w:left w:val="none" w:sz="0" w:space="0" w:color="auto"/>
        <w:bottom w:val="none" w:sz="0" w:space="0" w:color="auto"/>
        <w:right w:val="none" w:sz="0" w:space="0" w:color="auto"/>
      </w:divBdr>
    </w:div>
    <w:div w:id="1465655285">
      <w:bodyDiv w:val="1"/>
      <w:marLeft w:val="0"/>
      <w:marRight w:val="0"/>
      <w:marTop w:val="0"/>
      <w:marBottom w:val="0"/>
      <w:divBdr>
        <w:top w:val="none" w:sz="0" w:space="0" w:color="auto"/>
        <w:left w:val="none" w:sz="0" w:space="0" w:color="auto"/>
        <w:bottom w:val="none" w:sz="0" w:space="0" w:color="auto"/>
        <w:right w:val="none" w:sz="0" w:space="0" w:color="auto"/>
      </w:divBdr>
    </w:div>
    <w:div w:id="1727071062">
      <w:bodyDiv w:val="1"/>
      <w:marLeft w:val="0"/>
      <w:marRight w:val="0"/>
      <w:marTop w:val="0"/>
      <w:marBottom w:val="0"/>
      <w:divBdr>
        <w:top w:val="none" w:sz="0" w:space="0" w:color="auto"/>
        <w:left w:val="none" w:sz="0" w:space="0" w:color="auto"/>
        <w:bottom w:val="none" w:sz="0" w:space="0" w:color="auto"/>
        <w:right w:val="none" w:sz="0" w:space="0" w:color="auto"/>
      </w:divBdr>
    </w:div>
    <w:div w:id="1785080894">
      <w:bodyDiv w:val="1"/>
      <w:marLeft w:val="0"/>
      <w:marRight w:val="0"/>
      <w:marTop w:val="0"/>
      <w:marBottom w:val="0"/>
      <w:divBdr>
        <w:top w:val="none" w:sz="0" w:space="0" w:color="auto"/>
        <w:left w:val="none" w:sz="0" w:space="0" w:color="auto"/>
        <w:bottom w:val="none" w:sz="0" w:space="0" w:color="auto"/>
        <w:right w:val="none" w:sz="0" w:space="0" w:color="auto"/>
      </w:divBdr>
    </w:div>
    <w:div w:id="1834031909">
      <w:bodyDiv w:val="1"/>
      <w:marLeft w:val="0"/>
      <w:marRight w:val="0"/>
      <w:marTop w:val="0"/>
      <w:marBottom w:val="0"/>
      <w:divBdr>
        <w:top w:val="none" w:sz="0" w:space="0" w:color="auto"/>
        <w:left w:val="none" w:sz="0" w:space="0" w:color="auto"/>
        <w:bottom w:val="none" w:sz="0" w:space="0" w:color="auto"/>
        <w:right w:val="none" w:sz="0" w:space="0" w:color="auto"/>
      </w:divBdr>
    </w:div>
    <w:div w:id="1856378316">
      <w:bodyDiv w:val="1"/>
      <w:marLeft w:val="0"/>
      <w:marRight w:val="0"/>
      <w:marTop w:val="0"/>
      <w:marBottom w:val="0"/>
      <w:divBdr>
        <w:top w:val="none" w:sz="0" w:space="0" w:color="auto"/>
        <w:left w:val="none" w:sz="0" w:space="0" w:color="auto"/>
        <w:bottom w:val="none" w:sz="0" w:space="0" w:color="auto"/>
        <w:right w:val="none" w:sz="0" w:space="0" w:color="auto"/>
      </w:divBdr>
      <w:divsChild>
        <w:div w:id="718746699">
          <w:marLeft w:val="0"/>
          <w:marRight w:val="0"/>
          <w:marTop w:val="0"/>
          <w:marBottom w:val="0"/>
          <w:divBdr>
            <w:top w:val="none" w:sz="0" w:space="0" w:color="auto"/>
            <w:left w:val="none" w:sz="0" w:space="0" w:color="auto"/>
            <w:bottom w:val="single" w:sz="6" w:space="1" w:color="auto"/>
            <w:right w:val="none" w:sz="0" w:space="0" w:color="auto"/>
          </w:divBdr>
        </w:div>
        <w:div w:id="1048725159">
          <w:marLeft w:val="0"/>
          <w:marRight w:val="0"/>
          <w:marTop w:val="0"/>
          <w:marBottom w:val="0"/>
          <w:divBdr>
            <w:top w:val="none" w:sz="0" w:space="0" w:color="auto"/>
            <w:left w:val="none" w:sz="0" w:space="0" w:color="auto"/>
            <w:bottom w:val="single" w:sz="12" w:space="1" w:color="auto"/>
            <w:right w:val="none" w:sz="0" w:space="0" w:color="auto"/>
          </w:divBdr>
        </w:div>
        <w:div w:id="210963987">
          <w:marLeft w:val="0"/>
          <w:marRight w:val="0"/>
          <w:marTop w:val="0"/>
          <w:marBottom w:val="0"/>
          <w:divBdr>
            <w:top w:val="double" w:sz="6" w:space="1" w:color="auto"/>
            <w:left w:val="none" w:sz="0" w:space="0" w:color="auto"/>
            <w:bottom w:val="none" w:sz="0" w:space="0" w:color="auto"/>
            <w:right w:val="none" w:sz="0" w:space="0" w:color="auto"/>
          </w:divBdr>
        </w:div>
        <w:div w:id="1192377669">
          <w:marLeft w:val="0"/>
          <w:marRight w:val="0"/>
          <w:marTop w:val="0"/>
          <w:marBottom w:val="0"/>
          <w:divBdr>
            <w:top w:val="single" w:sz="4" w:space="1" w:color="auto"/>
            <w:left w:val="none" w:sz="0" w:space="0" w:color="auto"/>
            <w:bottom w:val="single" w:sz="4" w:space="1" w:color="auto"/>
            <w:right w:val="none" w:sz="0" w:space="0" w:color="auto"/>
          </w:divBdr>
        </w:div>
        <w:div w:id="196898796">
          <w:marLeft w:val="0"/>
          <w:marRight w:val="0"/>
          <w:marTop w:val="0"/>
          <w:marBottom w:val="0"/>
          <w:divBdr>
            <w:top w:val="single" w:sz="4" w:space="0" w:color="auto"/>
            <w:left w:val="none" w:sz="0" w:space="0" w:color="auto"/>
            <w:bottom w:val="single" w:sz="12" w:space="1" w:color="auto"/>
            <w:right w:val="none" w:sz="0" w:space="0" w:color="auto"/>
          </w:divBdr>
        </w:div>
        <w:div w:id="1729570821">
          <w:marLeft w:val="0"/>
          <w:marRight w:val="0"/>
          <w:marTop w:val="0"/>
          <w:marBottom w:val="0"/>
          <w:divBdr>
            <w:top w:val="single" w:sz="4" w:space="0" w:color="auto"/>
            <w:left w:val="none" w:sz="0" w:space="0" w:color="auto"/>
            <w:bottom w:val="single" w:sz="12" w:space="1" w:color="auto"/>
            <w:right w:val="none" w:sz="0" w:space="0" w:color="auto"/>
          </w:divBdr>
        </w:div>
        <w:div w:id="1345748465">
          <w:marLeft w:val="0"/>
          <w:marRight w:val="0"/>
          <w:marTop w:val="0"/>
          <w:marBottom w:val="0"/>
          <w:divBdr>
            <w:top w:val="single" w:sz="4" w:space="0" w:color="auto"/>
            <w:left w:val="none" w:sz="0" w:space="0" w:color="auto"/>
            <w:bottom w:val="single" w:sz="12" w:space="1" w:color="auto"/>
            <w:right w:val="none" w:sz="0" w:space="0" w:color="auto"/>
          </w:divBdr>
        </w:div>
        <w:div w:id="676156832">
          <w:marLeft w:val="0"/>
          <w:marRight w:val="0"/>
          <w:marTop w:val="0"/>
          <w:marBottom w:val="0"/>
          <w:divBdr>
            <w:top w:val="single" w:sz="12" w:space="1" w:color="auto"/>
            <w:left w:val="none" w:sz="0" w:space="0" w:color="auto"/>
            <w:bottom w:val="single" w:sz="12" w:space="3" w:color="auto"/>
            <w:right w:val="none" w:sz="0" w:space="0" w:color="auto"/>
          </w:divBdr>
        </w:div>
        <w:div w:id="47384766">
          <w:marLeft w:val="0"/>
          <w:marRight w:val="0"/>
          <w:marTop w:val="0"/>
          <w:marBottom w:val="0"/>
          <w:divBdr>
            <w:top w:val="single" w:sz="12" w:space="1" w:color="auto"/>
            <w:left w:val="none" w:sz="0" w:space="0" w:color="auto"/>
            <w:bottom w:val="single" w:sz="12" w:space="3" w:color="auto"/>
            <w:right w:val="none" w:sz="0" w:space="0" w:color="auto"/>
          </w:divBdr>
        </w:div>
        <w:div w:id="2093430656">
          <w:marLeft w:val="0"/>
          <w:marRight w:val="0"/>
          <w:marTop w:val="0"/>
          <w:marBottom w:val="0"/>
          <w:divBdr>
            <w:top w:val="single" w:sz="4" w:space="1" w:color="auto"/>
            <w:left w:val="none" w:sz="0" w:space="0" w:color="auto"/>
            <w:bottom w:val="single" w:sz="12" w:space="1" w:color="auto"/>
            <w:right w:val="none" w:sz="0" w:space="0" w:color="auto"/>
          </w:divBdr>
        </w:div>
        <w:div w:id="1215771086">
          <w:marLeft w:val="0"/>
          <w:marRight w:val="0"/>
          <w:marTop w:val="0"/>
          <w:marBottom w:val="0"/>
          <w:divBdr>
            <w:top w:val="single" w:sz="4" w:space="1" w:color="auto"/>
            <w:left w:val="none" w:sz="0" w:space="0" w:color="auto"/>
            <w:bottom w:val="single" w:sz="12" w:space="1" w:color="auto"/>
            <w:right w:val="none" w:sz="0" w:space="0" w:color="auto"/>
          </w:divBdr>
        </w:div>
        <w:div w:id="1200322096">
          <w:marLeft w:val="0"/>
          <w:marRight w:val="0"/>
          <w:marTop w:val="0"/>
          <w:marBottom w:val="0"/>
          <w:divBdr>
            <w:top w:val="single" w:sz="4" w:space="1" w:color="auto"/>
            <w:left w:val="none" w:sz="0" w:space="0" w:color="auto"/>
            <w:bottom w:val="single" w:sz="12" w:space="1" w:color="auto"/>
            <w:right w:val="none" w:sz="0" w:space="0" w:color="auto"/>
          </w:divBdr>
        </w:div>
        <w:div w:id="1171218858">
          <w:marLeft w:val="0"/>
          <w:marRight w:val="0"/>
          <w:marTop w:val="0"/>
          <w:marBottom w:val="0"/>
          <w:divBdr>
            <w:top w:val="single" w:sz="4" w:space="1" w:color="auto"/>
            <w:left w:val="none" w:sz="0" w:space="0" w:color="auto"/>
            <w:bottom w:val="single" w:sz="4" w:space="1" w:color="auto"/>
            <w:right w:val="none" w:sz="0" w:space="0" w:color="auto"/>
          </w:divBdr>
        </w:div>
        <w:div w:id="1580823741">
          <w:marLeft w:val="0"/>
          <w:marRight w:val="0"/>
          <w:marTop w:val="0"/>
          <w:marBottom w:val="0"/>
          <w:divBdr>
            <w:top w:val="single" w:sz="4" w:space="1" w:color="auto"/>
            <w:left w:val="none" w:sz="0" w:space="0" w:color="auto"/>
            <w:bottom w:val="single" w:sz="4" w:space="1" w:color="auto"/>
            <w:right w:val="none" w:sz="0" w:space="0" w:color="auto"/>
          </w:divBdr>
        </w:div>
        <w:div w:id="413626886">
          <w:marLeft w:val="0"/>
          <w:marRight w:val="0"/>
          <w:marTop w:val="0"/>
          <w:marBottom w:val="0"/>
          <w:divBdr>
            <w:top w:val="single" w:sz="4" w:space="1" w:color="auto"/>
            <w:left w:val="none" w:sz="0" w:space="0" w:color="auto"/>
            <w:bottom w:val="single" w:sz="4" w:space="1" w:color="auto"/>
            <w:right w:val="none" w:sz="0" w:space="0" w:color="auto"/>
          </w:divBdr>
        </w:div>
        <w:div w:id="166794283">
          <w:marLeft w:val="0"/>
          <w:marRight w:val="0"/>
          <w:marTop w:val="0"/>
          <w:marBottom w:val="0"/>
          <w:divBdr>
            <w:top w:val="single" w:sz="4" w:space="1" w:color="auto"/>
            <w:left w:val="none" w:sz="0" w:space="0" w:color="auto"/>
            <w:bottom w:val="single" w:sz="12" w:space="1" w:color="auto"/>
            <w:right w:val="none" w:sz="0" w:space="0" w:color="auto"/>
          </w:divBdr>
        </w:div>
        <w:div w:id="1319990778">
          <w:marLeft w:val="0"/>
          <w:marRight w:val="0"/>
          <w:marTop w:val="0"/>
          <w:marBottom w:val="0"/>
          <w:divBdr>
            <w:top w:val="single" w:sz="4" w:space="1" w:color="auto"/>
            <w:left w:val="none" w:sz="0" w:space="0" w:color="auto"/>
            <w:bottom w:val="single" w:sz="12" w:space="1" w:color="auto"/>
            <w:right w:val="none" w:sz="0" w:space="0" w:color="auto"/>
          </w:divBdr>
        </w:div>
        <w:div w:id="405499509">
          <w:marLeft w:val="0"/>
          <w:marRight w:val="0"/>
          <w:marTop w:val="0"/>
          <w:marBottom w:val="0"/>
          <w:divBdr>
            <w:top w:val="single" w:sz="4" w:space="1" w:color="auto"/>
            <w:left w:val="none" w:sz="0" w:space="0" w:color="auto"/>
            <w:bottom w:val="single" w:sz="12" w:space="1" w:color="auto"/>
            <w:right w:val="none" w:sz="0" w:space="0" w:color="auto"/>
          </w:divBdr>
        </w:div>
        <w:div w:id="852304916">
          <w:marLeft w:val="0"/>
          <w:marRight w:val="0"/>
          <w:marTop w:val="0"/>
          <w:marBottom w:val="0"/>
          <w:divBdr>
            <w:top w:val="none" w:sz="0" w:space="0" w:color="auto"/>
            <w:left w:val="none" w:sz="0" w:space="0" w:color="auto"/>
            <w:bottom w:val="single" w:sz="12" w:space="1" w:color="auto"/>
            <w:right w:val="none" w:sz="0" w:space="0" w:color="auto"/>
          </w:divBdr>
        </w:div>
        <w:div w:id="710156879">
          <w:marLeft w:val="0"/>
          <w:marRight w:val="0"/>
          <w:marTop w:val="0"/>
          <w:marBottom w:val="0"/>
          <w:divBdr>
            <w:top w:val="none" w:sz="0" w:space="0" w:color="auto"/>
            <w:left w:val="none" w:sz="0" w:space="0" w:color="auto"/>
            <w:bottom w:val="single" w:sz="12" w:space="0" w:color="000000"/>
            <w:right w:val="none" w:sz="0" w:space="0" w:color="auto"/>
          </w:divBdr>
        </w:div>
        <w:div w:id="869343546">
          <w:marLeft w:val="0"/>
          <w:marRight w:val="0"/>
          <w:marTop w:val="0"/>
          <w:marBottom w:val="0"/>
          <w:divBdr>
            <w:top w:val="none" w:sz="0" w:space="0" w:color="auto"/>
            <w:left w:val="none" w:sz="0" w:space="0" w:color="auto"/>
            <w:bottom w:val="single" w:sz="12" w:space="0" w:color="000000"/>
            <w:right w:val="none" w:sz="0" w:space="0" w:color="auto"/>
          </w:divBdr>
        </w:div>
        <w:div w:id="1307393341">
          <w:marLeft w:val="0"/>
          <w:marRight w:val="0"/>
          <w:marTop w:val="0"/>
          <w:marBottom w:val="0"/>
          <w:divBdr>
            <w:top w:val="none" w:sz="0" w:space="0" w:color="auto"/>
            <w:left w:val="none" w:sz="0" w:space="0" w:color="auto"/>
            <w:bottom w:val="single" w:sz="12" w:space="0" w:color="000000"/>
            <w:right w:val="none" w:sz="0" w:space="0" w:color="auto"/>
          </w:divBdr>
        </w:div>
        <w:div w:id="1809396627">
          <w:marLeft w:val="0"/>
          <w:marRight w:val="0"/>
          <w:marTop w:val="0"/>
          <w:marBottom w:val="0"/>
          <w:divBdr>
            <w:top w:val="none" w:sz="0" w:space="0" w:color="auto"/>
            <w:left w:val="none" w:sz="0" w:space="0" w:color="auto"/>
            <w:bottom w:val="single" w:sz="12" w:space="0" w:color="000000"/>
            <w:right w:val="none" w:sz="0" w:space="0" w:color="auto"/>
          </w:divBdr>
        </w:div>
        <w:div w:id="834153573">
          <w:marLeft w:val="0"/>
          <w:marRight w:val="0"/>
          <w:marTop w:val="0"/>
          <w:marBottom w:val="0"/>
          <w:divBdr>
            <w:top w:val="none" w:sz="0" w:space="0" w:color="auto"/>
            <w:left w:val="none" w:sz="0" w:space="0" w:color="auto"/>
            <w:bottom w:val="single" w:sz="12" w:space="0" w:color="000000"/>
            <w:right w:val="none" w:sz="0" w:space="0" w:color="auto"/>
          </w:divBdr>
        </w:div>
        <w:div w:id="762646244">
          <w:marLeft w:val="0"/>
          <w:marRight w:val="0"/>
          <w:marTop w:val="0"/>
          <w:marBottom w:val="0"/>
          <w:divBdr>
            <w:top w:val="single" w:sz="6" w:space="0" w:color="000000"/>
            <w:left w:val="none" w:sz="0" w:space="0" w:color="auto"/>
            <w:bottom w:val="none" w:sz="0" w:space="0" w:color="auto"/>
            <w:right w:val="none" w:sz="0" w:space="0" w:color="auto"/>
          </w:divBdr>
        </w:div>
        <w:div w:id="1086610490">
          <w:marLeft w:val="0"/>
          <w:marRight w:val="0"/>
          <w:marTop w:val="0"/>
          <w:marBottom w:val="0"/>
          <w:divBdr>
            <w:top w:val="none" w:sz="0" w:space="0" w:color="auto"/>
            <w:left w:val="none" w:sz="0" w:space="0" w:color="auto"/>
            <w:bottom w:val="single" w:sz="12" w:space="0" w:color="000000"/>
            <w:right w:val="none" w:sz="0" w:space="0" w:color="auto"/>
          </w:divBdr>
        </w:div>
        <w:div w:id="1081754919">
          <w:marLeft w:val="0"/>
          <w:marRight w:val="0"/>
          <w:marTop w:val="0"/>
          <w:marBottom w:val="0"/>
          <w:divBdr>
            <w:top w:val="none" w:sz="0" w:space="0" w:color="auto"/>
            <w:left w:val="none" w:sz="0" w:space="0" w:color="auto"/>
            <w:bottom w:val="single" w:sz="12" w:space="0" w:color="000000"/>
            <w:right w:val="none" w:sz="0" w:space="0" w:color="auto"/>
          </w:divBdr>
        </w:div>
        <w:div w:id="31541783">
          <w:marLeft w:val="0"/>
          <w:marRight w:val="0"/>
          <w:marTop w:val="0"/>
          <w:marBottom w:val="0"/>
          <w:divBdr>
            <w:top w:val="none" w:sz="0" w:space="0" w:color="auto"/>
            <w:left w:val="none" w:sz="0" w:space="0" w:color="auto"/>
            <w:bottom w:val="single" w:sz="12" w:space="0" w:color="000000"/>
            <w:right w:val="none" w:sz="0" w:space="0" w:color="auto"/>
          </w:divBdr>
        </w:div>
        <w:div w:id="1740858249">
          <w:marLeft w:val="0"/>
          <w:marRight w:val="0"/>
          <w:marTop w:val="0"/>
          <w:marBottom w:val="0"/>
          <w:divBdr>
            <w:top w:val="none" w:sz="0" w:space="0" w:color="auto"/>
            <w:left w:val="none" w:sz="0" w:space="0" w:color="auto"/>
            <w:bottom w:val="single" w:sz="12" w:space="0" w:color="000000"/>
            <w:right w:val="none" w:sz="0" w:space="0" w:color="auto"/>
          </w:divBdr>
        </w:div>
        <w:div w:id="482696360">
          <w:marLeft w:val="0"/>
          <w:marRight w:val="0"/>
          <w:marTop w:val="0"/>
          <w:marBottom w:val="0"/>
          <w:divBdr>
            <w:top w:val="none" w:sz="0" w:space="0" w:color="auto"/>
            <w:left w:val="none" w:sz="0" w:space="0" w:color="auto"/>
            <w:bottom w:val="single" w:sz="12" w:space="0" w:color="000000"/>
            <w:right w:val="none" w:sz="0" w:space="0" w:color="auto"/>
          </w:divBdr>
        </w:div>
        <w:div w:id="802817042">
          <w:marLeft w:val="0"/>
          <w:marRight w:val="0"/>
          <w:marTop w:val="0"/>
          <w:marBottom w:val="0"/>
          <w:divBdr>
            <w:top w:val="none" w:sz="0" w:space="0" w:color="auto"/>
            <w:left w:val="none" w:sz="0" w:space="0" w:color="auto"/>
            <w:bottom w:val="single" w:sz="12" w:space="0" w:color="000000"/>
            <w:right w:val="none" w:sz="0" w:space="0" w:color="auto"/>
          </w:divBdr>
        </w:div>
        <w:div w:id="980768268">
          <w:marLeft w:val="0"/>
          <w:marRight w:val="0"/>
          <w:marTop w:val="0"/>
          <w:marBottom w:val="0"/>
          <w:divBdr>
            <w:top w:val="none" w:sz="0" w:space="0" w:color="auto"/>
            <w:left w:val="none" w:sz="0" w:space="0" w:color="auto"/>
            <w:bottom w:val="single" w:sz="12" w:space="0" w:color="000000"/>
            <w:right w:val="none" w:sz="0" w:space="0" w:color="auto"/>
          </w:divBdr>
        </w:div>
        <w:div w:id="913006439">
          <w:marLeft w:val="0"/>
          <w:marRight w:val="0"/>
          <w:marTop w:val="0"/>
          <w:marBottom w:val="0"/>
          <w:divBdr>
            <w:top w:val="none" w:sz="0" w:space="0" w:color="auto"/>
            <w:left w:val="none" w:sz="0" w:space="0" w:color="auto"/>
            <w:bottom w:val="single" w:sz="12" w:space="0" w:color="000000"/>
            <w:right w:val="none" w:sz="0" w:space="0" w:color="auto"/>
          </w:divBdr>
        </w:div>
        <w:div w:id="662200959">
          <w:marLeft w:val="0"/>
          <w:marRight w:val="0"/>
          <w:marTop w:val="0"/>
          <w:marBottom w:val="0"/>
          <w:divBdr>
            <w:top w:val="none" w:sz="0" w:space="0" w:color="auto"/>
            <w:left w:val="none" w:sz="0" w:space="0" w:color="auto"/>
            <w:bottom w:val="single" w:sz="12" w:space="0" w:color="000000"/>
            <w:right w:val="none" w:sz="0" w:space="0" w:color="auto"/>
          </w:divBdr>
        </w:div>
        <w:div w:id="1049037167">
          <w:marLeft w:val="0"/>
          <w:marRight w:val="0"/>
          <w:marTop w:val="0"/>
          <w:marBottom w:val="0"/>
          <w:divBdr>
            <w:top w:val="none" w:sz="0" w:space="0" w:color="auto"/>
            <w:left w:val="none" w:sz="0" w:space="0" w:color="auto"/>
            <w:bottom w:val="single" w:sz="12" w:space="0" w:color="000000"/>
            <w:right w:val="none" w:sz="0" w:space="0" w:color="auto"/>
          </w:divBdr>
        </w:div>
        <w:div w:id="1821531431">
          <w:marLeft w:val="0"/>
          <w:marRight w:val="0"/>
          <w:marTop w:val="0"/>
          <w:marBottom w:val="0"/>
          <w:divBdr>
            <w:top w:val="none" w:sz="0" w:space="0" w:color="auto"/>
            <w:left w:val="none" w:sz="0" w:space="0" w:color="auto"/>
            <w:bottom w:val="single" w:sz="12" w:space="0" w:color="000000"/>
            <w:right w:val="none" w:sz="0" w:space="0" w:color="auto"/>
          </w:divBdr>
        </w:div>
        <w:div w:id="1059326217">
          <w:marLeft w:val="0"/>
          <w:marRight w:val="0"/>
          <w:marTop w:val="0"/>
          <w:marBottom w:val="0"/>
          <w:divBdr>
            <w:top w:val="none" w:sz="0" w:space="0" w:color="auto"/>
            <w:left w:val="none" w:sz="0" w:space="0" w:color="auto"/>
            <w:bottom w:val="single" w:sz="12" w:space="0" w:color="000000"/>
            <w:right w:val="none" w:sz="0" w:space="0" w:color="auto"/>
          </w:divBdr>
        </w:div>
        <w:div w:id="390813729">
          <w:marLeft w:val="0"/>
          <w:marRight w:val="0"/>
          <w:marTop w:val="0"/>
          <w:marBottom w:val="0"/>
          <w:divBdr>
            <w:top w:val="none" w:sz="0" w:space="0" w:color="auto"/>
            <w:left w:val="none" w:sz="0" w:space="0" w:color="auto"/>
            <w:bottom w:val="single" w:sz="12" w:space="0" w:color="000000"/>
            <w:right w:val="none" w:sz="0" w:space="0" w:color="auto"/>
          </w:divBdr>
        </w:div>
        <w:div w:id="149489351">
          <w:marLeft w:val="0"/>
          <w:marRight w:val="0"/>
          <w:marTop w:val="0"/>
          <w:marBottom w:val="0"/>
          <w:divBdr>
            <w:top w:val="none" w:sz="0" w:space="0" w:color="auto"/>
            <w:left w:val="none" w:sz="0" w:space="0" w:color="auto"/>
            <w:bottom w:val="single" w:sz="12" w:space="0" w:color="000000"/>
            <w:right w:val="none" w:sz="0" w:space="0" w:color="auto"/>
          </w:divBdr>
        </w:div>
        <w:div w:id="312684431">
          <w:marLeft w:val="0"/>
          <w:marRight w:val="0"/>
          <w:marTop w:val="0"/>
          <w:marBottom w:val="0"/>
          <w:divBdr>
            <w:top w:val="none" w:sz="0" w:space="0" w:color="auto"/>
            <w:left w:val="none" w:sz="0" w:space="0" w:color="auto"/>
            <w:bottom w:val="single" w:sz="12" w:space="0" w:color="000000"/>
            <w:right w:val="none" w:sz="0" w:space="0" w:color="auto"/>
          </w:divBdr>
        </w:div>
        <w:div w:id="494566646">
          <w:marLeft w:val="0"/>
          <w:marRight w:val="0"/>
          <w:marTop w:val="0"/>
          <w:marBottom w:val="0"/>
          <w:divBdr>
            <w:top w:val="none" w:sz="0" w:space="0" w:color="auto"/>
            <w:left w:val="none" w:sz="0" w:space="0" w:color="auto"/>
            <w:bottom w:val="single" w:sz="12" w:space="0" w:color="000000"/>
            <w:right w:val="none" w:sz="0" w:space="0" w:color="auto"/>
          </w:divBdr>
        </w:div>
        <w:div w:id="518279689">
          <w:marLeft w:val="0"/>
          <w:marRight w:val="0"/>
          <w:marTop w:val="0"/>
          <w:marBottom w:val="0"/>
          <w:divBdr>
            <w:top w:val="none" w:sz="0" w:space="0" w:color="auto"/>
            <w:left w:val="none" w:sz="0" w:space="0" w:color="auto"/>
            <w:bottom w:val="single" w:sz="12" w:space="0" w:color="000000"/>
            <w:right w:val="none" w:sz="0" w:space="0" w:color="auto"/>
          </w:divBdr>
        </w:div>
        <w:div w:id="933707489">
          <w:marLeft w:val="0"/>
          <w:marRight w:val="0"/>
          <w:marTop w:val="0"/>
          <w:marBottom w:val="0"/>
          <w:divBdr>
            <w:top w:val="none" w:sz="0" w:space="0" w:color="auto"/>
            <w:left w:val="none" w:sz="0" w:space="0" w:color="auto"/>
            <w:bottom w:val="single" w:sz="12" w:space="0" w:color="000000"/>
            <w:right w:val="none" w:sz="0" w:space="0" w:color="auto"/>
          </w:divBdr>
        </w:div>
        <w:div w:id="1795247870">
          <w:marLeft w:val="0"/>
          <w:marRight w:val="0"/>
          <w:marTop w:val="0"/>
          <w:marBottom w:val="0"/>
          <w:divBdr>
            <w:top w:val="none" w:sz="0" w:space="0" w:color="auto"/>
            <w:left w:val="none" w:sz="0" w:space="0" w:color="auto"/>
            <w:bottom w:val="single" w:sz="12" w:space="0" w:color="000000"/>
            <w:right w:val="none" w:sz="0" w:space="0" w:color="auto"/>
          </w:divBdr>
        </w:div>
        <w:div w:id="71202035">
          <w:marLeft w:val="0"/>
          <w:marRight w:val="0"/>
          <w:marTop w:val="0"/>
          <w:marBottom w:val="0"/>
          <w:divBdr>
            <w:top w:val="none" w:sz="0" w:space="0" w:color="auto"/>
            <w:left w:val="none" w:sz="0" w:space="0" w:color="auto"/>
            <w:bottom w:val="single" w:sz="12" w:space="0" w:color="000000"/>
            <w:right w:val="none" w:sz="0" w:space="0" w:color="auto"/>
          </w:divBdr>
        </w:div>
        <w:div w:id="1055470012">
          <w:marLeft w:val="0"/>
          <w:marRight w:val="0"/>
          <w:marTop w:val="0"/>
          <w:marBottom w:val="0"/>
          <w:divBdr>
            <w:top w:val="none" w:sz="0" w:space="0" w:color="auto"/>
            <w:left w:val="none" w:sz="0" w:space="0" w:color="auto"/>
            <w:bottom w:val="single" w:sz="12" w:space="0" w:color="000000"/>
            <w:right w:val="none" w:sz="0" w:space="0" w:color="auto"/>
          </w:divBdr>
        </w:div>
        <w:div w:id="359163854">
          <w:marLeft w:val="0"/>
          <w:marRight w:val="0"/>
          <w:marTop w:val="0"/>
          <w:marBottom w:val="0"/>
          <w:divBdr>
            <w:top w:val="none" w:sz="0" w:space="0" w:color="auto"/>
            <w:left w:val="none" w:sz="0" w:space="0" w:color="auto"/>
            <w:bottom w:val="single" w:sz="12" w:space="0" w:color="000000"/>
            <w:right w:val="none" w:sz="0" w:space="0" w:color="auto"/>
          </w:divBdr>
        </w:div>
      </w:divsChild>
    </w:div>
    <w:div w:id="1884556403">
      <w:bodyDiv w:val="1"/>
      <w:marLeft w:val="0"/>
      <w:marRight w:val="0"/>
      <w:marTop w:val="0"/>
      <w:marBottom w:val="0"/>
      <w:divBdr>
        <w:top w:val="none" w:sz="0" w:space="0" w:color="auto"/>
        <w:left w:val="none" w:sz="0" w:space="0" w:color="auto"/>
        <w:bottom w:val="none" w:sz="0" w:space="0" w:color="auto"/>
        <w:right w:val="none" w:sz="0" w:space="0" w:color="auto"/>
      </w:divBdr>
    </w:div>
    <w:div w:id="19900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1168</Words>
  <Characters>6428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Ramirez Rodriguez</dc:creator>
  <cp:keywords/>
  <dc:description/>
  <cp:lastModifiedBy>Norma Patricia Ceja Moreno</cp:lastModifiedBy>
  <cp:revision>23</cp:revision>
  <dcterms:created xsi:type="dcterms:W3CDTF">2019-06-17T19:25:00Z</dcterms:created>
  <dcterms:modified xsi:type="dcterms:W3CDTF">2023-01-10T17:22:00Z</dcterms:modified>
</cp:coreProperties>
</file>