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672" w:rsidRPr="00486DA4" w:rsidRDefault="00800672" w:rsidP="00800672">
      <w:pPr>
        <w:jc w:val="center"/>
        <w:rPr>
          <w:rFonts w:ascii="Arial" w:hAnsi="Arial" w:cs="Arial"/>
        </w:rPr>
      </w:pPr>
      <w:r w:rsidRPr="00486DA4">
        <w:rPr>
          <w:rFonts w:ascii="Arial" w:hAnsi="Arial" w:cs="Arial"/>
          <w:b/>
          <w:sz w:val="22"/>
          <w:szCs w:val="22"/>
        </w:rPr>
        <w:t>Descripción de Puesto</w:t>
      </w:r>
    </w:p>
    <w:p w:rsidR="00800672" w:rsidRPr="00486DA4" w:rsidRDefault="00800672" w:rsidP="00800672">
      <w:pPr>
        <w:ind w:firstLine="0"/>
        <w:rPr>
          <w:rFonts w:ascii="Arial" w:hAnsi="Arial" w:cs="Arial"/>
          <w:sz w:val="22"/>
          <w:szCs w:val="22"/>
        </w:rPr>
      </w:pPr>
    </w:p>
    <w:p w:rsidR="00800672" w:rsidRPr="00486DA4" w:rsidRDefault="00800672" w:rsidP="00800672">
      <w:pPr>
        <w:rPr>
          <w:rFonts w:ascii="Arial" w:hAnsi="Arial" w:cs="Arial"/>
          <w:b/>
          <w:sz w:val="22"/>
          <w:szCs w:val="22"/>
        </w:rPr>
      </w:pPr>
      <w:r w:rsidRPr="00486DA4">
        <w:rPr>
          <w:rFonts w:ascii="Arial" w:hAnsi="Arial" w:cs="Arial"/>
          <w:b/>
          <w:sz w:val="22"/>
          <w:szCs w:val="22"/>
        </w:rPr>
        <w:t>I.</w:t>
      </w:r>
      <w:r w:rsidRPr="00486DA4">
        <w:rPr>
          <w:rFonts w:ascii="Arial" w:hAnsi="Arial" w:cs="Arial"/>
          <w:b/>
          <w:sz w:val="22"/>
          <w:szCs w:val="22"/>
        </w:rPr>
        <w:tab/>
      </w:r>
      <w:r w:rsidRPr="00270887">
        <w:rPr>
          <w:rFonts w:ascii="Arial" w:hAnsi="Arial" w:cs="Arial"/>
          <w:b/>
          <w:sz w:val="22"/>
        </w:rPr>
        <w:t xml:space="preserve">Datos de </w:t>
      </w:r>
      <w:r>
        <w:rPr>
          <w:rFonts w:ascii="Arial" w:hAnsi="Arial" w:cs="Arial"/>
          <w:b/>
          <w:sz w:val="22"/>
        </w:rPr>
        <w:t>c</w:t>
      </w:r>
      <w:r w:rsidRPr="00270887">
        <w:rPr>
          <w:rFonts w:ascii="Arial" w:hAnsi="Arial" w:cs="Arial"/>
          <w:b/>
          <w:sz w:val="22"/>
        </w:rPr>
        <w:t>ontrol</w:t>
      </w:r>
      <w:r>
        <w:rPr>
          <w:rFonts w:ascii="Arial" w:hAnsi="Arial" w:cs="Arial"/>
          <w:b/>
          <w:sz w:val="22"/>
        </w:rPr>
        <w:t>.-</w:t>
      </w:r>
    </w:p>
    <w:p w:rsidR="00800672" w:rsidRPr="001F6880" w:rsidRDefault="00800672" w:rsidP="00800672">
      <w:pPr>
        <w:ind w:firstLine="0"/>
        <w:rPr>
          <w:rFonts w:ascii="Arial" w:hAnsi="Arial" w:cs="Arial"/>
          <w:sz w:val="22"/>
          <w:szCs w:val="22"/>
        </w:rPr>
      </w:pPr>
    </w:p>
    <w:tbl>
      <w:tblPr>
        <w:tblW w:w="887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58"/>
        <w:gridCol w:w="2958"/>
        <w:gridCol w:w="2958"/>
      </w:tblGrid>
      <w:tr w:rsidR="00800672" w:rsidRPr="00DD5208" w:rsidTr="00D5314B">
        <w:trPr>
          <w:trHeight w:val="227"/>
          <w:jc w:val="center"/>
        </w:trPr>
        <w:tc>
          <w:tcPr>
            <w:tcW w:w="295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800672" w:rsidRPr="00DD5208" w:rsidRDefault="00800672" w:rsidP="00D5314B">
            <w:pPr>
              <w:rPr>
                <w:rFonts w:ascii="Arial" w:hAnsi="Arial" w:cs="Arial"/>
              </w:rPr>
            </w:pPr>
            <w:r w:rsidRPr="00DD5208">
              <w:rPr>
                <w:rFonts w:ascii="Arial" w:hAnsi="Arial" w:cs="Arial"/>
              </w:rPr>
              <w:t>Tipo:</w:t>
            </w:r>
          </w:p>
        </w:tc>
        <w:tc>
          <w:tcPr>
            <w:tcW w:w="295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800672" w:rsidRPr="00DD5208" w:rsidRDefault="00800672" w:rsidP="00D5314B">
            <w:pPr>
              <w:rPr>
                <w:rFonts w:ascii="Arial" w:hAnsi="Arial" w:cs="Arial"/>
              </w:rPr>
            </w:pPr>
            <w:r w:rsidRPr="00DD5208">
              <w:rPr>
                <w:rFonts w:ascii="Arial" w:hAnsi="Arial" w:cs="Arial"/>
              </w:rPr>
              <w:t>Grupo:</w:t>
            </w:r>
          </w:p>
        </w:tc>
        <w:tc>
          <w:tcPr>
            <w:tcW w:w="295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800672" w:rsidRPr="00DD5208" w:rsidRDefault="00800672" w:rsidP="00D5314B">
            <w:pPr>
              <w:rPr>
                <w:rFonts w:ascii="Arial" w:hAnsi="Arial" w:cs="Arial"/>
              </w:rPr>
            </w:pPr>
            <w:r w:rsidRPr="00DD5208">
              <w:rPr>
                <w:rFonts w:ascii="Arial" w:hAnsi="Arial" w:cs="Arial"/>
              </w:rPr>
              <w:t>Rama:</w:t>
            </w:r>
          </w:p>
        </w:tc>
      </w:tr>
      <w:tr w:rsidR="00800672" w:rsidRPr="00DD5208" w:rsidTr="00D5314B">
        <w:trPr>
          <w:trHeight w:val="338"/>
          <w:jc w:val="center"/>
        </w:trPr>
        <w:tc>
          <w:tcPr>
            <w:tcW w:w="29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00672" w:rsidRPr="00DD5208" w:rsidRDefault="00800672" w:rsidP="00D5314B">
            <w:pPr>
              <w:ind w:left="0" w:firstLine="0"/>
              <w:contextualSpacing/>
              <w:jc w:val="center"/>
              <w:rPr>
                <w:rFonts w:ascii="Arial" w:hAnsi="Arial" w:cs="Arial"/>
                <w:b/>
              </w:rPr>
            </w:pPr>
            <w:r w:rsidRPr="00DD5208">
              <w:rPr>
                <w:rFonts w:ascii="Arial" w:hAnsi="Arial" w:cs="Arial"/>
                <w:b/>
              </w:rPr>
              <w:t>CJ - CARRERA JUDICIAL</w:t>
            </w:r>
          </w:p>
        </w:tc>
        <w:tc>
          <w:tcPr>
            <w:tcW w:w="29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00672" w:rsidRPr="00DD5208" w:rsidRDefault="00800672" w:rsidP="00D5314B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DD5208">
              <w:rPr>
                <w:rFonts w:ascii="Arial" w:hAnsi="Arial" w:cs="Arial"/>
                <w:b/>
              </w:rPr>
              <w:t>4 - HOMÓLOGOS A MANDOS MEDIOS</w:t>
            </w:r>
          </w:p>
        </w:tc>
        <w:tc>
          <w:tcPr>
            <w:tcW w:w="29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00672" w:rsidRPr="00DD5208" w:rsidRDefault="00800672" w:rsidP="00D5314B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DD5208">
              <w:rPr>
                <w:rFonts w:ascii="Arial" w:hAnsi="Arial" w:cs="Arial"/>
                <w:b/>
              </w:rPr>
              <w:t>02 - JURISDICCIONAL</w:t>
            </w:r>
          </w:p>
        </w:tc>
      </w:tr>
      <w:tr w:rsidR="00800672" w:rsidRPr="00DD5208" w:rsidTr="00D5314B">
        <w:trPr>
          <w:jc w:val="center"/>
        </w:trPr>
        <w:tc>
          <w:tcPr>
            <w:tcW w:w="295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800672" w:rsidRPr="00DD5208" w:rsidRDefault="00800672" w:rsidP="00D5314B">
            <w:pPr>
              <w:ind w:left="0" w:firstLine="0"/>
              <w:jc w:val="left"/>
              <w:rPr>
                <w:rFonts w:ascii="Arial" w:hAnsi="Arial" w:cs="Arial"/>
              </w:rPr>
            </w:pPr>
            <w:r w:rsidRPr="00DD5208">
              <w:rPr>
                <w:rFonts w:ascii="Arial" w:hAnsi="Arial" w:cs="Arial"/>
              </w:rPr>
              <w:t>Puesto:</w:t>
            </w:r>
          </w:p>
        </w:tc>
        <w:tc>
          <w:tcPr>
            <w:tcW w:w="295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800672" w:rsidRPr="00DD5208" w:rsidRDefault="00800672" w:rsidP="00D5314B">
            <w:pPr>
              <w:jc w:val="left"/>
              <w:rPr>
                <w:rFonts w:ascii="Arial" w:hAnsi="Arial" w:cs="Arial"/>
              </w:rPr>
            </w:pPr>
            <w:r w:rsidRPr="00DD5208">
              <w:rPr>
                <w:rFonts w:ascii="Arial" w:hAnsi="Arial" w:cs="Arial"/>
              </w:rPr>
              <w:t>Clave:</w:t>
            </w:r>
          </w:p>
        </w:tc>
        <w:tc>
          <w:tcPr>
            <w:tcW w:w="295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800672" w:rsidRPr="00DD5208" w:rsidRDefault="00800672" w:rsidP="00D5314B">
            <w:pPr>
              <w:jc w:val="left"/>
              <w:rPr>
                <w:rFonts w:ascii="Arial" w:hAnsi="Arial" w:cs="Arial"/>
              </w:rPr>
            </w:pPr>
            <w:r w:rsidRPr="00DD5208">
              <w:rPr>
                <w:rFonts w:ascii="Arial" w:hAnsi="Arial" w:cs="Arial"/>
              </w:rPr>
              <w:t>Nivel y Rango:</w:t>
            </w:r>
          </w:p>
        </w:tc>
      </w:tr>
      <w:tr w:rsidR="00800672" w:rsidRPr="00DD5208" w:rsidTr="00D5314B">
        <w:trPr>
          <w:trHeight w:val="567"/>
          <w:jc w:val="center"/>
        </w:trPr>
        <w:tc>
          <w:tcPr>
            <w:tcW w:w="29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D1625" w:rsidRDefault="00800672" w:rsidP="00D5314B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DD5208">
              <w:rPr>
                <w:rFonts w:ascii="Arial" w:hAnsi="Arial" w:cs="Arial"/>
                <w:b/>
              </w:rPr>
              <w:t xml:space="preserve">07 </w:t>
            </w:r>
            <w:r w:rsidR="00DD1625">
              <w:rPr>
                <w:rFonts w:ascii="Arial" w:hAnsi="Arial" w:cs="Arial"/>
                <w:b/>
              </w:rPr>
              <w:t>-</w:t>
            </w:r>
            <w:bookmarkStart w:id="0" w:name="_GoBack"/>
            <w:bookmarkEnd w:id="0"/>
            <w:r w:rsidRPr="00DD5208">
              <w:rPr>
                <w:rFonts w:ascii="Arial" w:hAnsi="Arial" w:cs="Arial"/>
                <w:b/>
              </w:rPr>
              <w:t xml:space="preserve"> </w:t>
            </w:r>
            <w:bookmarkStart w:id="1" w:name="SECRETARIODEJUZGADO"/>
            <w:r w:rsidR="00DD1625">
              <w:rPr>
                <w:rFonts w:ascii="Arial" w:hAnsi="Arial" w:cs="Arial"/>
                <w:b/>
              </w:rPr>
              <w:t>SECRETARIA/</w:t>
            </w:r>
          </w:p>
          <w:p w:rsidR="00800672" w:rsidRPr="00DD5208" w:rsidRDefault="00800672" w:rsidP="00D5314B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DD5208">
              <w:rPr>
                <w:rFonts w:ascii="Arial" w:hAnsi="Arial" w:cs="Arial"/>
                <w:b/>
              </w:rPr>
              <w:t>SECRETARIO DE JUZGADO</w:t>
            </w:r>
            <w:bookmarkEnd w:id="1"/>
          </w:p>
        </w:tc>
        <w:tc>
          <w:tcPr>
            <w:tcW w:w="29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00672" w:rsidRPr="00DD5208" w:rsidRDefault="00800672" w:rsidP="00D5314B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DD5208">
              <w:rPr>
                <w:rFonts w:ascii="Arial" w:hAnsi="Arial" w:cs="Arial"/>
                <w:b/>
              </w:rPr>
              <w:t>CJ40207</w:t>
            </w:r>
          </w:p>
        </w:tc>
        <w:tc>
          <w:tcPr>
            <w:tcW w:w="29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00672" w:rsidRPr="00DD5208" w:rsidRDefault="00800672" w:rsidP="00D5314B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DD5208">
              <w:rPr>
                <w:rFonts w:ascii="Arial" w:hAnsi="Arial" w:cs="Arial"/>
                <w:b/>
              </w:rPr>
              <w:t>13C ÚNICO</w:t>
            </w:r>
          </w:p>
        </w:tc>
      </w:tr>
    </w:tbl>
    <w:p w:rsidR="00800672" w:rsidRPr="00A8354A" w:rsidRDefault="00800672" w:rsidP="00800672">
      <w:pPr>
        <w:ind w:left="0" w:firstLine="0"/>
        <w:rPr>
          <w:rFonts w:ascii="Arial" w:hAnsi="Arial" w:cs="Arial"/>
          <w:b/>
          <w:sz w:val="16"/>
          <w:szCs w:val="16"/>
        </w:rPr>
      </w:pPr>
      <w:r w:rsidRPr="00A8354A">
        <w:rPr>
          <w:rFonts w:ascii="Arial" w:hAnsi="Arial" w:cs="Arial"/>
          <w:b/>
          <w:sz w:val="16"/>
          <w:szCs w:val="16"/>
        </w:rPr>
        <w:t xml:space="preserve">Nota: Este puesto </w:t>
      </w:r>
      <w:r>
        <w:rPr>
          <w:rFonts w:ascii="Arial" w:hAnsi="Arial" w:cs="Arial"/>
          <w:b/>
          <w:sz w:val="16"/>
          <w:szCs w:val="16"/>
        </w:rPr>
        <w:t>también está adscrito al centro de justicia penal federal, con las particularidades que especifique su Manual de Organización y de Puestos.</w:t>
      </w:r>
    </w:p>
    <w:p w:rsidR="00F652E7" w:rsidRPr="004934A8" w:rsidRDefault="00F652E7" w:rsidP="00F652E7">
      <w:pPr>
        <w:ind w:firstLine="0"/>
        <w:rPr>
          <w:rFonts w:ascii="Arial" w:hAnsi="Arial" w:cs="Arial"/>
          <w:sz w:val="22"/>
          <w:szCs w:val="22"/>
        </w:rPr>
      </w:pPr>
    </w:p>
    <w:p w:rsidR="00F652E7" w:rsidRPr="0067296A" w:rsidRDefault="00F652E7" w:rsidP="00F652E7">
      <w:pPr>
        <w:rPr>
          <w:rFonts w:ascii="Arial" w:hAnsi="Arial" w:cs="Arial"/>
          <w:b/>
          <w:sz w:val="22"/>
          <w:szCs w:val="22"/>
        </w:rPr>
      </w:pPr>
      <w:r w:rsidRPr="004934A8">
        <w:rPr>
          <w:rFonts w:ascii="Arial" w:hAnsi="Arial" w:cs="Arial"/>
          <w:b/>
          <w:sz w:val="22"/>
          <w:szCs w:val="22"/>
        </w:rPr>
        <w:t>II.2</w:t>
      </w:r>
      <w:r w:rsidRPr="004934A8">
        <w:rPr>
          <w:rFonts w:ascii="Arial" w:hAnsi="Arial" w:cs="Arial"/>
          <w:b/>
          <w:sz w:val="22"/>
          <w:szCs w:val="22"/>
        </w:rPr>
        <w:tab/>
        <w:t>Funciones:</w:t>
      </w:r>
    </w:p>
    <w:p w:rsidR="00F652E7" w:rsidRPr="0067296A" w:rsidRDefault="00F652E7" w:rsidP="00F652E7">
      <w:pPr>
        <w:ind w:firstLine="0"/>
        <w:rPr>
          <w:rFonts w:ascii="Arial" w:hAnsi="Arial" w:cs="Arial"/>
          <w:sz w:val="22"/>
          <w:szCs w:val="22"/>
        </w:rPr>
      </w:pPr>
    </w:p>
    <w:p w:rsidR="00F652E7" w:rsidRPr="004934A8" w:rsidRDefault="00F652E7" w:rsidP="00F652E7">
      <w:pPr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67296A">
        <w:rPr>
          <w:rFonts w:ascii="Arial" w:hAnsi="Arial" w:cs="Arial"/>
          <w:sz w:val="22"/>
          <w:szCs w:val="22"/>
        </w:rPr>
        <w:t xml:space="preserve">Certificar los actos que </w:t>
      </w:r>
      <w:r w:rsidRPr="004934A8">
        <w:rPr>
          <w:rFonts w:ascii="Arial" w:hAnsi="Arial" w:cs="Arial"/>
          <w:sz w:val="22"/>
          <w:szCs w:val="22"/>
        </w:rPr>
        <w:t>realizan los titulares y autenticar todos los hechos jurídicos de importancia para los juicios de que conoce el juzgado de Distrito.</w:t>
      </w:r>
    </w:p>
    <w:p w:rsidR="00F652E7" w:rsidRPr="004934A8" w:rsidRDefault="00F652E7" w:rsidP="00F652E7">
      <w:pPr>
        <w:ind w:firstLine="0"/>
        <w:rPr>
          <w:rFonts w:ascii="Arial" w:hAnsi="Arial" w:cs="Arial"/>
          <w:sz w:val="22"/>
          <w:szCs w:val="22"/>
        </w:rPr>
      </w:pPr>
    </w:p>
    <w:p w:rsidR="00F652E7" w:rsidRPr="004934A8" w:rsidRDefault="00F652E7" w:rsidP="00F652E7">
      <w:pPr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4934A8">
        <w:rPr>
          <w:rFonts w:ascii="Arial" w:hAnsi="Arial" w:cs="Arial"/>
          <w:sz w:val="22"/>
          <w:szCs w:val="22"/>
        </w:rPr>
        <w:t>Elaborar los estudios y proyectos de resolución de los asuntos que le sean encomendados.</w:t>
      </w:r>
    </w:p>
    <w:p w:rsidR="00F652E7" w:rsidRPr="004934A8" w:rsidRDefault="00F652E7" w:rsidP="00F652E7">
      <w:pPr>
        <w:ind w:firstLine="0"/>
        <w:rPr>
          <w:rFonts w:ascii="Arial" w:hAnsi="Arial" w:cs="Arial"/>
          <w:sz w:val="22"/>
          <w:szCs w:val="22"/>
        </w:rPr>
      </w:pPr>
    </w:p>
    <w:p w:rsidR="00F652E7" w:rsidRPr="0067296A" w:rsidRDefault="00F652E7" w:rsidP="00F652E7">
      <w:pPr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4934A8">
        <w:rPr>
          <w:rFonts w:ascii="Arial" w:hAnsi="Arial" w:cs="Arial"/>
          <w:sz w:val="22"/>
          <w:szCs w:val="22"/>
        </w:rPr>
        <w:t>Autorizar las comunicaciones oficiales, actos, diligencias, autos y toda clase de resoluciones que se expidan, asienten, practiquen o dicten,</w:t>
      </w:r>
      <w:r w:rsidRPr="0067296A">
        <w:rPr>
          <w:rFonts w:ascii="Arial" w:hAnsi="Arial" w:cs="Arial"/>
          <w:sz w:val="22"/>
          <w:szCs w:val="22"/>
        </w:rPr>
        <w:t xml:space="preserve"> dando fe de dichos actos.</w:t>
      </w:r>
    </w:p>
    <w:p w:rsidR="00F652E7" w:rsidRPr="0067296A" w:rsidRDefault="00F652E7" w:rsidP="00F652E7">
      <w:pPr>
        <w:ind w:firstLine="0"/>
        <w:rPr>
          <w:rFonts w:ascii="Arial" w:hAnsi="Arial" w:cs="Arial"/>
          <w:sz w:val="22"/>
          <w:szCs w:val="22"/>
        </w:rPr>
      </w:pPr>
    </w:p>
    <w:p w:rsidR="00F652E7" w:rsidRPr="0067296A" w:rsidRDefault="00F652E7" w:rsidP="00F652E7">
      <w:pPr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67296A">
        <w:rPr>
          <w:rFonts w:ascii="Arial" w:hAnsi="Arial" w:cs="Arial"/>
          <w:sz w:val="22"/>
          <w:szCs w:val="22"/>
        </w:rPr>
        <w:t>Asentar en los expedientes las certificaciones relativas a términos de prueba y las demás razones que expresa</w:t>
      </w:r>
      <w:r>
        <w:rPr>
          <w:rFonts w:ascii="Arial" w:hAnsi="Arial" w:cs="Arial"/>
          <w:sz w:val="22"/>
          <w:szCs w:val="22"/>
        </w:rPr>
        <w:t>n</w:t>
      </w:r>
      <w:r w:rsidRPr="0067296A">
        <w:rPr>
          <w:rFonts w:ascii="Arial" w:hAnsi="Arial" w:cs="Arial"/>
          <w:sz w:val="22"/>
          <w:szCs w:val="22"/>
        </w:rPr>
        <w:t xml:space="preserve"> </w:t>
      </w:r>
      <w:r w:rsidRPr="009A25A1">
        <w:rPr>
          <w:rFonts w:ascii="Arial" w:hAnsi="Arial" w:cs="Arial"/>
          <w:sz w:val="22"/>
          <w:szCs w:val="22"/>
        </w:rPr>
        <w:t>las leyes</w:t>
      </w:r>
      <w:r w:rsidRPr="0067296A">
        <w:rPr>
          <w:rFonts w:ascii="Arial" w:hAnsi="Arial" w:cs="Arial"/>
          <w:sz w:val="22"/>
          <w:szCs w:val="22"/>
        </w:rPr>
        <w:t xml:space="preserve"> o que su superior ordene.</w:t>
      </w:r>
    </w:p>
    <w:p w:rsidR="00F652E7" w:rsidRPr="0067296A" w:rsidRDefault="00F652E7" w:rsidP="00F652E7">
      <w:pPr>
        <w:ind w:firstLine="0"/>
        <w:rPr>
          <w:rFonts w:ascii="Arial" w:hAnsi="Arial" w:cs="Arial"/>
          <w:sz w:val="22"/>
          <w:szCs w:val="22"/>
        </w:rPr>
      </w:pPr>
    </w:p>
    <w:p w:rsidR="00F652E7" w:rsidRPr="0067296A" w:rsidRDefault="00F652E7" w:rsidP="00F652E7">
      <w:pPr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67296A">
        <w:rPr>
          <w:rFonts w:ascii="Arial" w:hAnsi="Arial" w:cs="Arial"/>
          <w:sz w:val="22"/>
          <w:szCs w:val="22"/>
        </w:rPr>
        <w:t xml:space="preserve">Asistir a las diligencias que requieran de su presencia conforme a </w:t>
      </w:r>
      <w:r w:rsidRPr="009A25A1">
        <w:rPr>
          <w:rFonts w:ascii="Arial" w:hAnsi="Arial" w:cs="Arial"/>
          <w:sz w:val="22"/>
          <w:szCs w:val="22"/>
        </w:rPr>
        <w:t>las leyes</w:t>
      </w:r>
      <w:r w:rsidRPr="0067296A">
        <w:rPr>
          <w:rFonts w:ascii="Arial" w:hAnsi="Arial" w:cs="Arial"/>
          <w:sz w:val="22"/>
          <w:szCs w:val="22"/>
        </w:rPr>
        <w:t>.</w:t>
      </w:r>
    </w:p>
    <w:p w:rsidR="00F652E7" w:rsidRPr="0067296A" w:rsidRDefault="00F652E7" w:rsidP="00F652E7">
      <w:pPr>
        <w:ind w:firstLine="0"/>
        <w:rPr>
          <w:rFonts w:ascii="Arial" w:hAnsi="Arial" w:cs="Arial"/>
          <w:sz w:val="22"/>
          <w:szCs w:val="22"/>
        </w:rPr>
      </w:pPr>
    </w:p>
    <w:p w:rsidR="00F652E7" w:rsidRPr="0067296A" w:rsidRDefault="00F652E7" w:rsidP="00F652E7">
      <w:pPr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67296A">
        <w:rPr>
          <w:rFonts w:ascii="Arial" w:hAnsi="Arial" w:cs="Arial"/>
          <w:sz w:val="22"/>
          <w:szCs w:val="22"/>
        </w:rPr>
        <w:t xml:space="preserve">Expedir las copias autorizadas que </w:t>
      </w:r>
      <w:r w:rsidRPr="009A25A1">
        <w:rPr>
          <w:rFonts w:ascii="Arial" w:hAnsi="Arial" w:cs="Arial"/>
          <w:sz w:val="22"/>
          <w:szCs w:val="22"/>
        </w:rPr>
        <w:t>las leyes</w:t>
      </w:r>
      <w:r w:rsidRPr="0067296A">
        <w:rPr>
          <w:rFonts w:ascii="Arial" w:hAnsi="Arial" w:cs="Arial"/>
          <w:sz w:val="22"/>
          <w:szCs w:val="22"/>
        </w:rPr>
        <w:t xml:space="preserve"> determine</w:t>
      </w:r>
      <w:r>
        <w:rPr>
          <w:rFonts w:ascii="Arial" w:hAnsi="Arial" w:cs="Arial"/>
          <w:sz w:val="22"/>
          <w:szCs w:val="22"/>
        </w:rPr>
        <w:t>n</w:t>
      </w:r>
      <w:r w:rsidRPr="0067296A">
        <w:rPr>
          <w:rFonts w:ascii="Arial" w:hAnsi="Arial" w:cs="Arial"/>
          <w:sz w:val="22"/>
          <w:szCs w:val="22"/>
        </w:rPr>
        <w:t xml:space="preserve"> o deban darse a las partes por disposición judicial.</w:t>
      </w:r>
    </w:p>
    <w:p w:rsidR="00F652E7" w:rsidRPr="0067296A" w:rsidRDefault="00F652E7" w:rsidP="00F652E7">
      <w:pPr>
        <w:ind w:firstLine="0"/>
        <w:rPr>
          <w:rFonts w:ascii="Arial" w:hAnsi="Arial" w:cs="Arial"/>
          <w:sz w:val="22"/>
          <w:szCs w:val="22"/>
        </w:rPr>
      </w:pPr>
    </w:p>
    <w:p w:rsidR="00F652E7" w:rsidRPr="0067296A" w:rsidRDefault="00F652E7" w:rsidP="00F652E7">
      <w:pPr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67296A">
        <w:rPr>
          <w:rFonts w:ascii="Arial" w:hAnsi="Arial" w:cs="Arial"/>
          <w:sz w:val="22"/>
          <w:szCs w:val="22"/>
        </w:rPr>
        <w:t>Cuidar que los expedientes sean debidamente foliados al agregarse cada una de las hojas, sellando las actuaciones, oficios y demás documentos que lo requieran.</w:t>
      </w:r>
    </w:p>
    <w:p w:rsidR="00F652E7" w:rsidRPr="0067296A" w:rsidRDefault="00F652E7" w:rsidP="00F652E7">
      <w:pPr>
        <w:ind w:firstLine="0"/>
        <w:rPr>
          <w:rFonts w:ascii="Arial" w:hAnsi="Arial" w:cs="Arial"/>
          <w:sz w:val="22"/>
          <w:szCs w:val="22"/>
        </w:rPr>
      </w:pPr>
    </w:p>
    <w:p w:rsidR="00F652E7" w:rsidRDefault="00F652E7" w:rsidP="00F652E7">
      <w:pPr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67296A">
        <w:rPr>
          <w:rFonts w:ascii="Arial" w:hAnsi="Arial" w:cs="Arial"/>
          <w:sz w:val="22"/>
          <w:szCs w:val="22"/>
        </w:rPr>
        <w:t xml:space="preserve">Guardar en </w:t>
      </w:r>
      <w:r>
        <w:rPr>
          <w:rFonts w:ascii="Arial" w:hAnsi="Arial" w:cs="Arial"/>
          <w:sz w:val="22"/>
          <w:szCs w:val="22"/>
        </w:rPr>
        <w:t xml:space="preserve">lugar </w:t>
      </w:r>
      <w:r w:rsidRPr="0067296A">
        <w:rPr>
          <w:rFonts w:ascii="Arial" w:hAnsi="Arial" w:cs="Arial"/>
          <w:sz w:val="22"/>
          <w:szCs w:val="22"/>
        </w:rPr>
        <w:t>seguro del órgano jurisdiccional los pliegos, escritos o documentos, cuando así lo disponga</w:t>
      </w:r>
      <w:r>
        <w:rPr>
          <w:rFonts w:ascii="Arial" w:hAnsi="Arial" w:cs="Arial"/>
          <w:sz w:val="22"/>
          <w:szCs w:val="22"/>
        </w:rPr>
        <w:t>n</w:t>
      </w:r>
      <w:r w:rsidRPr="0067296A">
        <w:rPr>
          <w:rFonts w:ascii="Arial" w:hAnsi="Arial" w:cs="Arial"/>
          <w:sz w:val="22"/>
          <w:szCs w:val="22"/>
        </w:rPr>
        <w:t xml:space="preserve"> </w:t>
      </w:r>
      <w:r w:rsidRPr="009A25A1">
        <w:rPr>
          <w:rFonts w:ascii="Arial" w:hAnsi="Arial" w:cs="Arial"/>
          <w:sz w:val="22"/>
          <w:szCs w:val="22"/>
        </w:rPr>
        <w:t>las leyes</w:t>
      </w:r>
      <w:r w:rsidRPr="0067296A">
        <w:rPr>
          <w:rFonts w:ascii="Arial" w:hAnsi="Arial" w:cs="Arial"/>
          <w:sz w:val="22"/>
          <w:szCs w:val="22"/>
        </w:rPr>
        <w:t>.</w:t>
      </w:r>
    </w:p>
    <w:p w:rsidR="00F652E7" w:rsidRDefault="00F652E7" w:rsidP="00F652E7">
      <w:pPr>
        <w:pStyle w:val="Prrafodelista"/>
        <w:rPr>
          <w:rFonts w:ascii="Arial" w:hAnsi="Arial" w:cs="Arial"/>
          <w:sz w:val="22"/>
          <w:szCs w:val="22"/>
        </w:rPr>
      </w:pPr>
    </w:p>
    <w:p w:rsidR="00F652E7" w:rsidRPr="0067296A" w:rsidRDefault="00F652E7" w:rsidP="00F652E7">
      <w:pPr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67296A">
        <w:rPr>
          <w:rFonts w:ascii="Arial" w:hAnsi="Arial" w:cs="Arial"/>
          <w:sz w:val="22"/>
          <w:szCs w:val="22"/>
        </w:rPr>
        <w:t>Inventariar y conservar en su poder los expedientes mientras no se remitan al archivo y, en su caso, entregarlos con las formalidades legales.</w:t>
      </w:r>
    </w:p>
    <w:p w:rsidR="00F652E7" w:rsidRPr="0067296A" w:rsidRDefault="00F652E7" w:rsidP="00F652E7">
      <w:pPr>
        <w:ind w:firstLine="0"/>
        <w:rPr>
          <w:rFonts w:ascii="Arial" w:hAnsi="Arial" w:cs="Arial"/>
          <w:sz w:val="22"/>
          <w:szCs w:val="22"/>
        </w:rPr>
      </w:pPr>
    </w:p>
    <w:p w:rsidR="00F652E7" w:rsidRPr="00DD5208" w:rsidRDefault="00F652E7" w:rsidP="00F652E7">
      <w:pPr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D5208">
        <w:rPr>
          <w:rFonts w:ascii="Arial" w:hAnsi="Arial" w:cs="Arial"/>
          <w:sz w:val="22"/>
          <w:szCs w:val="22"/>
        </w:rPr>
        <w:t>Proporcionar a los interesados los expedientes en los que fueren parte y que soliciten para informarse del estado de éstos, para tomar apuntes o cualquier otro efecto legal, siempre que no estén en poder de la actuaría y que sea en su presencia, sin extraer actuaciones.</w:t>
      </w:r>
    </w:p>
    <w:p w:rsidR="00F652E7" w:rsidRPr="00DD5208" w:rsidRDefault="00F652E7" w:rsidP="00F652E7">
      <w:pPr>
        <w:ind w:firstLine="0"/>
        <w:rPr>
          <w:rFonts w:ascii="Arial" w:hAnsi="Arial" w:cs="Arial"/>
          <w:sz w:val="22"/>
          <w:szCs w:val="22"/>
        </w:rPr>
      </w:pPr>
    </w:p>
    <w:p w:rsidR="00F652E7" w:rsidRPr="00DD5208" w:rsidRDefault="00F652E7" w:rsidP="00F652E7">
      <w:pPr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D5208">
        <w:rPr>
          <w:rFonts w:ascii="Arial" w:hAnsi="Arial" w:cs="Arial"/>
          <w:sz w:val="22"/>
          <w:szCs w:val="22"/>
        </w:rPr>
        <w:t>Realizar notificaciones en casos urgentes, cuando lo determine su superior.</w:t>
      </w:r>
    </w:p>
    <w:p w:rsidR="00F652E7" w:rsidRPr="00DD5208" w:rsidRDefault="00F652E7" w:rsidP="00F652E7">
      <w:pPr>
        <w:ind w:firstLine="0"/>
        <w:rPr>
          <w:rFonts w:ascii="Arial" w:hAnsi="Arial" w:cs="Arial"/>
          <w:sz w:val="22"/>
          <w:szCs w:val="22"/>
        </w:rPr>
      </w:pPr>
    </w:p>
    <w:p w:rsidR="00F652E7" w:rsidRPr="00DD5208" w:rsidRDefault="00F652E7" w:rsidP="00F652E7">
      <w:pPr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D5208">
        <w:rPr>
          <w:rFonts w:ascii="Arial" w:hAnsi="Arial" w:cs="Arial"/>
          <w:sz w:val="22"/>
          <w:szCs w:val="22"/>
        </w:rPr>
        <w:t>Ordenar y vigilar que se despachen sin demora los asuntos y la correspondencia.</w:t>
      </w:r>
    </w:p>
    <w:p w:rsidR="00F652E7" w:rsidRPr="00DD5208" w:rsidRDefault="00F652E7" w:rsidP="00F652E7">
      <w:pPr>
        <w:ind w:firstLine="0"/>
        <w:rPr>
          <w:rFonts w:ascii="Arial" w:hAnsi="Arial" w:cs="Arial"/>
          <w:sz w:val="22"/>
          <w:szCs w:val="22"/>
        </w:rPr>
      </w:pPr>
    </w:p>
    <w:p w:rsidR="00F652E7" w:rsidRPr="00DD5208" w:rsidRDefault="00F652E7" w:rsidP="00F652E7">
      <w:pPr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D5208">
        <w:rPr>
          <w:rFonts w:ascii="Arial" w:hAnsi="Arial" w:cs="Arial"/>
          <w:sz w:val="22"/>
          <w:szCs w:val="22"/>
        </w:rPr>
        <w:lastRenderedPageBreak/>
        <w:t>Suplir al titular del juzgado de Distrito de su adscripción, cuando le sea encomendado conforme a la normativa establecida.</w:t>
      </w:r>
    </w:p>
    <w:p w:rsidR="00F652E7" w:rsidRPr="00DD5208" w:rsidRDefault="00F652E7" w:rsidP="00F652E7">
      <w:pPr>
        <w:ind w:firstLine="0"/>
        <w:rPr>
          <w:rFonts w:ascii="Arial" w:hAnsi="Arial" w:cs="Arial"/>
          <w:sz w:val="22"/>
          <w:szCs w:val="22"/>
        </w:rPr>
      </w:pPr>
    </w:p>
    <w:p w:rsidR="00F652E7" w:rsidRPr="00DD5208" w:rsidRDefault="00F652E7" w:rsidP="00F652E7">
      <w:pPr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D5208">
        <w:rPr>
          <w:rFonts w:ascii="Arial" w:hAnsi="Arial" w:cs="Arial"/>
          <w:sz w:val="22"/>
        </w:rPr>
        <w:t xml:space="preserve">Las demás que establezca el titular del </w:t>
      </w:r>
      <w:r>
        <w:rPr>
          <w:rFonts w:ascii="Arial" w:hAnsi="Arial" w:cs="Arial"/>
          <w:sz w:val="22"/>
        </w:rPr>
        <w:t>órgano jurisdiccional</w:t>
      </w:r>
      <w:r w:rsidRPr="00DD5208">
        <w:rPr>
          <w:rFonts w:ascii="Arial" w:hAnsi="Arial" w:cs="Arial"/>
          <w:sz w:val="22"/>
        </w:rPr>
        <w:t xml:space="preserve"> de su adscripción y las disposiciones aplicables.</w:t>
      </w:r>
    </w:p>
    <w:p w:rsidR="00F652E7" w:rsidRPr="00DD5208" w:rsidRDefault="00F652E7" w:rsidP="00F652E7">
      <w:pPr>
        <w:ind w:firstLine="0"/>
        <w:rPr>
          <w:rFonts w:ascii="Arial" w:hAnsi="Arial" w:cs="Arial"/>
          <w:sz w:val="22"/>
          <w:szCs w:val="22"/>
        </w:rPr>
      </w:pPr>
    </w:p>
    <w:p w:rsidR="00800672" w:rsidRPr="0067296A" w:rsidRDefault="00800672" w:rsidP="00800672">
      <w:pPr>
        <w:ind w:left="0" w:firstLine="0"/>
        <w:jc w:val="left"/>
        <w:rPr>
          <w:rFonts w:ascii="Arial" w:hAnsi="Arial" w:cs="Arial"/>
          <w:b/>
          <w:sz w:val="22"/>
          <w:szCs w:val="22"/>
        </w:rPr>
      </w:pPr>
      <w:r w:rsidRPr="0067296A">
        <w:rPr>
          <w:rFonts w:ascii="Arial" w:hAnsi="Arial" w:cs="Arial"/>
          <w:b/>
          <w:sz w:val="22"/>
          <w:szCs w:val="22"/>
        </w:rPr>
        <w:t>III.</w:t>
      </w:r>
      <w:r w:rsidRPr="0067296A">
        <w:rPr>
          <w:rFonts w:ascii="Arial" w:hAnsi="Arial" w:cs="Arial"/>
          <w:b/>
          <w:sz w:val="22"/>
          <w:szCs w:val="22"/>
        </w:rPr>
        <w:tab/>
      </w:r>
      <w:r w:rsidRPr="002A7F49">
        <w:rPr>
          <w:rFonts w:ascii="Arial" w:hAnsi="Arial" w:cs="Arial"/>
          <w:b/>
          <w:sz w:val="22"/>
        </w:rPr>
        <w:t xml:space="preserve">Perfil del </w:t>
      </w:r>
      <w:proofErr w:type="gramStart"/>
      <w:r w:rsidRPr="002A7F49">
        <w:rPr>
          <w:rFonts w:ascii="Arial" w:hAnsi="Arial" w:cs="Arial"/>
          <w:b/>
          <w:sz w:val="22"/>
        </w:rPr>
        <w:t>puesto</w:t>
      </w:r>
      <w:r>
        <w:rPr>
          <w:rFonts w:ascii="Arial" w:hAnsi="Arial" w:cs="Arial"/>
          <w:b/>
          <w:sz w:val="22"/>
        </w:rPr>
        <w:t>.-</w:t>
      </w:r>
      <w:proofErr w:type="gramEnd"/>
      <w:r>
        <w:rPr>
          <w:rFonts w:ascii="Arial" w:hAnsi="Arial" w:cs="Arial"/>
          <w:b/>
          <w:sz w:val="22"/>
        </w:rPr>
        <w:t xml:space="preserve"> </w:t>
      </w:r>
    </w:p>
    <w:p w:rsidR="00800672" w:rsidRPr="001F6880" w:rsidRDefault="00800672" w:rsidP="00800672">
      <w:pPr>
        <w:ind w:firstLine="0"/>
        <w:rPr>
          <w:rFonts w:ascii="Arial" w:hAnsi="Arial" w:cs="Arial"/>
          <w:sz w:val="22"/>
          <w:szCs w:val="22"/>
        </w:rPr>
      </w:pPr>
    </w:p>
    <w:p w:rsidR="00800672" w:rsidRPr="0067296A" w:rsidRDefault="00800672" w:rsidP="00800672">
      <w:pPr>
        <w:ind w:left="0" w:firstLine="0"/>
        <w:rPr>
          <w:rFonts w:ascii="Arial" w:hAnsi="Arial" w:cs="Arial"/>
          <w:b/>
          <w:sz w:val="22"/>
          <w:szCs w:val="22"/>
        </w:rPr>
      </w:pPr>
      <w:r w:rsidRPr="0067296A">
        <w:rPr>
          <w:rFonts w:ascii="Arial" w:hAnsi="Arial" w:cs="Arial"/>
          <w:b/>
          <w:sz w:val="22"/>
          <w:szCs w:val="22"/>
        </w:rPr>
        <w:t>III.1</w:t>
      </w:r>
      <w:r w:rsidRPr="0067296A">
        <w:rPr>
          <w:rFonts w:ascii="Arial" w:hAnsi="Arial" w:cs="Arial"/>
          <w:b/>
          <w:sz w:val="22"/>
          <w:szCs w:val="22"/>
        </w:rPr>
        <w:tab/>
      </w:r>
      <w:r w:rsidRPr="002A7F49">
        <w:rPr>
          <w:rFonts w:ascii="Arial" w:hAnsi="Arial" w:cs="Arial"/>
          <w:b/>
          <w:sz w:val="22"/>
        </w:rPr>
        <w:t>Formación académica:</w:t>
      </w:r>
    </w:p>
    <w:p w:rsidR="00800672" w:rsidRPr="001F6880" w:rsidRDefault="00800672" w:rsidP="00800672">
      <w:pPr>
        <w:ind w:firstLine="0"/>
        <w:rPr>
          <w:rFonts w:ascii="Arial" w:hAnsi="Arial" w:cs="Arial"/>
          <w:sz w:val="22"/>
          <w:szCs w:val="22"/>
        </w:rPr>
      </w:pPr>
    </w:p>
    <w:p w:rsidR="00800672" w:rsidRDefault="00800672" w:rsidP="00800672">
      <w:pPr>
        <w:ind w:left="708" w:firstLine="0"/>
        <w:rPr>
          <w:rFonts w:ascii="Arial" w:hAnsi="Arial" w:cs="Arial"/>
          <w:sz w:val="22"/>
          <w:szCs w:val="22"/>
        </w:rPr>
      </w:pPr>
      <w:r w:rsidRPr="0067296A">
        <w:rPr>
          <w:rFonts w:ascii="Arial" w:hAnsi="Arial" w:cs="Arial"/>
          <w:sz w:val="22"/>
          <w:szCs w:val="22"/>
        </w:rPr>
        <w:t xml:space="preserve">Título y cédula profesional de licenciado en </w:t>
      </w:r>
      <w:r w:rsidRPr="00F2252C">
        <w:rPr>
          <w:rFonts w:ascii="Arial" w:hAnsi="Arial" w:cs="Arial"/>
          <w:sz w:val="22"/>
          <w:szCs w:val="22"/>
        </w:rPr>
        <w:t>Derecho o Abogado, expedidos por autoridad competente.</w:t>
      </w:r>
    </w:p>
    <w:p w:rsidR="00800672" w:rsidRPr="00F2252C" w:rsidRDefault="00800672" w:rsidP="00800672">
      <w:pPr>
        <w:ind w:left="708" w:firstLine="0"/>
        <w:rPr>
          <w:rFonts w:ascii="Arial" w:hAnsi="Arial" w:cs="Arial"/>
          <w:sz w:val="22"/>
          <w:szCs w:val="22"/>
        </w:rPr>
      </w:pPr>
    </w:p>
    <w:p w:rsidR="00800672" w:rsidRPr="00F2252C" w:rsidRDefault="00800672" w:rsidP="00800672">
      <w:pPr>
        <w:ind w:left="0" w:firstLine="0"/>
        <w:rPr>
          <w:rFonts w:ascii="Arial" w:hAnsi="Arial" w:cs="Arial"/>
          <w:b/>
          <w:sz w:val="22"/>
          <w:szCs w:val="22"/>
        </w:rPr>
      </w:pPr>
      <w:r w:rsidRPr="00F2252C">
        <w:rPr>
          <w:rFonts w:ascii="Arial" w:hAnsi="Arial" w:cs="Arial"/>
          <w:b/>
          <w:sz w:val="22"/>
          <w:szCs w:val="22"/>
        </w:rPr>
        <w:t>III.2</w:t>
      </w:r>
      <w:r w:rsidRPr="00F2252C">
        <w:rPr>
          <w:rFonts w:ascii="Arial" w:hAnsi="Arial" w:cs="Arial"/>
          <w:b/>
          <w:sz w:val="22"/>
          <w:szCs w:val="22"/>
        </w:rPr>
        <w:tab/>
        <w:t>Experiencia laboral:</w:t>
      </w:r>
    </w:p>
    <w:p w:rsidR="00800672" w:rsidRPr="00F2252C" w:rsidRDefault="00800672" w:rsidP="00800672">
      <w:pPr>
        <w:ind w:firstLine="0"/>
        <w:rPr>
          <w:rFonts w:ascii="Arial" w:hAnsi="Arial" w:cs="Arial"/>
          <w:sz w:val="22"/>
          <w:szCs w:val="22"/>
        </w:rPr>
      </w:pPr>
    </w:p>
    <w:p w:rsidR="00800672" w:rsidRDefault="00800672" w:rsidP="00800672">
      <w:pPr>
        <w:ind w:firstLine="0"/>
        <w:rPr>
          <w:rFonts w:ascii="Arial" w:hAnsi="Arial" w:cs="Arial"/>
          <w:sz w:val="22"/>
          <w:szCs w:val="22"/>
        </w:rPr>
      </w:pPr>
      <w:r w:rsidRPr="00F2252C">
        <w:rPr>
          <w:rFonts w:ascii="Arial" w:hAnsi="Arial" w:cs="Arial"/>
          <w:sz w:val="22"/>
          <w:szCs w:val="22"/>
        </w:rPr>
        <w:t>Profesional de tres años, computada a partir de la fecha en que el aspirante haya aprobado su examen profesional para obtener título de licenciado en Derecho, o Abogado salvo en aquellos casos en que se satisfagan</w:t>
      </w:r>
      <w:r>
        <w:rPr>
          <w:rFonts w:ascii="Arial" w:hAnsi="Arial" w:cs="Arial"/>
          <w:sz w:val="22"/>
          <w:szCs w:val="22"/>
        </w:rPr>
        <w:t xml:space="preserve"> los siguientes requisitos:</w:t>
      </w:r>
    </w:p>
    <w:p w:rsidR="00800672" w:rsidRDefault="00800672" w:rsidP="00800672">
      <w:pPr>
        <w:ind w:firstLine="0"/>
        <w:rPr>
          <w:rFonts w:ascii="Arial" w:hAnsi="Arial" w:cs="Arial"/>
          <w:sz w:val="22"/>
          <w:szCs w:val="22"/>
        </w:rPr>
      </w:pPr>
    </w:p>
    <w:p w:rsidR="00800672" w:rsidRDefault="00800672" w:rsidP="00800672">
      <w:pPr>
        <w:pStyle w:val="Prrafodelista"/>
        <w:numPr>
          <w:ilvl w:val="0"/>
          <w:numId w:val="5"/>
        </w:numPr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antes de titularse el aspirante haya laborado en órganos jurisdiccionales del Poder Judicial de la Federación o en el Consejo de la Judicatura Federal, desarrollando actividades relacionadas con aspectos jurídicos, independientemente de la categoría que tenga o del cargo que desempeñe; debiendo tener, en cualquier caso, una antigüedad de cuando menos tres años; y,  </w:t>
      </w:r>
    </w:p>
    <w:p w:rsidR="00800672" w:rsidRDefault="00800672" w:rsidP="00800672">
      <w:pPr>
        <w:pStyle w:val="Prrafodelista"/>
        <w:numPr>
          <w:ilvl w:val="0"/>
          <w:numId w:val="5"/>
        </w:numPr>
        <w:ind w:left="1134" w:hanging="425"/>
        <w:rPr>
          <w:rFonts w:ascii="Arial" w:hAnsi="Arial" w:cs="Arial"/>
          <w:sz w:val="22"/>
          <w:szCs w:val="22"/>
        </w:rPr>
      </w:pPr>
      <w:r w:rsidRPr="000F7BB9">
        <w:rPr>
          <w:rFonts w:ascii="Arial" w:hAnsi="Arial" w:cs="Arial"/>
          <w:sz w:val="22"/>
          <w:szCs w:val="22"/>
        </w:rPr>
        <w:t xml:space="preserve">Que el </w:t>
      </w:r>
      <w:r>
        <w:rPr>
          <w:rFonts w:ascii="Arial" w:hAnsi="Arial" w:cs="Arial"/>
          <w:sz w:val="22"/>
          <w:szCs w:val="22"/>
        </w:rPr>
        <w:t xml:space="preserve">Juez de Distrito </w:t>
      </w:r>
      <w:r w:rsidRPr="000F7BB9">
        <w:rPr>
          <w:rFonts w:ascii="Arial" w:hAnsi="Arial" w:cs="Arial"/>
          <w:sz w:val="22"/>
          <w:szCs w:val="22"/>
        </w:rPr>
        <w:t xml:space="preserve">solicitante manifieste que el aspirante a ocupar la plaza posee práctica profesional de más de tres años. </w:t>
      </w:r>
    </w:p>
    <w:p w:rsidR="00800672" w:rsidRPr="0067296A" w:rsidRDefault="00800672" w:rsidP="00800672">
      <w:pPr>
        <w:ind w:firstLine="0"/>
        <w:rPr>
          <w:rFonts w:ascii="Arial" w:hAnsi="Arial" w:cs="Arial"/>
          <w:sz w:val="22"/>
          <w:szCs w:val="22"/>
        </w:rPr>
      </w:pPr>
    </w:p>
    <w:p w:rsidR="00800672" w:rsidRPr="0067296A" w:rsidRDefault="00800672" w:rsidP="00800672">
      <w:pPr>
        <w:rPr>
          <w:rFonts w:ascii="Arial" w:hAnsi="Arial" w:cs="Arial"/>
          <w:b/>
          <w:sz w:val="22"/>
          <w:szCs w:val="22"/>
        </w:rPr>
      </w:pPr>
      <w:r w:rsidRPr="0067296A">
        <w:rPr>
          <w:rFonts w:ascii="Arial" w:hAnsi="Arial" w:cs="Arial"/>
          <w:b/>
          <w:sz w:val="22"/>
          <w:szCs w:val="22"/>
        </w:rPr>
        <w:t>III.3</w:t>
      </w:r>
      <w:r w:rsidRPr="0067296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</w:rPr>
        <w:t>Otros r</w:t>
      </w:r>
      <w:r w:rsidRPr="002A7F49">
        <w:rPr>
          <w:rFonts w:ascii="Arial" w:hAnsi="Arial" w:cs="Arial"/>
          <w:b/>
          <w:sz w:val="22"/>
        </w:rPr>
        <w:t>equisitos:</w:t>
      </w:r>
    </w:p>
    <w:p w:rsidR="00800672" w:rsidRPr="001F6880" w:rsidRDefault="00800672" w:rsidP="00800672">
      <w:pPr>
        <w:ind w:left="993" w:firstLine="0"/>
        <w:rPr>
          <w:rFonts w:ascii="Arial" w:hAnsi="Arial" w:cs="Arial"/>
          <w:sz w:val="22"/>
          <w:szCs w:val="22"/>
        </w:rPr>
      </w:pPr>
    </w:p>
    <w:p w:rsidR="00800672" w:rsidRPr="0067296A" w:rsidRDefault="00800672" w:rsidP="00800672">
      <w:pPr>
        <w:numPr>
          <w:ilvl w:val="0"/>
          <w:numId w:val="1"/>
        </w:numPr>
        <w:ind w:left="993" w:hanging="284"/>
        <w:rPr>
          <w:rFonts w:ascii="Arial" w:hAnsi="Arial" w:cs="Arial"/>
          <w:sz w:val="22"/>
          <w:szCs w:val="22"/>
        </w:rPr>
      </w:pPr>
      <w:r w:rsidRPr="00842E9D">
        <w:rPr>
          <w:rFonts w:ascii="Arial" w:hAnsi="Arial" w:cs="Arial"/>
          <w:sz w:val="22"/>
          <w:szCs w:val="22"/>
        </w:rPr>
        <w:t>Haber aprobado los exámenes de aptitud practicados por el Instituto de la Judicatura Federal, de conformidad con las disposiciones de su propio reglamento, lo señalado en los artículos 109 y 115 de la Ley Orgánica del Poder Judicial de la Federación y en los</w:t>
      </w:r>
      <w:r w:rsidRPr="0067296A">
        <w:rPr>
          <w:rFonts w:ascii="Arial" w:hAnsi="Arial" w:cs="Arial"/>
          <w:sz w:val="22"/>
          <w:szCs w:val="22"/>
        </w:rPr>
        <w:t xml:space="preserve"> acuerdos que emita el Pleno del Consejo.</w:t>
      </w:r>
    </w:p>
    <w:p w:rsidR="00800672" w:rsidRPr="00B553E7" w:rsidRDefault="00800672" w:rsidP="00800672">
      <w:pPr>
        <w:ind w:left="993" w:firstLine="0"/>
        <w:rPr>
          <w:rFonts w:ascii="Arial" w:hAnsi="Arial" w:cs="Arial"/>
          <w:szCs w:val="22"/>
        </w:rPr>
      </w:pPr>
    </w:p>
    <w:p w:rsidR="00800672" w:rsidRPr="004934A8" w:rsidRDefault="00800672" w:rsidP="00800672">
      <w:pPr>
        <w:numPr>
          <w:ilvl w:val="0"/>
          <w:numId w:val="1"/>
        </w:numPr>
        <w:ind w:left="993" w:hanging="284"/>
        <w:rPr>
          <w:rFonts w:ascii="Arial" w:hAnsi="Arial" w:cs="Arial"/>
          <w:sz w:val="22"/>
          <w:szCs w:val="22"/>
        </w:rPr>
      </w:pPr>
      <w:r w:rsidRPr="0067296A">
        <w:rPr>
          <w:rFonts w:ascii="Arial" w:hAnsi="Arial" w:cs="Arial"/>
          <w:sz w:val="22"/>
          <w:szCs w:val="22"/>
        </w:rPr>
        <w:t xml:space="preserve">Ser </w:t>
      </w:r>
      <w:r w:rsidRPr="004934A8">
        <w:rPr>
          <w:rFonts w:ascii="Arial" w:hAnsi="Arial" w:cs="Arial"/>
          <w:sz w:val="22"/>
          <w:szCs w:val="22"/>
        </w:rPr>
        <w:t>ciudadano mexicano</w:t>
      </w:r>
      <w:r>
        <w:rPr>
          <w:rFonts w:ascii="Arial" w:hAnsi="Arial" w:cs="Arial"/>
          <w:sz w:val="22"/>
          <w:szCs w:val="22"/>
        </w:rPr>
        <w:t xml:space="preserve"> por nacimiento</w:t>
      </w:r>
      <w:r w:rsidRPr="004934A8">
        <w:rPr>
          <w:rFonts w:ascii="Arial" w:hAnsi="Arial" w:cs="Arial"/>
          <w:sz w:val="22"/>
          <w:szCs w:val="22"/>
        </w:rPr>
        <w:t>, que no se adquiera otra nacionalidad.</w:t>
      </w:r>
    </w:p>
    <w:p w:rsidR="00800672" w:rsidRPr="00B553E7" w:rsidRDefault="00800672" w:rsidP="00800672">
      <w:pPr>
        <w:ind w:left="993" w:firstLine="0"/>
        <w:rPr>
          <w:rFonts w:ascii="Arial" w:hAnsi="Arial" w:cs="Arial"/>
          <w:szCs w:val="22"/>
        </w:rPr>
      </w:pPr>
    </w:p>
    <w:p w:rsidR="00800672" w:rsidRPr="004934A8" w:rsidRDefault="00800672" w:rsidP="00800672">
      <w:pPr>
        <w:numPr>
          <w:ilvl w:val="0"/>
          <w:numId w:val="1"/>
        </w:numPr>
        <w:ind w:left="993" w:hanging="284"/>
        <w:rPr>
          <w:rFonts w:ascii="Arial" w:hAnsi="Arial" w:cs="Arial"/>
          <w:sz w:val="22"/>
          <w:szCs w:val="22"/>
        </w:rPr>
      </w:pPr>
      <w:r w:rsidRPr="004934A8">
        <w:rPr>
          <w:rFonts w:ascii="Arial" w:hAnsi="Arial" w:cs="Arial"/>
          <w:sz w:val="22"/>
          <w:szCs w:val="22"/>
        </w:rPr>
        <w:t>Estar en pleno goce y ejercicio de sus derechos civiles y políticos.</w:t>
      </w:r>
    </w:p>
    <w:p w:rsidR="00800672" w:rsidRPr="00B553E7" w:rsidRDefault="00800672" w:rsidP="00800672">
      <w:pPr>
        <w:ind w:left="993" w:firstLine="0"/>
        <w:rPr>
          <w:rFonts w:ascii="Arial" w:hAnsi="Arial" w:cs="Arial"/>
          <w:szCs w:val="22"/>
        </w:rPr>
      </w:pPr>
    </w:p>
    <w:p w:rsidR="00800672" w:rsidRPr="004934A8" w:rsidRDefault="00800672" w:rsidP="00800672">
      <w:pPr>
        <w:numPr>
          <w:ilvl w:val="0"/>
          <w:numId w:val="1"/>
        </w:numPr>
        <w:ind w:left="993" w:hanging="284"/>
        <w:rPr>
          <w:rFonts w:ascii="Arial" w:hAnsi="Arial" w:cs="Arial"/>
          <w:sz w:val="22"/>
          <w:szCs w:val="22"/>
        </w:rPr>
      </w:pPr>
      <w:r w:rsidRPr="004934A8">
        <w:rPr>
          <w:rFonts w:ascii="Arial" w:hAnsi="Arial" w:cs="Arial"/>
          <w:sz w:val="22"/>
          <w:szCs w:val="22"/>
        </w:rPr>
        <w:t>Gozar de buena reputación.</w:t>
      </w:r>
    </w:p>
    <w:p w:rsidR="00800672" w:rsidRPr="00B553E7" w:rsidRDefault="00800672" w:rsidP="00800672">
      <w:pPr>
        <w:ind w:left="993" w:firstLine="0"/>
        <w:rPr>
          <w:rFonts w:ascii="Arial" w:hAnsi="Arial" w:cs="Arial"/>
          <w:szCs w:val="22"/>
        </w:rPr>
      </w:pPr>
    </w:p>
    <w:p w:rsidR="00800672" w:rsidRPr="0067296A" w:rsidRDefault="00800672" w:rsidP="00800672">
      <w:pPr>
        <w:numPr>
          <w:ilvl w:val="0"/>
          <w:numId w:val="1"/>
        </w:numPr>
        <w:ind w:left="993" w:hanging="284"/>
        <w:rPr>
          <w:rFonts w:ascii="Arial" w:hAnsi="Arial" w:cs="Arial"/>
          <w:sz w:val="22"/>
          <w:szCs w:val="22"/>
        </w:rPr>
      </w:pPr>
      <w:r w:rsidRPr="004934A8">
        <w:rPr>
          <w:rFonts w:ascii="Arial" w:hAnsi="Arial" w:cs="Arial"/>
          <w:sz w:val="22"/>
          <w:szCs w:val="22"/>
        </w:rPr>
        <w:t>No haber sido condenado por delito intencional con sanción privativa</w:t>
      </w:r>
      <w:r w:rsidRPr="0067296A">
        <w:rPr>
          <w:rFonts w:ascii="Arial" w:hAnsi="Arial" w:cs="Arial"/>
          <w:sz w:val="22"/>
          <w:szCs w:val="22"/>
        </w:rPr>
        <w:t xml:space="preserve"> de la libertad mayor de un año.</w:t>
      </w:r>
    </w:p>
    <w:p w:rsidR="00800672" w:rsidRPr="00B553E7" w:rsidRDefault="00800672" w:rsidP="00800672">
      <w:pPr>
        <w:ind w:left="993" w:firstLine="0"/>
        <w:rPr>
          <w:rFonts w:ascii="Arial" w:hAnsi="Arial" w:cs="Arial"/>
          <w:szCs w:val="22"/>
        </w:rPr>
      </w:pPr>
    </w:p>
    <w:p w:rsidR="000E1153" w:rsidRPr="00B553E7" w:rsidRDefault="00800672" w:rsidP="00B553E7">
      <w:pPr>
        <w:numPr>
          <w:ilvl w:val="0"/>
          <w:numId w:val="1"/>
        </w:numPr>
        <w:ind w:left="993" w:hanging="284"/>
        <w:rPr>
          <w:rFonts w:ascii="Arial" w:hAnsi="Arial" w:cs="Arial"/>
          <w:sz w:val="22"/>
          <w:szCs w:val="22"/>
        </w:rPr>
      </w:pPr>
      <w:r w:rsidRPr="0067296A">
        <w:rPr>
          <w:rFonts w:ascii="Arial" w:hAnsi="Arial" w:cs="Arial"/>
          <w:sz w:val="22"/>
          <w:szCs w:val="22"/>
        </w:rPr>
        <w:t>Los demás que establezcan las disposiciones aplicables.</w:t>
      </w:r>
    </w:p>
    <w:sectPr w:rsidR="000E1153" w:rsidRPr="00B553E7" w:rsidSect="0054107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17" w:right="1701" w:bottom="1417" w:left="1701" w:header="709" w:footer="454" w:gutter="0"/>
      <w:paperSrc w:first="7" w:other="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69D" w:rsidRDefault="0011469D">
      <w:r>
        <w:separator/>
      </w:r>
    </w:p>
  </w:endnote>
  <w:endnote w:type="continuationSeparator" w:id="0">
    <w:p w:rsidR="0011469D" w:rsidRDefault="0011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01" w:type="pct"/>
      <w:tblInd w:w="-1059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769"/>
      <w:gridCol w:w="662"/>
    </w:tblGrid>
    <w:tr w:rsidR="006F6A0A" w:rsidRPr="00EA2B42" w:rsidTr="00145CC5">
      <w:trPr>
        <w:trHeight w:val="20"/>
      </w:trPr>
      <w:tc>
        <w:tcPr>
          <w:tcW w:w="10433" w:type="dxa"/>
          <w:gridSpan w:val="2"/>
          <w:vAlign w:val="center"/>
        </w:tcPr>
        <w:p w:rsidR="006F6A0A" w:rsidRPr="003C50EF" w:rsidRDefault="006F6A0A" w:rsidP="006F6A0A">
          <w:pPr>
            <w:tabs>
              <w:tab w:val="center" w:pos="4419"/>
              <w:tab w:val="right" w:pos="8838"/>
            </w:tabs>
            <w:ind w:left="0" w:firstLine="0"/>
            <w:jc w:val="left"/>
            <w:rPr>
              <w:rFonts w:ascii="Calibri Light" w:hAnsi="Calibri Light" w:cs="Arial"/>
              <w:b/>
            </w:rPr>
          </w:pPr>
          <w:r w:rsidRPr="003C50EF">
            <w:rPr>
              <w:rFonts w:ascii="Calibri Light" w:hAnsi="Calibri Light" w:cs="Arial"/>
              <w:b/>
            </w:rPr>
            <w:t xml:space="preserve">PUESTO: </w:t>
          </w:r>
          <w:r w:rsidR="00DD1625">
            <w:rPr>
              <w:rFonts w:ascii="Calibri Light" w:hAnsi="Calibri Light" w:cs="Arial"/>
              <w:b/>
            </w:rPr>
            <w:t>SECRETARIA/</w:t>
          </w:r>
          <w:r w:rsidRPr="003C50EF">
            <w:rPr>
              <w:rFonts w:ascii="Calibri Light" w:hAnsi="Calibri Light" w:cs="Arial"/>
              <w:b/>
            </w:rPr>
            <w:fldChar w:fldCharType="begin"/>
          </w:r>
          <w:r w:rsidRPr="003C50EF">
            <w:rPr>
              <w:rFonts w:ascii="Calibri Light" w:hAnsi="Calibri Light" w:cs="Arial"/>
              <w:b/>
            </w:rPr>
            <w:instrText xml:space="preserve"> REF SECRETARIODEJUZGADO  \* MERGEFORMAT </w:instrText>
          </w:r>
          <w:r w:rsidRPr="003C50EF">
            <w:rPr>
              <w:rFonts w:ascii="Calibri Light" w:hAnsi="Calibri Light" w:cs="Arial"/>
              <w:b/>
            </w:rPr>
            <w:fldChar w:fldCharType="separate"/>
          </w:r>
          <w:r w:rsidRPr="009470AF">
            <w:rPr>
              <w:rFonts w:ascii="Calibri Light" w:hAnsi="Calibri Light" w:cs="Arial"/>
              <w:b/>
            </w:rPr>
            <w:t>SECRETARIO DE JUZGADO</w:t>
          </w:r>
          <w:r w:rsidRPr="003C50EF">
            <w:rPr>
              <w:rFonts w:ascii="Calibri Light" w:hAnsi="Calibri Light" w:cs="Arial"/>
              <w:b/>
            </w:rPr>
            <w:fldChar w:fldCharType="end"/>
          </w:r>
          <w:r w:rsidRPr="003C50EF">
            <w:rPr>
              <w:rFonts w:ascii="Calibri Light" w:hAnsi="Calibri Light" w:cs="Arial"/>
              <w:b/>
            </w:rPr>
            <w:t xml:space="preserve"> </w:t>
          </w:r>
        </w:p>
      </w:tc>
    </w:tr>
    <w:tr w:rsidR="006F6A0A" w:rsidRPr="00D01C97" w:rsidTr="0054107A">
      <w:trPr>
        <w:trHeight w:val="20"/>
      </w:trPr>
      <w:tc>
        <w:tcPr>
          <w:tcW w:w="9771" w:type="dxa"/>
          <w:vAlign w:val="center"/>
        </w:tcPr>
        <w:sdt>
          <w:sdtPr>
            <w:rPr>
              <w:rFonts w:ascii="Calibri Light" w:hAnsi="Calibri Light"/>
              <w:b/>
              <w:caps/>
              <w:color w:val="000000" w:themeColor="text1"/>
              <w:lang w:val="es-MX"/>
            </w:rPr>
            <w:alias w:val="Autor"/>
            <w:tag w:val=""/>
            <w:id w:val="300899270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6F6A0A" w:rsidRPr="000F49ED" w:rsidRDefault="006F6A0A" w:rsidP="006F6A0A">
              <w:pPr>
                <w:tabs>
                  <w:tab w:val="center" w:pos="4419"/>
                  <w:tab w:val="right" w:pos="8838"/>
                </w:tabs>
                <w:ind w:left="0" w:firstLine="0"/>
                <w:jc w:val="left"/>
                <w:rPr>
                  <w:rFonts w:ascii="Calibri Light" w:hAnsi="Calibri Light"/>
                  <w:b/>
                  <w:caps/>
                  <w:color w:val="000000" w:themeColor="text1"/>
                  <w:lang w:val="es-MX"/>
                </w:rPr>
              </w:pPr>
              <w:r>
                <w:rPr>
                  <w:rFonts w:ascii="Calibri Light" w:hAnsi="Calibri Light"/>
                  <w:b/>
                  <w:caps/>
                  <w:color w:val="000000" w:themeColor="text1"/>
                  <w:lang w:val="es-MX"/>
                </w:rPr>
                <w:t>MANUAL GENERAL DE PUESTOS DEL CONSEJO DE LA JUDICATURA FEDERAL</w:t>
              </w:r>
            </w:p>
          </w:sdtContent>
        </w:sdt>
      </w:tc>
      <w:tc>
        <w:tcPr>
          <w:tcW w:w="662" w:type="dxa"/>
          <w:shd w:val="clear" w:color="auto" w:fill="43257D"/>
          <w:vAlign w:val="center"/>
        </w:tcPr>
        <w:p w:rsidR="006F6A0A" w:rsidRPr="00D01C97" w:rsidRDefault="006F6A0A" w:rsidP="006F6A0A">
          <w:pPr>
            <w:tabs>
              <w:tab w:val="center" w:pos="4252"/>
              <w:tab w:val="right" w:pos="8504"/>
            </w:tabs>
            <w:ind w:left="0" w:firstLine="0"/>
            <w:jc w:val="center"/>
            <w:rPr>
              <w:color w:val="FFFFFF" w:themeColor="background1"/>
            </w:rPr>
          </w:pPr>
          <w:r w:rsidRPr="00D01C97">
            <w:rPr>
              <w:color w:val="FFFFFF" w:themeColor="background1"/>
            </w:rPr>
            <w:fldChar w:fldCharType="begin"/>
          </w:r>
          <w:r w:rsidRPr="00D01C97">
            <w:rPr>
              <w:color w:val="FFFFFF" w:themeColor="background1"/>
            </w:rPr>
            <w:instrText>PAGE   \* MERGEFORMAT</w:instrText>
          </w:r>
          <w:r w:rsidRPr="00D01C97">
            <w:rPr>
              <w:color w:val="FFFFFF" w:themeColor="background1"/>
            </w:rPr>
            <w:fldChar w:fldCharType="separate"/>
          </w:r>
          <w:r w:rsidR="00DD1625">
            <w:rPr>
              <w:noProof/>
              <w:color w:val="FFFFFF" w:themeColor="background1"/>
            </w:rPr>
            <w:t>2</w:t>
          </w:r>
          <w:r w:rsidRPr="00D01C97">
            <w:rPr>
              <w:color w:val="FFFFFF" w:themeColor="background1"/>
            </w:rPr>
            <w:fldChar w:fldCharType="end"/>
          </w:r>
        </w:p>
      </w:tc>
    </w:tr>
  </w:tbl>
  <w:p w:rsidR="006F6A0A" w:rsidRDefault="006F6A0A" w:rsidP="006F6A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01" w:type="pct"/>
      <w:tblInd w:w="-1059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769"/>
      <w:gridCol w:w="662"/>
    </w:tblGrid>
    <w:tr w:rsidR="006F6A0A" w:rsidRPr="00D01C97" w:rsidTr="0054107A">
      <w:trPr>
        <w:trHeight w:val="20"/>
      </w:trPr>
      <w:tc>
        <w:tcPr>
          <w:tcW w:w="9771" w:type="dxa"/>
          <w:vAlign w:val="center"/>
        </w:tcPr>
        <w:sdt>
          <w:sdtPr>
            <w:rPr>
              <w:rFonts w:ascii="Calibri Light" w:hAnsi="Calibri Light"/>
              <w:b/>
              <w:caps/>
              <w:color w:val="000000" w:themeColor="text1"/>
              <w:lang w:val="es-MX"/>
            </w:rPr>
            <w:alias w:val="Autor"/>
            <w:tag w:val=""/>
            <w:id w:val="54402681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6F6A0A" w:rsidRPr="000F49ED" w:rsidRDefault="006F6A0A" w:rsidP="006F6A0A">
              <w:pPr>
                <w:tabs>
                  <w:tab w:val="center" w:pos="4419"/>
                  <w:tab w:val="right" w:pos="8838"/>
                </w:tabs>
                <w:ind w:left="0" w:firstLine="0"/>
                <w:jc w:val="left"/>
                <w:rPr>
                  <w:rFonts w:ascii="Calibri Light" w:hAnsi="Calibri Light"/>
                  <w:b/>
                  <w:caps/>
                  <w:color w:val="000000" w:themeColor="text1"/>
                  <w:lang w:val="es-MX"/>
                </w:rPr>
              </w:pPr>
              <w:r>
                <w:rPr>
                  <w:rFonts w:ascii="Calibri Light" w:hAnsi="Calibri Light"/>
                  <w:b/>
                  <w:caps/>
                  <w:color w:val="000000" w:themeColor="text1"/>
                  <w:lang w:val="es-MX"/>
                </w:rPr>
                <w:t>MANUAL GENERAL DE PUESTOS DEL CONSEJO DE LA JUDICATURA FEDERAL</w:t>
              </w:r>
            </w:p>
          </w:sdtContent>
        </w:sdt>
      </w:tc>
      <w:tc>
        <w:tcPr>
          <w:tcW w:w="662" w:type="dxa"/>
          <w:shd w:val="clear" w:color="auto" w:fill="43257D"/>
          <w:vAlign w:val="center"/>
        </w:tcPr>
        <w:p w:rsidR="006F6A0A" w:rsidRPr="00D01C97" w:rsidRDefault="006F6A0A" w:rsidP="006F6A0A">
          <w:pPr>
            <w:tabs>
              <w:tab w:val="center" w:pos="4252"/>
              <w:tab w:val="right" w:pos="8504"/>
            </w:tabs>
            <w:ind w:left="0" w:firstLine="0"/>
            <w:jc w:val="center"/>
            <w:rPr>
              <w:color w:val="FFFFFF" w:themeColor="background1"/>
            </w:rPr>
          </w:pPr>
          <w:r w:rsidRPr="00D01C97">
            <w:rPr>
              <w:color w:val="FFFFFF" w:themeColor="background1"/>
            </w:rPr>
            <w:fldChar w:fldCharType="begin"/>
          </w:r>
          <w:r w:rsidRPr="00D01C97">
            <w:rPr>
              <w:color w:val="FFFFFF" w:themeColor="background1"/>
            </w:rPr>
            <w:instrText>PAGE   \* MERGEFORMAT</w:instrText>
          </w:r>
          <w:r w:rsidRPr="00D01C97">
            <w:rPr>
              <w:color w:val="FFFFFF" w:themeColor="background1"/>
            </w:rPr>
            <w:fldChar w:fldCharType="separate"/>
          </w:r>
          <w:r w:rsidR="00DD1625">
            <w:rPr>
              <w:noProof/>
              <w:color w:val="FFFFFF" w:themeColor="background1"/>
            </w:rPr>
            <w:t>1</w:t>
          </w:r>
          <w:r w:rsidRPr="00D01C97">
            <w:rPr>
              <w:color w:val="FFFFFF" w:themeColor="background1"/>
            </w:rPr>
            <w:fldChar w:fldCharType="end"/>
          </w:r>
        </w:p>
      </w:tc>
    </w:tr>
  </w:tbl>
  <w:p w:rsidR="00555CC1" w:rsidRDefault="00555C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69D" w:rsidRDefault="0011469D">
      <w:r>
        <w:separator/>
      </w:r>
    </w:p>
  </w:footnote>
  <w:footnote w:type="continuationSeparator" w:id="0">
    <w:p w:rsidR="0011469D" w:rsidRDefault="00114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15" w:type="pct"/>
      <w:tblInd w:w="-851" w:type="dxa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16"/>
      <w:gridCol w:w="1416"/>
    </w:tblGrid>
    <w:tr w:rsidR="0054107A" w:rsidRPr="00CB65AB" w:rsidTr="005B53F2">
      <w:trPr>
        <w:trHeight w:val="356"/>
      </w:trPr>
      <w:tc>
        <w:tcPr>
          <w:tcW w:w="4334" w:type="pct"/>
          <w:tcBorders>
            <w:bottom w:val="single" w:sz="4" w:space="0" w:color="43257D"/>
          </w:tcBorders>
          <w:shd w:val="clear" w:color="auto" w:fill="auto"/>
          <w:vAlign w:val="bottom"/>
        </w:tcPr>
        <w:p w:rsidR="0054107A" w:rsidRPr="00CB65AB" w:rsidRDefault="0054107A" w:rsidP="0054107A">
          <w:pPr>
            <w:tabs>
              <w:tab w:val="center" w:pos="4419"/>
              <w:tab w:val="right" w:pos="8838"/>
            </w:tabs>
            <w:rPr>
              <w:rFonts w:ascii="Arial" w:hAnsi="Arial" w:cs="Arial"/>
              <w:color w:val="7B7B7B" w:themeColor="accent3" w:themeShade="BF"/>
              <w:sz w:val="24"/>
              <w:szCs w:val="24"/>
            </w:rPr>
          </w:pPr>
          <w:r w:rsidRPr="00CB65AB">
            <w:rPr>
              <w:noProof/>
              <w:lang w:val="es-MX" w:eastAsia="es-MX"/>
            </w:rPr>
            <w:drawing>
              <wp:anchor distT="0" distB="0" distL="114300" distR="114300" simplePos="0" relativeHeight="251668480" behindDoc="0" locked="0" layoutInCell="1" allowOverlap="1" wp14:anchorId="1469B00E" wp14:editId="3593C2DB">
                <wp:simplePos x="0" y="0"/>
                <wp:positionH relativeFrom="column">
                  <wp:posOffset>-635</wp:posOffset>
                </wp:positionH>
                <wp:positionV relativeFrom="paragraph">
                  <wp:posOffset>-167640</wp:posOffset>
                </wp:positionV>
                <wp:extent cx="1381125" cy="386715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tipoCJF_horizontal_col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386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" w:type="pct"/>
          <w:shd w:val="clear" w:color="auto" w:fill="43257D"/>
          <w:vAlign w:val="center"/>
        </w:tcPr>
        <w:p w:rsidR="0054107A" w:rsidRPr="00CB65AB" w:rsidRDefault="0054107A" w:rsidP="0054107A">
          <w:pPr>
            <w:tabs>
              <w:tab w:val="center" w:pos="4419"/>
              <w:tab w:val="right" w:pos="8838"/>
            </w:tabs>
            <w:ind w:left="472" w:right="-117" w:firstLine="0"/>
            <w:rPr>
              <w:rFonts w:ascii="Calibri Light" w:hAnsi="Calibri Light"/>
              <w:b/>
              <w:color w:val="FFFFFF" w:themeColor="background1"/>
            </w:rPr>
          </w:pPr>
          <w:r w:rsidRPr="00CB65AB">
            <w:rPr>
              <w:rFonts w:ascii="Calibri Light" w:hAnsi="Calibri Light"/>
              <w:b/>
              <w:color w:val="FFFFFF" w:themeColor="background1"/>
            </w:rPr>
            <w:t>20</w:t>
          </w:r>
          <w:r>
            <w:rPr>
              <w:rFonts w:ascii="Calibri Light" w:hAnsi="Calibri Light"/>
              <w:b/>
              <w:color w:val="FFFFFF" w:themeColor="background1"/>
            </w:rPr>
            <w:t>21</w:t>
          </w:r>
        </w:p>
      </w:tc>
    </w:tr>
  </w:tbl>
  <w:p w:rsidR="000925B9" w:rsidRDefault="000925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15" w:type="pct"/>
      <w:tblInd w:w="-851" w:type="dxa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16"/>
      <w:gridCol w:w="1416"/>
    </w:tblGrid>
    <w:tr w:rsidR="0054107A" w:rsidRPr="00CB65AB" w:rsidTr="005B53F2">
      <w:trPr>
        <w:trHeight w:val="356"/>
      </w:trPr>
      <w:tc>
        <w:tcPr>
          <w:tcW w:w="4334" w:type="pct"/>
          <w:tcBorders>
            <w:bottom w:val="single" w:sz="4" w:space="0" w:color="43257D"/>
          </w:tcBorders>
          <w:shd w:val="clear" w:color="auto" w:fill="auto"/>
          <w:vAlign w:val="bottom"/>
        </w:tcPr>
        <w:p w:rsidR="0054107A" w:rsidRPr="00CB65AB" w:rsidRDefault="0054107A" w:rsidP="0054107A">
          <w:pPr>
            <w:tabs>
              <w:tab w:val="center" w:pos="4419"/>
              <w:tab w:val="right" w:pos="8838"/>
            </w:tabs>
            <w:rPr>
              <w:rFonts w:ascii="Arial" w:hAnsi="Arial" w:cs="Arial"/>
              <w:color w:val="7B7B7B" w:themeColor="accent3" w:themeShade="BF"/>
              <w:sz w:val="24"/>
              <w:szCs w:val="24"/>
            </w:rPr>
          </w:pPr>
          <w:r w:rsidRPr="00CB65AB">
            <w:rPr>
              <w:noProof/>
              <w:lang w:val="es-MX" w:eastAsia="es-MX"/>
            </w:rPr>
            <w:drawing>
              <wp:anchor distT="0" distB="0" distL="114300" distR="114300" simplePos="0" relativeHeight="251666432" behindDoc="0" locked="0" layoutInCell="1" allowOverlap="1" wp14:anchorId="1469B00E" wp14:editId="3593C2DB">
                <wp:simplePos x="0" y="0"/>
                <wp:positionH relativeFrom="column">
                  <wp:posOffset>-635</wp:posOffset>
                </wp:positionH>
                <wp:positionV relativeFrom="paragraph">
                  <wp:posOffset>-167640</wp:posOffset>
                </wp:positionV>
                <wp:extent cx="1381125" cy="386715"/>
                <wp:effectExtent l="0" t="0" r="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tipoCJF_horizontal_col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386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" w:type="pct"/>
          <w:shd w:val="clear" w:color="auto" w:fill="43257D"/>
          <w:vAlign w:val="center"/>
        </w:tcPr>
        <w:p w:rsidR="0054107A" w:rsidRPr="00CB65AB" w:rsidRDefault="0054107A" w:rsidP="0054107A">
          <w:pPr>
            <w:tabs>
              <w:tab w:val="center" w:pos="4419"/>
              <w:tab w:val="right" w:pos="8838"/>
            </w:tabs>
            <w:ind w:left="472" w:right="-117" w:firstLine="0"/>
            <w:rPr>
              <w:rFonts w:ascii="Calibri Light" w:hAnsi="Calibri Light"/>
              <w:b/>
              <w:color w:val="FFFFFF" w:themeColor="background1"/>
            </w:rPr>
          </w:pPr>
          <w:r w:rsidRPr="00CB65AB">
            <w:rPr>
              <w:rFonts w:ascii="Calibri Light" w:hAnsi="Calibri Light"/>
              <w:b/>
              <w:color w:val="FFFFFF" w:themeColor="background1"/>
            </w:rPr>
            <w:t>20</w:t>
          </w:r>
          <w:r>
            <w:rPr>
              <w:rFonts w:ascii="Calibri Light" w:hAnsi="Calibri Light"/>
              <w:b/>
              <w:color w:val="FFFFFF" w:themeColor="background1"/>
            </w:rPr>
            <w:t>21</w:t>
          </w:r>
        </w:p>
      </w:tc>
    </w:tr>
  </w:tbl>
  <w:p w:rsidR="00555CC1" w:rsidRDefault="00555C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60F"/>
    <w:multiLevelType w:val="hybridMultilevel"/>
    <w:tmpl w:val="3330191A"/>
    <w:lvl w:ilvl="0" w:tplc="69624B06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ED610E"/>
    <w:multiLevelType w:val="singleLevel"/>
    <w:tmpl w:val="10225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90024B9"/>
    <w:multiLevelType w:val="singleLevel"/>
    <w:tmpl w:val="B2F273D6"/>
    <w:lvl w:ilvl="0">
      <w:numFmt w:val="bullet"/>
      <w:lvlText w:val="-"/>
      <w:lvlJc w:val="left"/>
      <w:pPr>
        <w:tabs>
          <w:tab w:val="num" w:pos="2204"/>
        </w:tabs>
        <w:ind w:left="2204" w:hanging="360"/>
      </w:pPr>
      <w:rPr>
        <w:rFonts w:hint="default"/>
      </w:rPr>
    </w:lvl>
  </w:abstractNum>
  <w:abstractNum w:abstractNumId="3" w15:restartNumberingAfterBreak="0">
    <w:nsid w:val="4E18456A"/>
    <w:multiLevelType w:val="hybridMultilevel"/>
    <w:tmpl w:val="921CBFA4"/>
    <w:lvl w:ilvl="0" w:tplc="A77E24A8">
      <w:start w:val="1"/>
      <w:numFmt w:val="bullet"/>
      <w:lvlText w:val="­"/>
      <w:lvlJc w:val="left"/>
      <w:pPr>
        <w:ind w:left="1429" w:hanging="360"/>
      </w:pPr>
      <w:rPr>
        <w:rFonts w:ascii="Trebuchet MS" w:hAnsi="Trebuchet M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46620A9"/>
    <w:multiLevelType w:val="hybridMultilevel"/>
    <w:tmpl w:val="75DAC436"/>
    <w:lvl w:ilvl="0" w:tplc="1CF8A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85"/>
    <w:rsid w:val="000162C9"/>
    <w:rsid w:val="00065282"/>
    <w:rsid w:val="000925B9"/>
    <w:rsid w:val="0011469D"/>
    <w:rsid w:val="00171627"/>
    <w:rsid w:val="0022766F"/>
    <w:rsid w:val="00234BC9"/>
    <w:rsid w:val="002C12DF"/>
    <w:rsid w:val="002C482A"/>
    <w:rsid w:val="004D06FD"/>
    <w:rsid w:val="0054107A"/>
    <w:rsid w:val="00555CC1"/>
    <w:rsid w:val="006F6A0A"/>
    <w:rsid w:val="00702AD3"/>
    <w:rsid w:val="007340A1"/>
    <w:rsid w:val="00741885"/>
    <w:rsid w:val="007C1EAF"/>
    <w:rsid w:val="00800672"/>
    <w:rsid w:val="00B553E7"/>
    <w:rsid w:val="00C453F3"/>
    <w:rsid w:val="00C646D8"/>
    <w:rsid w:val="00D1401A"/>
    <w:rsid w:val="00DA2D14"/>
    <w:rsid w:val="00DD1625"/>
    <w:rsid w:val="00DF18BE"/>
    <w:rsid w:val="00F652E7"/>
    <w:rsid w:val="00F75439"/>
    <w:rsid w:val="00F9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718E1"/>
  <w15:chartTrackingRefBased/>
  <w15:docId w15:val="{72D2277A-FDB6-49EC-829C-EA050170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01A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140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01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D140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01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14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591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MANUAL GENERAL DE PUESTOS DEL CONSEJO DE LA JUDICATURA FEDERAL</dc:creator>
  <cp:keywords/>
  <dc:description/>
  <cp:lastModifiedBy>Norma Patricia Ceja Moreno</cp:lastModifiedBy>
  <cp:revision>10</cp:revision>
  <dcterms:created xsi:type="dcterms:W3CDTF">2017-11-16T18:59:00Z</dcterms:created>
  <dcterms:modified xsi:type="dcterms:W3CDTF">2022-01-22T02:23:00Z</dcterms:modified>
</cp:coreProperties>
</file>