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0E0A33" w:rsidRDefault="00F17020" w:rsidP="00F45060">
      <w:pPr>
        <w:pStyle w:val="Ttulo2"/>
        <w:pBdr>
          <w:top w:val="single" w:sz="4" w:space="0" w:color="auto"/>
        </w:pBdr>
        <w:jc w:val="center"/>
        <w:rPr>
          <w:rFonts w:cs="Arial"/>
          <w:sz w:val="72"/>
        </w:rPr>
      </w:pPr>
      <w:r w:rsidRPr="000E0A33">
        <w:rPr>
          <w:rFonts w:cs="Arial"/>
          <w:sz w:val="72"/>
        </w:rPr>
        <w:t>“Anexo</w:t>
      </w:r>
      <w:r w:rsidR="00AA7360" w:rsidRPr="000E0A33">
        <w:rPr>
          <w:rFonts w:cs="Arial"/>
          <w:sz w:val="72"/>
        </w:rPr>
        <w:t xml:space="preserve"> técnico</w:t>
      </w:r>
      <w:r w:rsidR="00820D11">
        <w:rPr>
          <w:rFonts w:cs="Arial"/>
          <w:sz w:val="72"/>
        </w:rPr>
        <w:t xml:space="preserve"> D</w:t>
      </w:r>
      <w:r w:rsidR="00F45060" w:rsidRPr="000E0A33">
        <w:rPr>
          <w:rFonts w:cs="Arial"/>
          <w:sz w:val="72"/>
        </w:rPr>
        <w:t>”</w:t>
      </w:r>
    </w:p>
    <w:p w:rsidR="00F45060" w:rsidRPr="000E0A33" w:rsidRDefault="00F45060" w:rsidP="00F45060">
      <w:pPr>
        <w:pBdr>
          <w:bottom w:val="single" w:sz="4" w:space="1" w:color="auto"/>
        </w:pBdr>
        <w:jc w:val="center"/>
        <w:rPr>
          <w:rFonts w:cs="Arial"/>
          <w:b/>
          <w:sz w:val="40"/>
        </w:rPr>
      </w:pPr>
    </w:p>
    <w:p w:rsidR="00F45060" w:rsidRPr="000E0A33" w:rsidRDefault="00F45060" w:rsidP="00F45060">
      <w:pPr>
        <w:rPr>
          <w:rFonts w:cs="Arial"/>
        </w:rPr>
      </w:pPr>
    </w:p>
    <w:p w:rsidR="00B57910" w:rsidRPr="000E0A33" w:rsidRDefault="0014703A" w:rsidP="00F45060">
      <w:pPr>
        <w:jc w:val="center"/>
        <w:rPr>
          <w:rFonts w:cs="Arial"/>
        </w:rPr>
      </w:pPr>
      <w:r w:rsidRPr="000E0A33">
        <w:rPr>
          <w:rFonts w:cs="Arial"/>
          <w:b/>
          <w:i/>
          <w:sz w:val="24"/>
          <w:szCs w:val="24"/>
        </w:rPr>
        <w:t>Adquisición de impresoras láser a color y monocromáticas para diversas áreas del Consejo de la Judicatura Federal.</w:t>
      </w: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4D0BB9" w:rsidP="004D0BB9">
      <w:pPr>
        <w:tabs>
          <w:tab w:val="left" w:pos="7605"/>
        </w:tabs>
        <w:rPr>
          <w:rFonts w:cs="Arial"/>
        </w:rPr>
      </w:pPr>
      <w:r w:rsidRPr="000E0A33">
        <w:rPr>
          <w:rFonts w:cs="Arial"/>
        </w:rPr>
        <w:tab/>
      </w: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F45060">
      <w:pPr>
        <w:jc w:val="center"/>
        <w:rPr>
          <w:rFonts w:cs="Arial"/>
        </w:rPr>
      </w:pPr>
    </w:p>
    <w:p w:rsidR="00B57910" w:rsidRPr="000E0A33" w:rsidRDefault="00B57910" w:rsidP="00B57910">
      <w:pPr>
        <w:jc w:val="right"/>
        <w:rPr>
          <w:rFonts w:cs="Arial"/>
          <w:sz w:val="16"/>
          <w:szCs w:val="16"/>
        </w:rPr>
      </w:pPr>
    </w:p>
    <w:p w:rsidR="00B57910" w:rsidRPr="000E0A33" w:rsidRDefault="00B57910" w:rsidP="00BF2982">
      <w:pPr>
        <w:ind w:left="708" w:hanging="708"/>
        <w:jc w:val="right"/>
        <w:rPr>
          <w:rFonts w:cs="Arial"/>
          <w:sz w:val="16"/>
          <w:szCs w:val="16"/>
        </w:rPr>
      </w:pPr>
      <w:bookmarkStart w:id="0" w:name="_GoBack"/>
      <w:bookmarkEnd w:id="0"/>
    </w:p>
    <w:p w:rsidR="00B57910" w:rsidRPr="000E0A33" w:rsidRDefault="00B57910" w:rsidP="00B57910">
      <w:pPr>
        <w:jc w:val="right"/>
        <w:rPr>
          <w:rFonts w:cs="Arial"/>
          <w:color w:val="767171"/>
          <w:sz w:val="16"/>
          <w:szCs w:val="16"/>
        </w:rPr>
        <w:sectPr w:rsidR="00B57910" w:rsidRPr="000E0A33">
          <w:pgSz w:w="12242" w:h="15842" w:code="1"/>
          <w:pgMar w:top="1134" w:right="1134" w:bottom="1134" w:left="1134" w:header="1134" w:footer="794" w:gutter="0"/>
          <w:cols w:space="720"/>
        </w:sectPr>
      </w:pPr>
    </w:p>
    <w:p w:rsidR="00F45060" w:rsidRPr="000E0A33" w:rsidRDefault="00F45060" w:rsidP="00F45060">
      <w:pPr>
        <w:jc w:val="center"/>
        <w:rPr>
          <w:rFonts w:cs="Arial"/>
        </w:rPr>
      </w:pPr>
    </w:p>
    <w:p w:rsidR="00F45060" w:rsidRPr="000E0A33" w:rsidRDefault="00F45060" w:rsidP="00F45060">
      <w:pPr>
        <w:pBdr>
          <w:bottom w:val="single" w:sz="4" w:space="1" w:color="auto"/>
        </w:pBdr>
        <w:jc w:val="both"/>
        <w:rPr>
          <w:rFonts w:cs="Arial"/>
          <w:b/>
          <w:sz w:val="72"/>
          <w:szCs w:val="72"/>
        </w:rPr>
      </w:pPr>
      <w:r w:rsidRPr="000E0A33">
        <w:rPr>
          <w:rFonts w:cs="Arial"/>
          <w:b/>
          <w:sz w:val="72"/>
          <w:szCs w:val="72"/>
        </w:rPr>
        <w:t>Introducción</w:t>
      </w:r>
    </w:p>
    <w:p w:rsidR="00F45060" w:rsidRPr="000E0A33" w:rsidRDefault="00F45060" w:rsidP="00F45060">
      <w:pPr>
        <w:jc w:val="both"/>
        <w:rPr>
          <w:rFonts w:cs="Arial"/>
        </w:rPr>
      </w:pPr>
    </w:p>
    <w:p w:rsidR="006E255C" w:rsidRPr="000E0A33" w:rsidRDefault="002C3FFB" w:rsidP="0004641E">
      <w:pPr>
        <w:jc w:val="both"/>
        <w:rPr>
          <w:rFonts w:cs="Arial"/>
        </w:rPr>
      </w:pPr>
      <w:r w:rsidRPr="000E0A33">
        <w:rPr>
          <w:rFonts w:cs="Arial"/>
        </w:rPr>
        <w:t>Objetivo</w:t>
      </w:r>
      <w:r w:rsidR="00991B34" w:rsidRPr="000E0A33">
        <w:rPr>
          <w:rFonts w:cs="Arial"/>
        </w:rPr>
        <w:t xml:space="preserve">: </w:t>
      </w:r>
      <w:r w:rsidR="00885E7E" w:rsidRPr="000E0A33">
        <w:rPr>
          <w:rFonts w:cs="Arial"/>
        </w:rPr>
        <w:t xml:space="preserve">Adquirir impresoras láser a color y monocromáticas para Centros de Justicia Penal Federal, órganos de nueva creación y renovación tecnológica del Consejo de la Judicatura Federal. </w:t>
      </w:r>
    </w:p>
    <w:p w:rsidR="00885E7E" w:rsidRPr="000E0A33" w:rsidRDefault="00885E7E" w:rsidP="0004641E">
      <w:pPr>
        <w:jc w:val="both"/>
        <w:rPr>
          <w:rFonts w:cs="Arial"/>
        </w:rPr>
      </w:pPr>
    </w:p>
    <w:p w:rsidR="00F45060" w:rsidRPr="000E0A33" w:rsidRDefault="00F45060" w:rsidP="00F45060">
      <w:pPr>
        <w:jc w:val="both"/>
        <w:rPr>
          <w:rFonts w:cs="Arial"/>
          <w:b/>
          <w:sz w:val="20"/>
        </w:rPr>
      </w:pPr>
      <w:r w:rsidRPr="000E0A33">
        <w:rPr>
          <w:rFonts w:cs="Arial"/>
        </w:rPr>
        <w:t xml:space="preserve">En </w:t>
      </w:r>
      <w:r w:rsidR="0012174D" w:rsidRPr="000E0A33">
        <w:rPr>
          <w:rFonts w:cs="Arial"/>
        </w:rPr>
        <w:t xml:space="preserve">la propuesta </w:t>
      </w:r>
      <w:r w:rsidRPr="000E0A33">
        <w:rPr>
          <w:rFonts w:cs="Arial"/>
        </w:rPr>
        <w:t>se deberán incluir las garantías y servicios que más adelante se indican.</w:t>
      </w:r>
    </w:p>
    <w:p w:rsidR="00F45060" w:rsidRPr="000E0A33" w:rsidRDefault="00F45060" w:rsidP="00F45060">
      <w:pPr>
        <w:rPr>
          <w:rFonts w:cs="Arial"/>
        </w:rPr>
      </w:pPr>
    </w:p>
    <w:p w:rsidR="00F45060" w:rsidRPr="000E0A33" w:rsidRDefault="00F45060" w:rsidP="00F45060">
      <w:pPr>
        <w:jc w:val="both"/>
        <w:rPr>
          <w:rFonts w:cs="Arial"/>
        </w:rPr>
      </w:pPr>
      <w:r w:rsidRPr="000E0A33">
        <w:rPr>
          <w:rFonts w:cs="Arial"/>
        </w:rPr>
        <w:t xml:space="preserve">El presente documento se divide en </w:t>
      </w:r>
      <w:r w:rsidR="00DC00A3" w:rsidRPr="000E0A33">
        <w:rPr>
          <w:rFonts w:cs="Arial"/>
          <w:b/>
        </w:rPr>
        <w:t>doce</w:t>
      </w:r>
      <w:r w:rsidRPr="000E0A33">
        <w:rPr>
          <w:rFonts w:cs="Arial"/>
          <w:b/>
        </w:rPr>
        <w:t xml:space="preserve"> apartados</w:t>
      </w:r>
      <w:r w:rsidRPr="000E0A33">
        <w:rPr>
          <w:rFonts w:cs="Arial"/>
        </w:rPr>
        <w:t>:</w:t>
      </w:r>
    </w:p>
    <w:p w:rsidR="00F45060" w:rsidRPr="000E0A33" w:rsidRDefault="00F45060" w:rsidP="00F45060">
      <w:pPr>
        <w:jc w:val="both"/>
        <w:rPr>
          <w:rFonts w:cs="Arial"/>
        </w:rPr>
      </w:pPr>
    </w:p>
    <w:p w:rsidR="00F45060" w:rsidRPr="000E0A33" w:rsidRDefault="00F45060" w:rsidP="00F45060">
      <w:pPr>
        <w:jc w:val="both"/>
        <w:rPr>
          <w:rFonts w:cs="Arial"/>
        </w:rPr>
      </w:pPr>
    </w:p>
    <w:tbl>
      <w:tblPr>
        <w:tblW w:w="0" w:type="auto"/>
        <w:jc w:val="center"/>
        <w:tblBorders>
          <w:bottom w:val="single" w:sz="12" w:space="0" w:color="000000"/>
        </w:tblBorders>
        <w:tblLook w:val="01E0" w:firstRow="1" w:lastRow="1" w:firstColumn="1" w:lastColumn="1" w:noHBand="0" w:noVBand="0"/>
      </w:tblPr>
      <w:tblGrid>
        <w:gridCol w:w="1631"/>
        <w:gridCol w:w="5582"/>
      </w:tblGrid>
      <w:tr w:rsidR="00F45060" w:rsidRPr="000E0A33" w:rsidTr="00B230DD">
        <w:trPr>
          <w:jc w:val="center"/>
        </w:trPr>
        <w:tc>
          <w:tcPr>
            <w:tcW w:w="1631" w:type="dxa"/>
            <w:tcBorders>
              <w:top w:val="single" w:sz="4" w:space="0" w:color="auto"/>
              <w:left w:val="single" w:sz="4" w:space="0" w:color="auto"/>
              <w:bottom w:val="single" w:sz="12" w:space="0" w:color="000000"/>
            </w:tcBorders>
            <w:shd w:val="solid" w:color="800000" w:fill="FFFFFF"/>
          </w:tcPr>
          <w:p w:rsidR="00F45060" w:rsidRPr="000E0A33" w:rsidRDefault="00F45060" w:rsidP="00B230DD">
            <w:pPr>
              <w:jc w:val="center"/>
              <w:rPr>
                <w:rFonts w:cs="Arial"/>
                <w:b/>
                <w:bCs/>
                <w:i/>
                <w:iCs/>
              </w:rPr>
            </w:pPr>
            <w:r w:rsidRPr="000E0A33">
              <w:rPr>
                <w:rFonts w:cs="Arial"/>
                <w:b/>
                <w:bCs/>
                <w:i/>
                <w:iCs/>
              </w:rPr>
              <w:t>APARTADO</w:t>
            </w:r>
          </w:p>
        </w:tc>
        <w:tc>
          <w:tcPr>
            <w:tcW w:w="5582" w:type="dxa"/>
            <w:tcBorders>
              <w:top w:val="single" w:sz="4" w:space="0" w:color="auto"/>
              <w:bottom w:val="single" w:sz="12" w:space="0" w:color="000000"/>
              <w:right w:val="single" w:sz="4" w:space="0" w:color="auto"/>
            </w:tcBorders>
            <w:shd w:val="solid" w:color="800000" w:fill="FFFFFF"/>
          </w:tcPr>
          <w:p w:rsidR="00F45060" w:rsidRPr="000E0A33" w:rsidRDefault="00F45060" w:rsidP="00B230DD">
            <w:pPr>
              <w:jc w:val="center"/>
              <w:rPr>
                <w:rFonts w:cs="Arial"/>
                <w:b/>
                <w:bCs/>
                <w:i/>
                <w:iCs/>
              </w:rPr>
            </w:pPr>
            <w:r w:rsidRPr="000E0A33">
              <w:rPr>
                <w:rFonts w:cs="Arial"/>
                <w:b/>
                <w:bCs/>
                <w:i/>
                <w:iCs/>
              </w:rPr>
              <w:t>NOMBRE</w:t>
            </w:r>
          </w:p>
        </w:tc>
      </w:tr>
      <w:tr w:rsidR="00F45060" w:rsidRPr="000E0A33" w:rsidTr="00B230DD">
        <w:trPr>
          <w:jc w:val="center"/>
        </w:trPr>
        <w:tc>
          <w:tcPr>
            <w:tcW w:w="1631" w:type="dxa"/>
            <w:tcBorders>
              <w:top w:val="single" w:sz="12" w:space="0" w:color="000000"/>
              <w:left w:val="single" w:sz="4" w:space="0" w:color="auto"/>
              <w:bottom w:val="single" w:sz="4" w:space="0" w:color="auto"/>
            </w:tcBorders>
            <w:shd w:val="pct20" w:color="FFFF00" w:fill="FFFFFF"/>
          </w:tcPr>
          <w:p w:rsidR="00F45060" w:rsidRPr="000E0A33" w:rsidRDefault="00F45060" w:rsidP="00B230DD">
            <w:pPr>
              <w:jc w:val="center"/>
              <w:rPr>
                <w:rFonts w:cs="Arial"/>
                <w:b/>
                <w:bCs/>
                <w:i/>
                <w:iCs/>
                <w:sz w:val="32"/>
                <w:szCs w:val="32"/>
              </w:rPr>
            </w:pPr>
            <w:r w:rsidRPr="000E0A33">
              <w:rPr>
                <w:rFonts w:cs="Arial"/>
                <w:b/>
                <w:bCs/>
                <w:i/>
                <w:iCs/>
                <w:sz w:val="32"/>
                <w:szCs w:val="32"/>
              </w:rPr>
              <w:t>A</w:t>
            </w:r>
          </w:p>
        </w:tc>
        <w:tc>
          <w:tcPr>
            <w:tcW w:w="5582" w:type="dxa"/>
            <w:tcBorders>
              <w:top w:val="single" w:sz="12" w:space="0" w:color="000000"/>
              <w:bottom w:val="single" w:sz="4" w:space="0" w:color="auto"/>
              <w:right w:val="single" w:sz="4" w:space="0" w:color="auto"/>
            </w:tcBorders>
            <w:shd w:val="solid" w:color="C0C0C0" w:fill="FFFFFF"/>
          </w:tcPr>
          <w:p w:rsidR="00F45060" w:rsidRPr="000E0A33" w:rsidRDefault="00F45060" w:rsidP="00B230DD">
            <w:pPr>
              <w:jc w:val="both"/>
              <w:rPr>
                <w:rFonts w:cs="Arial"/>
                <w:b/>
              </w:rPr>
            </w:pPr>
            <w:r w:rsidRPr="000E0A33">
              <w:rPr>
                <w:rFonts w:cs="Arial"/>
                <w:b/>
              </w:rPr>
              <w:t>Partidas</w:t>
            </w:r>
            <w:r w:rsidR="001F75B6" w:rsidRPr="000E0A33">
              <w:rPr>
                <w:rFonts w:cs="Arial"/>
                <w:b/>
              </w:rPr>
              <w:t>.</w:t>
            </w:r>
          </w:p>
        </w:tc>
      </w:tr>
      <w:tr w:rsidR="00F45060" w:rsidRPr="000E0A33"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E0A33" w:rsidRDefault="00F45060" w:rsidP="00B230DD">
            <w:pPr>
              <w:jc w:val="center"/>
              <w:rPr>
                <w:rFonts w:cs="Arial"/>
                <w:b/>
                <w:bCs/>
                <w:i/>
                <w:iCs/>
                <w:sz w:val="32"/>
                <w:szCs w:val="32"/>
              </w:rPr>
            </w:pPr>
            <w:r w:rsidRPr="000E0A33">
              <w:rPr>
                <w:rFonts w:cs="Arial"/>
                <w:b/>
                <w:bCs/>
                <w:i/>
                <w:iCs/>
                <w:sz w:val="32"/>
                <w:szCs w:val="32"/>
              </w:rPr>
              <w:t>B</w:t>
            </w:r>
          </w:p>
        </w:tc>
        <w:tc>
          <w:tcPr>
            <w:tcW w:w="5582" w:type="dxa"/>
            <w:tcBorders>
              <w:top w:val="single" w:sz="4" w:space="0" w:color="auto"/>
              <w:bottom w:val="single" w:sz="4" w:space="0" w:color="auto"/>
              <w:right w:val="single" w:sz="4" w:space="0" w:color="auto"/>
            </w:tcBorders>
            <w:shd w:val="solid" w:color="C0C0C0" w:fill="FFFFFF"/>
          </w:tcPr>
          <w:p w:rsidR="00F45060" w:rsidRPr="000E0A33" w:rsidRDefault="00F45060" w:rsidP="00B230DD">
            <w:pPr>
              <w:jc w:val="both"/>
              <w:rPr>
                <w:rFonts w:cs="Arial"/>
              </w:rPr>
            </w:pPr>
            <w:r w:rsidRPr="000E0A33">
              <w:rPr>
                <w:rFonts w:cs="Arial"/>
                <w:b/>
              </w:rPr>
              <w:t>Lineamientos generales</w:t>
            </w:r>
            <w:r w:rsidR="001F75B6" w:rsidRPr="000E0A33">
              <w:rPr>
                <w:rFonts w:cs="Arial"/>
                <w:b/>
              </w:rPr>
              <w:t>.</w:t>
            </w:r>
          </w:p>
        </w:tc>
      </w:tr>
      <w:tr w:rsidR="00F45060" w:rsidRPr="000E0A33" w:rsidTr="00B230DD">
        <w:trPr>
          <w:jc w:val="center"/>
        </w:trPr>
        <w:tc>
          <w:tcPr>
            <w:tcW w:w="1631" w:type="dxa"/>
            <w:tcBorders>
              <w:top w:val="single" w:sz="4" w:space="0" w:color="auto"/>
              <w:left w:val="single" w:sz="4" w:space="0" w:color="auto"/>
              <w:bottom w:val="nil"/>
            </w:tcBorders>
            <w:shd w:val="pct20" w:color="FFFF00" w:fill="FFFFFF"/>
          </w:tcPr>
          <w:p w:rsidR="00F45060" w:rsidRPr="000E0A33" w:rsidRDefault="00F45060" w:rsidP="00B230DD">
            <w:pPr>
              <w:jc w:val="center"/>
              <w:rPr>
                <w:rFonts w:cs="Arial"/>
                <w:b/>
                <w:bCs/>
                <w:i/>
                <w:iCs/>
                <w:sz w:val="32"/>
                <w:szCs w:val="32"/>
              </w:rPr>
            </w:pPr>
            <w:r w:rsidRPr="000E0A33">
              <w:rPr>
                <w:rFonts w:cs="Arial"/>
                <w:b/>
                <w:bCs/>
                <w:i/>
                <w:iCs/>
                <w:sz w:val="32"/>
                <w:szCs w:val="32"/>
              </w:rPr>
              <w:t>C</w:t>
            </w:r>
          </w:p>
        </w:tc>
        <w:tc>
          <w:tcPr>
            <w:tcW w:w="5582" w:type="dxa"/>
            <w:tcBorders>
              <w:top w:val="single" w:sz="4" w:space="0" w:color="auto"/>
              <w:bottom w:val="nil"/>
              <w:right w:val="single" w:sz="4" w:space="0" w:color="auto"/>
            </w:tcBorders>
            <w:shd w:val="solid" w:color="C0C0C0" w:fill="FFFFFF"/>
          </w:tcPr>
          <w:p w:rsidR="00F45060" w:rsidRPr="000E0A33" w:rsidRDefault="00F45060" w:rsidP="00B230DD">
            <w:pPr>
              <w:jc w:val="both"/>
              <w:rPr>
                <w:rFonts w:cs="Arial"/>
              </w:rPr>
            </w:pPr>
            <w:r w:rsidRPr="000E0A33">
              <w:rPr>
                <w:rFonts w:cs="Arial"/>
                <w:b/>
              </w:rPr>
              <w:t>Estructura de la propuesta</w:t>
            </w:r>
            <w:r w:rsidR="001F75B6" w:rsidRPr="000E0A33">
              <w:rPr>
                <w:rFonts w:cs="Arial"/>
                <w:b/>
              </w:rPr>
              <w:t>.</w:t>
            </w:r>
          </w:p>
        </w:tc>
      </w:tr>
      <w:tr w:rsidR="00F45060" w:rsidRPr="000E0A33"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E0A33" w:rsidRDefault="00F45060" w:rsidP="00B230DD">
            <w:pPr>
              <w:jc w:val="center"/>
              <w:rPr>
                <w:rFonts w:cs="Arial"/>
                <w:b/>
                <w:bCs/>
                <w:i/>
                <w:iCs/>
                <w:sz w:val="32"/>
                <w:szCs w:val="32"/>
              </w:rPr>
            </w:pPr>
            <w:r w:rsidRPr="000E0A33">
              <w:rPr>
                <w:rFonts w:cs="Arial"/>
                <w:b/>
                <w:bCs/>
                <w:i/>
                <w:iCs/>
                <w:sz w:val="32"/>
                <w:szCs w:val="32"/>
              </w:rPr>
              <w:t>D</w:t>
            </w:r>
          </w:p>
        </w:tc>
        <w:tc>
          <w:tcPr>
            <w:tcW w:w="5582" w:type="dxa"/>
            <w:tcBorders>
              <w:top w:val="single" w:sz="4" w:space="0" w:color="auto"/>
              <w:bottom w:val="single" w:sz="4" w:space="0" w:color="auto"/>
              <w:right w:val="single" w:sz="4" w:space="0" w:color="auto"/>
            </w:tcBorders>
            <w:shd w:val="solid" w:color="C0C0C0" w:fill="FFFFFF"/>
          </w:tcPr>
          <w:p w:rsidR="00F45060" w:rsidRPr="000E0A33" w:rsidRDefault="00697BB8" w:rsidP="00B230DD">
            <w:pPr>
              <w:rPr>
                <w:rFonts w:cs="Arial"/>
                <w:szCs w:val="24"/>
              </w:rPr>
            </w:pPr>
            <w:r w:rsidRPr="000E0A33">
              <w:rPr>
                <w:rFonts w:cs="Arial"/>
                <w:b/>
                <w:szCs w:val="24"/>
              </w:rPr>
              <w:t>Características técnicas</w:t>
            </w:r>
            <w:r w:rsidR="001F75B6" w:rsidRPr="000E0A33">
              <w:rPr>
                <w:rFonts w:cs="Arial"/>
                <w:b/>
                <w:szCs w:val="24"/>
              </w:rPr>
              <w:t>.</w:t>
            </w:r>
          </w:p>
        </w:tc>
      </w:tr>
      <w:tr w:rsidR="00F45060" w:rsidRPr="000E0A33"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E0A33" w:rsidRDefault="00F45060" w:rsidP="00B230DD">
            <w:pPr>
              <w:jc w:val="center"/>
              <w:rPr>
                <w:rFonts w:cs="Arial"/>
                <w:b/>
                <w:bCs/>
                <w:i/>
                <w:iCs/>
                <w:sz w:val="32"/>
                <w:szCs w:val="32"/>
              </w:rPr>
            </w:pPr>
            <w:r w:rsidRPr="000E0A33">
              <w:rPr>
                <w:rFonts w:cs="Arial"/>
                <w:b/>
                <w:bCs/>
                <w:i/>
                <w:iCs/>
                <w:sz w:val="32"/>
                <w:szCs w:val="32"/>
              </w:rPr>
              <w:t>E</w:t>
            </w:r>
          </w:p>
        </w:tc>
        <w:tc>
          <w:tcPr>
            <w:tcW w:w="5582" w:type="dxa"/>
            <w:tcBorders>
              <w:top w:val="single" w:sz="4" w:space="0" w:color="auto"/>
              <w:bottom w:val="single" w:sz="4" w:space="0" w:color="auto"/>
              <w:right w:val="single" w:sz="4" w:space="0" w:color="auto"/>
            </w:tcBorders>
            <w:shd w:val="solid" w:color="C0C0C0" w:fill="FFFFFF"/>
          </w:tcPr>
          <w:p w:rsidR="00F45060" w:rsidRPr="000E0A33" w:rsidRDefault="00F45060" w:rsidP="00B230DD">
            <w:pPr>
              <w:rPr>
                <w:rFonts w:cs="Arial"/>
                <w:b/>
                <w:szCs w:val="24"/>
              </w:rPr>
            </w:pPr>
            <w:r w:rsidRPr="000E0A33">
              <w:rPr>
                <w:rFonts w:cs="Arial"/>
                <w:b/>
                <w:szCs w:val="24"/>
              </w:rPr>
              <w:t>Cartas compromiso, documentos comprobatorios y documentación técnica del fabricante</w:t>
            </w:r>
            <w:r w:rsidR="001F75B6" w:rsidRPr="000E0A33">
              <w:rPr>
                <w:rFonts w:cs="Arial"/>
                <w:b/>
                <w:szCs w:val="24"/>
              </w:rPr>
              <w:t>.</w:t>
            </w:r>
          </w:p>
        </w:tc>
      </w:tr>
      <w:tr w:rsidR="00F45060" w:rsidRPr="000E0A33"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E0A33" w:rsidRDefault="00F45060" w:rsidP="00B230DD">
            <w:pPr>
              <w:jc w:val="center"/>
              <w:rPr>
                <w:rFonts w:cs="Arial"/>
                <w:b/>
                <w:bCs/>
                <w:i/>
                <w:iCs/>
                <w:sz w:val="32"/>
                <w:szCs w:val="32"/>
              </w:rPr>
            </w:pPr>
            <w:r w:rsidRPr="000E0A33">
              <w:rPr>
                <w:rFonts w:cs="Arial"/>
                <w:b/>
                <w:bCs/>
                <w:i/>
                <w:iCs/>
                <w:sz w:val="32"/>
                <w:szCs w:val="32"/>
              </w:rPr>
              <w:t>F</w:t>
            </w:r>
          </w:p>
        </w:tc>
        <w:tc>
          <w:tcPr>
            <w:tcW w:w="5582" w:type="dxa"/>
            <w:tcBorders>
              <w:top w:val="single" w:sz="4" w:space="0" w:color="auto"/>
              <w:bottom w:val="single" w:sz="4" w:space="0" w:color="auto"/>
              <w:right w:val="single" w:sz="4" w:space="0" w:color="auto"/>
            </w:tcBorders>
            <w:shd w:val="solid" w:color="C0C0C0" w:fill="FFFFFF"/>
          </w:tcPr>
          <w:p w:rsidR="00F45060" w:rsidRPr="000E0A33" w:rsidRDefault="004D0A14" w:rsidP="00B230DD">
            <w:pPr>
              <w:jc w:val="both"/>
              <w:rPr>
                <w:rFonts w:cs="Arial"/>
                <w:szCs w:val="24"/>
              </w:rPr>
            </w:pPr>
            <w:r w:rsidRPr="000E0A33">
              <w:rPr>
                <w:rFonts w:cs="Arial"/>
                <w:b/>
                <w:szCs w:val="24"/>
              </w:rPr>
              <w:t>Características de las garantías y servicios</w:t>
            </w:r>
            <w:r w:rsidR="001F75B6" w:rsidRPr="000E0A33">
              <w:rPr>
                <w:rFonts w:cs="Arial"/>
                <w:b/>
                <w:szCs w:val="24"/>
              </w:rPr>
              <w:t>.</w:t>
            </w:r>
          </w:p>
        </w:tc>
      </w:tr>
      <w:tr w:rsidR="00F45060" w:rsidRPr="000E0A33"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E0A33" w:rsidRDefault="00F45060" w:rsidP="00B230DD">
            <w:pPr>
              <w:jc w:val="center"/>
              <w:rPr>
                <w:rFonts w:cs="Arial"/>
                <w:b/>
                <w:bCs/>
                <w:i/>
                <w:iCs/>
                <w:sz w:val="32"/>
                <w:szCs w:val="32"/>
              </w:rPr>
            </w:pPr>
            <w:r w:rsidRPr="000E0A33">
              <w:rPr>
                <w:rFonts w:cs="Arial"/>
                <w:b/>
                <w:bCs/>
                <w:i/>
                <w:iCs/>
                <w:sz w:val="32"/>
                <w:szCs w:val="32"/>
              </w:rPr>
              <w:t>G</w:t>
            </w:r>
          </w:p>
        </w:tc>
        <w:tc>
          <w:tcPr>
            <w:tcW w:w="5582" w:type="dxa"/>
            <w:tcBorders>
              <w:top w:val="single" w:sz="4" w:space="0" w:color="auto"/>
              <w:bottom w:val="single" w:sz="4" w:space="0" w:color="auto"/>
              <w:right w:val="single" w:sz="4" w:space="0" w:color="auto"/>
            </w:tcBorders>
            <w:shd w:val="solid" w:color="C0C0C0" w:fill="FFFFFF"/>
          </w:tcPr>
          <w:p w:rsidR="00F45060" w:rsidRPr="000E0A33" w:rsidRDefault="00F45060" w:rsidP="00B230DD">
            <w:pPr>
              <w:ind w:left="12"/>
              <w:jc w:val="both"/>
              <w:rPr>
                <w:rFonts w:cs="Arial"/>
                <w:b/>
                <w:szCs w:val="24"/>
              </w:rPr>
            </w:pPr>
            <w:r w:rsidRPr="000E0A33">
              <w:rPr>
                <w:rFonts w:cs="Arial"/>
                <w:b/>
                <w:szCs w:val="24"/>
              </w:rPr>
              <w:t>Cuadro de distribución</w:t>
            </w:r>
            <w:r w:rsidR="001F75B6" w:rsidRPr="000E0A33">
              <w:rPr>
                <w:rFonts w:cs="Arial"/>
                <w:b/>
                <w:szCs w:val="24"/>
              </w:rPr>
              <w:t>.</w:t>
            </w:r>
          </w:p>
        </w:tc>
      </w:tr>
      <w:tr w:rsidR="00F45060" w:rsidRPr="000E0A33"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E0A33" w:rsidRDefault="00F45060" w:rsidP="00B230DD">
            <w:pPr>
              <w:jc w:val="center"/>
              <w:rPr>
                <w:rFonts w:cs="Arial"/>
                <w:b/>
                <w:bCs/>
                <w:i/>
                <w:iCs/>
                <w:sz w:val="32"/>
                <w:szCs w:val="32"/>
              </w:rPr>
            </w:pPr>
            <w:r w:rsidRPr="000E0A33">
              <w:rPr>
                <w:rFonts w:cs="Arial"/>
                <w:b/>
                <w:bCs/>
                <w:i/>
                <w:iCs/>
                <w:sz w:val="32"/>
                <w:szCs w:val="32"/>
              </w:rPr>
              <w:t>H</w:t>
            </w:r>
          </w:p>
        </w:tc>
        <w:tc>
          <w:tcPr>
            <w:tcW w:w="5582" w:type="dxa"/>
            <w:tcBorders>
              <w:top w:val="single" w:sz="4" w:space="0" w:color="auto"/>
              <w:bottom w:val="single" w:sz="4" w:space="0" w:color="auto"/>
              <w:right w:val="single" w:sz="4" w:space="0" w:color="auto"/>
            </w:tcBorders>
            <w:shd w:val="solid" w:color="C0C0C0" w:fill="FFFFFF"/>
          </w:tcPr>
          <w:p w:rsidR="00F45060" w:rsidRPr="000E0A33" w:rsidRDefault="00F45060" w:rsidP="00B230DD">
            <w:pPr>
              <w:jc w:val="both"/>
              <w:rPr>
                <w:rFonts w:cs="Arial"/>
                <w:szCs w:val="24"/>
              </w:rPr>
            </w:pPr>
            <w:r w:rsidRPr="000E0A33">
              <w:rPr>
                <w:rFonts w:cs="Arial"/>
                <w:b/>
                <w:szCs w:val="24"/>
              </w:rPr>
              <w:t>Evaluación técnica de prototipos</w:t>
            </w:r>
            <w:r w:rsidR="001F75B6" w:rsidRPr="000E0A33">
              <w:rPr>
                <w:rFonts w:cs="Arial"/>
                <w:b/>
                <w:szCs w:val="24"/>
              </w:rPr>
              <w:t>.</w:t>
            </w:r>
          </w:p>
        </w:tc>
      </w:tr>
      <w:tr w:rsidR="00F45060" w:rsidRPr="000E0A33"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E0A33" w:rsidRDefault="00F45060" w:rsidP="00B230DD">
            <w:pPr>
              <w:jc w:val="center"/>
              <w:rPr>
                <w:rFonts w:cs="Arial"/>
                <w:b/>
                <w:bCs/>
                <w:i/>
                <w:iCs/>
                <w:sz w:val="32"/>
                <w:szCs w:val="32"/>
              </w:rPr>
            </w:pPr>
            <w:r w:rsidRPr="000E0A33">
              <w:rPr>
                <w:rFonts w:cs="Arial"/>
                <w:b/>
                <w:bCs/>
                <w:i/>
                <w:iCs/>
                <w:sz w:val="32"/>
                <w:szCs w:val="32"/>
              </w:rPr>
              <w:t>I</w:t>
            </w:r>
          </w:p>
        </w:tc>
        <w:tc>
          <w:tcPr>
            <w:tcW w:w="5582" w:type="dxa"/>
            <w:tcBorders>
              <w:top w:val="single" w:sz="4" w:space="0" w:color="auto"/>
              <w:bottom w:val="single" w:sz="4" w:space="0" w:color="auto"/>
              <w:right w:val="single" w:sz="4" w:space="0" w:color="auto"/>
            </w:tcBorders>
            <w:shd w:val="solid" w:color="C0C0C0" w:fill="FFFFFF"/>
          </w:tcPr>
          <w:p w:rsidR="00F45060" w:rsidRPr="000E0A33" w:rsidRDefault="00F45060" w:rsidP="00B230DD">
            <w:pPr>
              <w:ind w:left="12"/>
              <w:jc w:val="both"/>
              <w:rPr>
                <w:rFonts w:cs="Arial"/>
              </w:rPr>
            </w:pPr>
            <w:r w:rsidRPr="000E0A33">
              <w:rPr>
                <w:rFonts w:cs="Arial"/>
                <w:b/>
              </w:rPr>
              <w:t>Modelos de cartas</w:t>
            </w:r>
            <w:r w:rsidR="001F75B6" w:rsidRPr="000E0A33">
              <w:rPr>
                <w:rFonts w:cs="Arial"/>
                <w:b/>
              </w:rPr>
              <w:t>.</w:t>
            </w:r>
          </w:p>
        </w:tc>
      </w:tr>
      <w:tr w:rsidR="00F45060" w:rsidRPr="000E0A33"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0E0A33" w:rsidRDefault="00F45060" w:rsidP="00B230DD">
            <w:pPr>
              <w:jc w:val="center"/>
              <w:rPr>
                <w:rFonts w:cs="Arial"/>
                <w:b/>
                <w:bCs/>
                <w:i/>
                <w:iCs/>
                <w:sz w:val="32"/>
                <w:szCs w:val="32"/>
              </w:rPr>
            </w:pPr>
            <w:r w:rsidRPr="000E0A33">
              <w:rPr>
                <w:rFonts w:cs="Arial"/>
                <w:b/>
                <w:bCs/>
                <w:i/>
                <w:iCs/>
                <w:sz w:val="32"/>
                <w:szCs w:val="32"/>
              </w:rPr>
              <w:t>J</w:t>
            </w:r>
          </w:p>
        </w:tc>
        <w:tc>
          <w:tcPr>
            <w:tcW w:w="5582" w:type="dxa"/>
            <w:tcBorders>
              <w:top w:val="single" w:sz="4" w:space="0" w:color="auto"/>
              <w:bottom w:val="single" w:sz="4" w:space="0" w:color="auto"/>
              <w:right w:val="single" w:sz="4" w:space="0" w:color="auto"/>
            </w:tcBorders>
            <w:shd w:val="solid" w:color="C0C0C0" w:fill="FFFFFF"/>
          </w:tcPr>
          <w:p w:rsidR="00F45060" w:rsidRPr="000E0A33" w:rsidRDefault="00F45060" w:rsidP="00B230DD">
            <w:pPr>
              <w:ind w:left="12"/>
              <w:jc w:val="both"/>
              <w:rPr>
                <w:rFonts w:cs="Arial"/>
                <w:b/>
              </w:rPr>
            </w:pPr>
            <w:r w:rsidRPr="000E0A33">
              <w:rPr>
                <w:rFonts w:cs="Arial"/>
                <w:b/>
              </w:rPr>
              <w:t>Formatos</w:t>
            </w:r>
            <w:r w:rsidR="001F75B6" w:rsidRPr="000E0A33">
              <w:rPr>
                <w:rFonts w:cs="Arial"/>
                <w:b/>
              </w:rPr>
              <w:t>.</w:t>
            </w:r>
          </w:p>
        </w:tc>
      </w:tr>
      <w:tr w:rsidR="00DC00A3" w:rsidRPr="000E0A33" w:rsidTr="00B230DD">
        <w:trPr>
          <w:jc w:val="center"/>
        </w:trPr>
        <w:tc>
          <w:tcPr>
            <w:tcW w:w="1631" w:type="dxa"/>
            <w:tcBorders>
              <w:top w:val="single" w:sz="4" w:space="0" w:color="auto"/>
              <w:left w:val="single" w:sz="4" w:space="0" w:color="auto"/>
              <w:bottom w:val="single" w:sz="4" w:space="0" w:color="auto"/>
            </w:tcBorders>
            <w:shd w:val="pct20" w:color="FFFF00" w:fill="FFFFFF"/>
          </w:tcPr>
          <w:p w:rsidR="00DC00A3" w:rsidRPr="000E0A33" w:rsidRDefault="00DC00A3" w:rsidP="00B230DD">
            <w:pPr>
              <w:jc w:val="center"/>
              <w:rPr>
                <w:rFonts w:cs="Arial"/>
                <w:b/>
                <w:bCs/>
                <w:i/>
                <w:iCs/>
                <w:sz w:val="32"/>
                <w:szCs w:val="32"/>
              </w:rPr>
            </w:pPr>
            <w:r w:rsidRPr="000E0A33">
              <w:rPr>
                <w:rFonts w:cs="Arial"/>
                <w:b/>
                <w:bCs/>
                <w:i/>
                <w:iCs/>
                <w:sz w:val="32"/>
                <w:szCs w:val="32"/>
              </w:rPr>
              <w:t>K</w:t>
            </w:r>
          </w:p>
        </w:tc>
        <w:tc>
          <w:tcPr>
            <w:tcW w:w="5582" w:type="dxa"/>
            <w:tcBorders>
              <w:top w:val="single" w:sz="4" w:space="0" w:color="auto"/>
              <w:bottom w:val="single" w:sz="4" w:space="0" w:color="auto"/>
              <w:right w:val="single" w:sz="4" w:space="0" w:color="auto"/>
            </w:tcBorders>
            <w:shd w:val="solid" w:color="C0C0C0" w:fill="FFFFFF"/>
          </w:tcPr>
          <w:p w:rsidR="00DC00A3" w:rsidRPr="000E0A33" w:rsidRDefault="001F75B6" w:rsidP="00B230DD">
            <w:pPr>
              <w:ind w:left="12"/>
              <w:jc w:val="both"/>
              <w:rPr>
                <w:rFonts w:cs="Arial"/>
                <w:b/>
              </w:rPr>
            </w:pPr>
            <w:r w:rsidRPr="000E0A33">
              <w:rPr>
                <w:rFonts w:cs="Arial"/>
                <w:b/>
              </w:rPr>
              <w:t>Penas y deductivas.</w:t>
            </w:r>
          </w:p>
        </w:tc>
      </w:tr>
      <w:tr w:rsidR="00DC00A3" w:rsidRPr="000E0A33" w:rsidTr="00B230DD">
        <w:trPr>
          <w:jc w:val="center"/>
        </w:trPr>
        <w:tc>
          <w:tcPr>
            <w:tcW w:w="1631" w:type="dxa"/>
            <w:tcBorders>
              <w:top w:val="single" w:sz="4" w:space="0" w:color="auto"/>
              <w:left w:val="single" w:sz="4" w:space="0" w:color="auto"/>
              <w:bottom w:val="single" w:sz="4" w:space="0" w:color="auto"/>
            </w:tcBorders>
            <w:shd w:val="pct20" w:color="FFFF00" w:fill="FFFFFF"/>
          </w:tcPr>
          <w:p w:rsidR="00DC00A3" w:rsidRPr="000E0A33" w:rsidRDefault="00DC00A3" w:rsidP="00B230DD">
            <w:pPr>
              <w:jc w:val="center"/>
              <w:rPr>
                <w:rFonts w:cs="Arial"/>
                <w:b/>
                <w:bCs/>
                <w:i/>
                <w:iCs/>
                <w:sz w:val="32"/>
                <w:szCs w:val="32"/>
              </w:rPr>
            </w:pPr>
            <w:r w:rsidRPr="000E0A33">
              <w:rPr>
                <w:rFonts w:cs="Arial"/>
                <w:b/>
                <w:bCs/>
                <w:i/>
                <w:iCs/>
                <w:sz w:val="32"/>
                <w:szCs w:val="32"/>
              </w:rPr>
              <w:t>L</w:t>
            </w:r>
          </w:p>
        </w:tc>
        <w:tc>
          <w:tcPr>
            <w:tcW w:w="5582" w:type="dxa"/>
            <w:tcBorders>
              <w:top w:val="single" w:sz="4" w:space="0" w:color="auto"/>
              <w:bottom w:val="single" w:sz="4" w:space="0" w:color="auto"/>
              <w:right w:val="single" w:sz="4" w:space="0" w:color="auto"/>
            </w:tcBorders>
            <w:shd w:val="solid" w:color="C0C0C0" w:fill="FFFFFF"/>
          </w:tcPr>
          <w:p w:rsidR="00DC00A3" w:rsidRPr="000E0A33" w:rsidRDefault="00BD08A5" w:rsidP="00B230DD">
            <w:pPr>
              <w:ind w:left="12"/>
              <w:jc w:val="both"/>
              <w:rPr>
                <w:rFonts w:cs="Arial"/>
                <w:b/>
              </w:rPr>
            </w:pPr>
            <w:r w:rsidRPr="000E0A33">
              <w:rPr>
                <w:rFonts w:cs="Arial"/>
                <w:b/>
              </w:rPr>
              <w:t>Supervisión</w:t>
            </w:r>
            <w:r w:rsidR="003C76A6" w:rsidRPr="000E0A33">
              <w:rPr>
                <w:rFonts w:cs="Arial"/>
                <w:b/>
              </w:rPr>
              <w:t>, control y</w:t>
            </w:r>
            <w:r w:rsidR="001F75B6" w:rsidRPr="000E0A33">
              <w:rPr>
                <w:rFonts w:cs="Arial"/>
                <w:b/>
              </w:rPr>
              <w:t xml:space="preserve"> seguimiento.</w:t>
            </w:r>
          </w:p>
        </w:tc>
      </w:tr>
    </w:tbl>
    <w:p w:rsidR="00F45060" w:rsidRPr="000E0A33" w:rsidRDefault="00F45060" w:rsidP="00F45060">
      <w:pPr>
        <w:jc w:val="both"/>
        <w:rPr>
          <w:rFonts w:cs="Arial"/>
          <w:sz w:val="32"/>
          <w:szCs w:val="32"/>
        </w:rPr>
      </w:pPr>
    </w:p>
    <w:p w:rsidR="00F45060" w:rsidRPr="000E0A33" w:rsidRDefault="00F45060" w:rsidP="00F45060">
      <w:pPr>
        <w:pBdr>
          <w:bottom w:val="single" w:sz="4" w:space="1" w:color="auto"/>
        </w:pBdr>
        <w:jc w:val="both"/>
        <w:rPr>
          <w:rFonts w:cs="Arial"/>
          <w:b/>
          <w:sz w:val="72"/>
        </w:rPr>
        <w:sectPr w:rsidR="00F45060" w:rsidRPr="000E0A33">
          <w:headerReference w:type="default" r:id="rId8"/>
          <w:pgSz w:w="12242" w:h="15842" w:code="1"/>
          <w:pgMar w:top="1134" w:right="1134" w:bottom="1134" w:left="1134" w:header="1134" w:footer="794" w:gutter="0"/>
          <w:cols w:space="720"/>
        </w:sect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EF2FF4" w:rsidP="00EF2FF4">
      <w:pPr>
        <w:pBdr>
          <w:bottom w:val="single" w:sz="4" w:space="1" w:color="auto"/>
        </w:pBdr>
        <w:jc w:val="both"/>
        <w:rPr>
          <w:rFonts w:cs="Arial"/>
          <w:b/>
          <w:sz w:val="72"/>
        </w:rPr>
      </w:pPr>
      <w:r w:rsidRPr="000E0A33">
        <w:rPr>
          <w:rFonts w:cs="Arial"/>
          <w:b/>
          <w:sz w:val="72"/>
        </w:rPr>
        <w:t xml:space="preserve">A. </w:t>
      </w:r>
      <w:r w:rsidR="00F45060" w:rsidRPr="000E0A33">
        <w:rPr>
          <w:rFonts w:cs="Arial"/>
          <w:b/>
          <w:sz w:val="72"/>
        </w:rPr>
        <w:t>Partidas</w:t>
      </w:r>
    </w:p>
    <w:p w:rsidR="00F45060" w:rsidRPr="000E0A33" w:rsidRDefault="00F45060" w:rsidP="00F45060">
      <w:pPr>
        <w:ind w:left="340"/>
        <w:jc w:val="both"/>
        <w:rPr>
          <w:rFonts w:cs="Arial"/>
        </w:rPr>
      </w:pPr>
    </w:p>
    <w:p w:rsidR="00F45060" w:rsidRPr="000E0A33" w:rsidRDefault="00F45060" w:rsidP="00F45060">
      <w:pPr>
        <w:ind w:left="340"/>
        <w:jc w:val="both"/>
        <w:rPr>
          <w:rFonts w:cs="Arial"/>
        </w:rPr>
      </w:pPr>
      <w:r w:rsidRPr="000E0A33">
        <w:rPr>
          <w:rFonts w:cs="Arial"/>
        </w:rPr>
        <w:br w:type="page"/>
      </w:r>
    </w:p>
    <w:p w:rsidR="00F45060" w:rsidRPr="000E0A33" w:rsidRDefault="00004F04" w:rsidP="00F45060">
      <w:pPr>
        <w:ind w:left="340"/>
        <w:jc w:val="both"/>
        <w:rPr>
          <w:rFonts w:cs="Arial"/>
        </w:rPr>
      </w:pPr>
      <w:r w:rsidRPr="000E0A33">
        <w:rPr>
          <w:rFonts w:cs="Arial"/>
        </w:rPr>
        <w:lastRenderedPageBreak/>
        <w:t>Las</w:t>
      </w:r>
      <w:r w:rsidR="00F45060" w:rsidRPr="000E0A33">
        <w:rPr>
          <w:rFonts w:cs="Arial"/>
        </w:rPr>
        <w:t xml:space="preserve"> partida</w:t>
      </w:r>
      <w:r w:rsidR="00385763" w:rsidRPr="000E0A33">
        <w:rPr>
          <w:rFonts w:cs="Arial"/>
        </w:rPr>
        <w:t xml:space="preserve">s </w:t>
      </w:r>
      <w:r w:rsidR="00F45060" w:rsidRPr="000E0A33">
        <w:rPr>
          <w:rFonts w:cs="Arial"/>
        </w:rPr>
        <w:t>solicitada</w:t>
      </w:r>
      <w:r w:rsidR="00385763" w:rsidRPr="000E0A33">
        <w:rPr>
          <w:rFonts w:cs="Arial"/>
        </w:rPr>
        <w:t>s</w:t>
      </w:r>
      <w:r w:rsidR="00F45060" w:rsidRPr="000E0A33">
        <w:rPr>
          <w:rFonts w:cs="Arial"/>
        </w:rPr>
        <w:t xml:space="preserve"> </w:t>
      </w:r>
      <w:r w:rsidR="00385763" w:rsidRPr="000E0A33">
        <w:rPr>
          <w:rFonts w:cs="Arial"/>
        </w:rPr>
        <w:t xml:space="preserve">son </w:t>
      </w:r>
      <w:r w:rsidR="00F45060" w:rsidRPr="000E0A33">
        <w:rPr>
          <w:rFonts w:cs="Arial"/>
        </w:rPr>
        <w:t>la</w:t>
      </w:r>
      <w:r w:rsidR="00385763" w:rsidRPr="000E0A33">
        <w:rPr>
          <w:rFonts w:cs="Arial"/>
        </w:rPr>
        <w:t>s</w:t>
      </w:r>
      <w:r w:rsidR="00F45060" w:rsidRPr="000E0A33">
        <w:rPr>
          <w:rFonts w:cs="Arial"/>
        </w:rPr>
        <w:t xml:space="preserve"> siguiente</w:t>
      </w:r>
      <w:r w:rsidR="00385763" w:rsidRPr="000E0A33">
        <w:rPr>
          <w:rFonts w:cs="Arial"/>
        </w:rPr>
        <w:t>s</w:t>
      </w:r>
      <w:r w:rsidR="00F45060" w:rsidRPr="000E0A33">
        <w:rPr>
          <w:rFonts w:cs="Arial"/>
        </w:rPr>
        <w:t>:</w:t>
      </w:r>
    </w:p>
    <w:p w:rsidR="00F45060" w:rsidRPr="000E0A33" w:rsidRDefault="00F45060" w:rsidP="00F45060">
      <w:pPr>
        <w:ind w:left="340"/>
        <w:jc w:val="both"/>
        <w:rPr>
          <w:rFonts w:cs="Arial"/>
        </w:rPr>
      </w:pPr>
    </w:p>
    <w:p w:rsidR="00F45060" w:rsidRPr="000E0A33" w:rsidRDefault="00F45060" w:rsidP="00F45060">
      <w:pPr>
        <w:ind w:left="340"/>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528"/>
      </w:tblGrid>
      <w:tr w:rsidR="00F05A01" w:rsidRPr="000E0A33" w:rsidTr="00F05A01">
        <w:trPr>
          <w:jc w:val="center"/>
        </w:trPr>
        <w:tc>
          <w:tcPr>
            <w:tcW w:w="1980" w:type="dxa"/>
            <w:shd w:val="solid" w:color="800000" w:fill="FFFFFF"/>
            <w:vAlign w:val="center"/>
          </w:tcPr>
          <w:p w:rsidR="00F05A01" w:rsidRPr="000E0A33" w:rsidRDefault="00F05A01" w:rsidP="00CD5DE4">
            <w:pPr>
              <w:jc w:val="center"/>
              <w:rPr>
                <w:rFonts w:cs="Arial"/>
                <w:b/>
                <w:bCs/>
                <w:i/>
                <w:iCs/>
              </w:rPr>
            </w:pPr>
            <w:r w:rsidRPr="000E0A33">
              <w:rPr>
                <w:rFonts w:cs="Arial"/>
                <w:b/>
                <w:bCs/>
                <w:i/>
                <w:iCs/>
              </w:rPr>
              <w:t>PARTIDA</w:t>
            </w:r>
          </w:p>
        </w:tc>
        <w:tc>
          <w:tcPr>
            <w:tcW w:w="5528" w:type="dxa"/>
            <w:shd w:val="solid" w:color="800000" w:fill="FFFFFF"/>
            <w:vAlign w:val="center"/>
          </w:tcPr>
          <w:p w:rsidR="00F05A01" w:rsidRPr="000E0A33" w:rsidRDefault="00F05A01" w:rsidP="00CD5DE4">
            <w:pPr>
              <w:jc w:val="center"/>
              <w:rPr>
                <w:rFonts w:cs="Arial"/>
                <w:b/>
                <w:bCs/>
                <w:i/>
                <w:iCs/>
              </w:rPr>
            </w:pPr>
            <w:r w:rsidRPr="000E0A33">
              <w:rPr>
                <w:rFonts w:cs="Arial"/>
                <w:b/>
                <w:bCs/>
                <w:i/>
                <w:iCs/>
              </w:rPr>
              <w:t>NOMBRE</w:t>
            </w:r>
          </w:p>
        </w:tc>
      </w:tr>
      <w:tr w:rsidR="00F05A01" w:rsidRPr="000E0A33" w:rsidTr="00F05A01">
        <w:trPr>
          <w:trHeight w:val="427"/>
          <w:jc w:val="center"/>
        </w:trPr>
        <w:tc>
          <w:tcPr>
            <w:tcW w:w="1980" w:type="dxa"/>
            <w:shd w:val="pct20" w:color="FFFF00" w:fill="FFFFFF"/>
            <w:vAlign w:val="center"/>
          </w:tcPr>
          <w:p w:rsidR="00F05A01" w:rsidRPr="000E0A33" w:rsidRDefault="00F05A01" w:rsidP="00CD5DE4">
            <w:pPr>
              <w:jc w:val="center"/>
              <w:rPr>
                <w:rFonts w:cs="Arial"/>
                <w:b/>
                <w:bCs/>
                <w:i/>
                <w:iCs/>
              </w:rPr>
            </w:pPr>
            <w:r w:rsidRPr="000E0A33">
              <w:rPr>
                <w:rFonts w:cs="Arial"/>
                <w:b/>
                <w:bCs/>
                <w:i/>
                <w:iCs/>
              </w:rPr>
              <w:t>Partida 1</w:t>
            </w:r>
          </w:p>
        </w:tc>
        <w:tc>
          <w:tcPr>
            <w:tcW w:w="5528" w:type="dxa"/>
            <w:shd w:val="solid" w:color="C0C0C0" w:fill="FFFFFF"/>
            <w:vAlign w:val="center"/>
          </w:tcPr>
          <w:p w:rsidR="00F05A01" w:rsidRPr="000E0A33" w:rsidRDefault="00F05A01" w:rsidP="00F05A01">
            <w:pPr>
              <w:rPr>
                <w:rFonts w:cs="Arial"/>
              </w:rPr>
            </w:pPr>
            <w:r w:rsidRPr="000E0A33">
              <w:rPr>
                <w:rFonts w:cs="Arial"/>
              </w:rPr>
              <w:t xml:space="preserve">Impresora láser </w:t>
            </w:r>
            <w:r w:rsidR="00ED62E4" w:rsidRPr="000E0A33">
              <w:rPr>
                <w:rFonts w:cs="Arial"/>
              </w:rPr>
              <w:t xml:space="preserve">a </w:t>
            </w:r>
            <w:r w:rsidRPr="000E0A33">
              <w:rPr>
                <w:rFonts w:cs="Arial"/>
              </w:rPr>
              <w:t>color.</w:t>
            </w:r>
          </w:p>
        </w:tc>
      </w:tr>
      <w:tr w:rsidR="00F05A01" w:rsidRPr="000E0A33" w:rsidTr="00F05A01">
        <w:trPr>
          <w:trHeight w:val="469"/>
          <w:jc w:val="center"/>
        </w:trPr>
        <w:tc>
          <w:tcPr>
            <w:tcW w:w="1980" w:type="dxa"/>
            <w:shd w:val="pct20" w:color="FFFF00" w:fill="FFFFFF"/>
            <w:vAlign w:val="center"/>
          </w:tcPr>
          <w:p w:rsidR="00F05A01" w:rsidRPr="000E0A33" w:rsidRDefault="00F05A01" w:rsidP="00F05A01">
            <w:pPr>
              <w:jc w:val="center"/>
              <w:rPr>
                <w:rFonts w:cs="Arial"/>
                <w:b/>
                <w:bCs/>
                <w:i/>
                <w:iCs/>
              </w:rPr>
            </w:pPr>
            <w:r w:rsidRPr="000E0A33">
              <w:rPr>
                <w:rFonts w:cs="Arial"/>
                <w:b/>
                <w:bCs/>
                <w:i/>
                <w:iCs/>
              </w:rPr>
              <w:t>Partida 2</w:t>
            </w:r>
          </w:p>
        </w:tc>
        <w:tc>
          <w:tcPr>
            <w:tcW w:w="5528" w:type="dxa"/>
            <w:shd w:val="solid" w:color="C0C0C0" w:fill="FFFFFF"/>
            <w:vAlign w:val="center"/>
          </w:tcPr>
          <w:p w:rsidR="00F05A01" w:rsidRPr="000E0A33" w:rsidRDefault="00F05A01" w:rsidP="00616305">
            <w:r w:rsidRPr="000E0A33">
              <w:t xml:space="preserve">Impresora láser </w:t>
            </w:r>
            <w:r w:rsidR="00616305" w:rsidRPr="000E0A33">
              <w:t>monocromática</w:t>
            </w:r>
            <w:r w:rsidRPr="000E0A33">
              <w:t>.</w:t>
            </w:r>
          </w:p>
        </w:tc>
      </w:tr>
    </w:tbl>
    <w:p w:rsidR="00F45060" w:rsidRPr="000E0A33" w:rsidRDefault="00F45060" w:rsidP="00F45060">
      <w:pPr>
        <w:jc w:val="both"/>
        <w:rPr>
          <w:rFonts w:cs="Arial"/>
          <w:b/>
          <w:i/>
          <w:sz w:val="24"/>
          <w:szCs w:val="24"/>
        </w:rPr>
      </w:pPr>
      <w:r w:rsidRPr="000E0A33">
        <w:rPr>
          <w:rFonts w:cs="Arial"/>
          <w:b/>
          <w:sz w:val="72"/>
        </w:rPr>
        <w:tab/>
      </w:r>
      <w:r w:rsidR="00F721FE" w:rsidRPr="000E0A33">
        <w:rPr>
          <w:rFonts w:cs="Arial"/>
          <w:b/>
          <w:i/>
          <w:sz w:val="24"/>
          <w:szCs w:val="24"/>
        </w:rPr>
        <w:t xml:space="preserve"> </w:t>
      </w:r>
    </w:p>
    <w:p w:rsidR="00F11724" w:rsidRPr="000E0A33" w:rsidRDefault="00F11724" w:rsidP="00F45060">
      <w:pPr>
        <w:jc w:val="both"/>
        <w:rPr>
          <w:rFonts w:cs="Arial"/>
          <w:b/>
          <w:i/>
          <w:sz w:val="24"/>
          <w:szCs w:val="24"/>
        </w:rPr>
      </w:pPr>
    </w:p>
    <w:p w:rsidR="00F11724" w:rsidRPr="000E0A33" w:rsidRDefault="00F11724" w:rsidP="00F45060">
      <w:pPr>
        <w:jc w:val="both"/>
        <w:rPr>
          <w:rFonts w:cs="Arial"/>
          <w:b/>
          <w:i/>
          <w:sz w:val="24"/>
          <w:szCs w:val="24"/>
        </w:rPr>
      </w:pPr>
    </w:p>
    <w:p w:rsidR="00F11724" w:rsidRPr="000E0A33" w:rsidRDefault="00F11724" w:rsidP="00F45060">
      <w:pPr>
        <w:jc w:val="both"/>
        <w:rPr>
          <w:rFonts w:cs="Arial"/>
          <w:b/>
          <w:i/>
          <w:sz w:val="24"/>
          <w:szCs w:val="24"/>
        </w:rPr>
      </w:pPr>
    </w:p>
    <w:p w:rsidR="00F11724" w:rsidRPr="000E0A33" w:rsidRDefault="00F11724" w:rsidP="00F45060">
      <w:pPr>
        <w:jc w:val="both"/>
        <w:rPr>
          <w:rFonts w:cs="Arial"/>
          <w:b/>
          <w:i/>
          <w:sz w:val="24"/>
          <w:szCs w:val="24"/>
        </w:rPr>
      </w:pPr>
    </w:p>
    <w:p w:rsidR="00F11724" w:rsidRPr="000E0A33" w:rsidRDefault="00F11724" w:rsidP="00F45060">
      <w:pPr>
        <w:jc w:val="both"/>
        <w:rPr>
          <w:rFonts w:cs="Arial"/>
          <w:b/>
          <w:sz w:val="28"/>
        </w:rPr>
        <w:sectPr w:rsidR="00F11724" w:rsidRPr="000E0A33">
          <w:headerReference w:type="default" r:id="rId9"/>
          <w:pgSz w:w="12242" w:h="15842" w:code="1"/>
          <w:pgMar w:top="1134" w:right="1134" w:bottom="1134" w:left="1134" w:header="1134" w:footer="794" w:gutter="0"/>
          <w:cols w:space="720"/>
        </w:sect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jc w:val="both"/>
        <w:rPr>
          <w:rFonts w:cs="Arial"/>
          <w:b/>
          <w:sz w:val="72"/>
        </w:rPr>
      </w:pPr>
      <w:r w:rsidRPr="000E0A33">
        <w:rPr>
          <w:rFonts w:cs="Arial"/>
          <w:b/>
          <w:sz w:val="72"/>
        </w:rPr>
        <w:t>B. Lineamientos generales</w:t>
      </w:r>
    </w:p>
    <w:p w:rsidR="00F45060" w:rsidRPr="000E0A33" w:rsidRDefault="00F45060" w:rsidP="00F45060">
      <w:pPr>
        <w:jc w:val="both"/>
        <w:rPr>
          <w:rFonts w:cs="Arial"/>
        </w:rPr>
      </w:pPr>
    </w:p>
    <w:p w:rsidR="00F45060" w:rsidRPr="000E0A33" w:rsidRDefault="00F45060" w:rsidP="00F45060">
      <w:pPr>
        <w:jc w:val="both"/>
        <w:rPr>
          <w:rFonts w:cs="Arial"/>
        </w:rPr>
      </w:pPr>
      <w:r w:rsidRPr="000E0A33">
        <w:rPr>
          <w:rFonts w:cs="Arial"/>
        </w:rPr>
        <w:br w:type="page"/>
      </w:r>
    </w:p>
    <w:p w:rsidR="000651FE" w:rsidRPr="000E0A33" w:rsidRDefault="000651FE" w:rsidP="00F45060">
      <w:pPr>
        <w:jc w:val="both"/>
        <w:rPr>
          <w:rFonts w:cs="Arial"/>
        </w:rPr>
      </w:pPr>
    </w:p>
    <w:p w:rsidR="00F45060" w:rsidRPr="000E0A33" w:rsidRDefault="00F45060" w:rsidP="00F45060">
      <w:pPr>
        <w:jc w:val="both"/>
        <w:rPr>
          <w:rFonts w:cs="Arial"/>
        </w:rPr>
      </w:pPr>
      <w:r w:rsidRPr="000E0A33">
        <w:rPr>
          <w:rFonts w:cs="Arial"/>
        </w:rPr>
        <w:t>El participante deberá sujetarse a los siguientes lineamientos de carácter general:</w:t>
      </w:r>
    </w:p>
    <w:p w:rsidR="00F45060" w:rsidRPr="000E0A33" w:rsidRDefault="00F45060" w:rsidP="00F45060">
      <w:pPr>
        <w:jc w:val="both"/>
        <w:rPr>
          <w:rFonts w:cs="Arial"/>
        </w:rPr>
      </w:pPr>
    </w:p>
    <w:p w:rsidR="00F45060" w:rsidRPr="000E0A33" w:rsidRDefault="00F45060" w:rsidP="00F45060">
      <w:pPr>
        <w:ind w:left="360"/>
        <w:jc w:val="both"/>
        <w:rPr>
          <w:rFonts w:cs="Arial"/>
        </w:rPr>
      </w:pPr>
    </w:p>
    <w:p w:rsidR="003A043C" w:rsidRPr="000E0A33" w:rsidRDefault="003A043C" w:rsidP="003A043C">
      <w:pPr>
        <w:ind w:left="360"/>
        <w:jc w:val="both"/>
        <w:rPr>
          <w:rFonts w:cs="Arial"/>
        </w:rPr>
      </w:pPr>
      <w:r w:rsidRPr="000E0A33">
        <w:rPr>
          <w:rFonts w:cs="Arial"/>
          <w:b/>
        </w:rPr>
        <w:t xml:space="preserve">B.1 </w:t>
      </w:r>
      <w:r w:rsidRPr="000E0A33">
        <w:rPr>
          <w:rFonts w:cs="Arial"/>
        </w:rPr>
        <w:t>La propuesta deberá presentarse por partida completa, debiendo ofertar la totalidad de los bienes, servicios y características mínimas que se solicitan; la propuesta que no cumpla con lo descrito en éste párrafo será desechada, entendiéndose que cada partida (completa) es independiente, y el participante podrá presentar oferta de las partidas en las que desee participar.</w:t>
      </w:r>
    </w:p>
    <w:p w:rsidR="003A043C" w:rsidRPr="000E0A33" w:rsidRDefault="003A043C" w:rsidP="003A043C">
      <w:pPr>
        <w:ind w:left="360"/>
        <w:jc w:val="both"/>
        <w:rPr>
          <w:rFonts w:cs="Arial"/>
        </w:rPr>
      </w:pPr>
    </w:p>
    <w:p w:rsidR="003A043C" w:rsidRPr="000E0A33" w:rsidRDefault="003A043C" w:rsidP="003A043C">
      <w:pPr>
        <w:ind w:left="360"/>
        <w:jc w:val="both"/>
        <w:rPr>
          <w:rFonts w:cs="Arial"/>
          <w:u w:val="single"/>
        </w:rPr>
      </w:pPr>
      <w:r w:rsidRPr="000E0A33">
        <w:rPr>
          <w:rFonts w:cs="Arial"/>
          <w:b/>
        </w:rPr>
        <w:t>B.2</w:t>
      </w:r>
      <w:r w:rsidRPr="000E0A33">
        <w:rPr>
          <w:rFonts w:cs="Arial"/>
        </w:rPr>
        <w:t xml:space="preserve"> El participante deberá integrar su propuesta técnica separando la documentación de acuerdo a la estructura mencionada en el </w:t>
      </w:r>
      <w:r w:rsidRPr="000E0A33">
        <w:rPr>
          <w:rFonts w:cs="Arial"/>
          <w:b/>
        </w:rPr>
        <w:t>apartado C</w:t>
      </w:r>
      <w:r w:rsidRPr="000E0A33">
        <w:rPr>
          <w:rFonts w:cs="Arial"/>
        </w:rPr>
        <w:t xml:space="preserve"> </w:t>
      </w:r>
      <w:r w:rsidRPr="000E0A33">
        <w:rPr>
          <w:rFonts w:cs="Arial"/>
          <w:b/>
          <w:i/>
        </w:rPr>
        <w:t>(“Estructura de la propuesta”).</w:t>
      </w:r>
    </w:p>
    <w:p w:rsidR="003A043C" w:rsidRPr="000E0A33" w:rsidRDefault="003A043C" w:rsidP="003A043C">
      <w:pPr>
        <w:ind w:left="360"/>
        <w:jc w:val="both"/>
        <w:rPr>
          <w:rFonts w:cs="Arial"/>
        </w:rPr>
      </w:pPr>
    </w:p>
    <w:p w:rsidR="003A043C" w:rsidRPr="000E0A33" w:rsidRDefault="003A043C" w:rsidP="003A043C">
      <w:pPr>
        <w:ind w:left="360"/>
        <w:jc w:val="both"/>
        <w:rPr>
          <w:rFonts w:cs="Arial"/>
          <w:b/>
          <w:szCs w:val="24"/>
          <w:u w:val="single"/>
        </w:rPr>
      </w:pPr>
      <w:r w:rsidRPr="000E0A33">
        <w:rPr>
          <w:rFonts w:cs="Arial"/>
          <w:b/>
        </w:rPr>
        <w:t>B.3</w:t>
      </w:r>
      <w:r w:rsidRPr="000E0A33">
        <w:rPr>
          <w:rFonts w:cs="Arial"/>
        </w:rPr>
        <w:t xml:space="preserve"> Todas las cartas y formatos solicitados </w:t>
      </w:r>
      <w:r w:rsidRPr="000E0A33">
        <w:rPr>
          <w:rFonts w:cs="Arial"/>
          <w:b/>
          <w:u w:val="single"/>
        </w:rPr>
        <w:t>deberán presentarse en original y con firma autógrafa</w:t>
      </w:r>
      <w:r w:rsidRPr="000E0A33">
        <w:rPr>
          <w:rFonts w:cs="Arial"/>
        </w:rPr>
        <w:t xml:space="preserve"> por la(s) persona(s) legalmente facultada(s) para ello, acorde a lo establecido en cada modelo de carta</w:t>
      </w:r>
      <w:r w:rsidRPr="000E0A33">
        <w:rPr>
          <w:rFonts w:cs="Arial"/>
          <w:b/>
        </w:rPr>
        <w:t xml:space="preserve">. </w:t>
      </w:r>
      <w:r w:rsidRPr="000E0A33">
        <w:rPr>
          <w:rFonts w:cs="Arial"/>
          <w:b/>
          <w:szCs w:val="24"/>
          <w:u w:val="single"/>
        </w:rPr>
        <w:t>La omisión de lo anterior, será motivo para desechar su propuesta.</w:t>
      </w:r>
    </w:p>
    <w:p w:rsidR="003A043C" w:rsidRPr="000E0A33" w:rsidRDefault="003A043C" w:rsidP="003A043C">
      <w:pPr>
        <w:jc w:val="both"/>
        <w:rPr>
          <w:rFonts w:cs="Arial"/>
        </w:rPr>
      </w:pPr>
    </w:p>
    <w:p w:rsidR="003A043C" w:rsidRPr="000E0A33" w:rsidRDefault="003A043C" w:rsidP="003A043C">
      <w:pPr>
        <w:ind w:left="360"/>
        <w:jc w:val="both"/>
        <w:rPr>
          <w:rFonts w:cs="Arial"/>
        </w:rPr>
      </w:pPr>
      <w:r w:rsidRPr="000E0A33">
        <w:rPr>
          <w:rFonts w:cs="Arial"/>
          <w:b/>
        </w:rPr>
        <w:t xml:space="preserve">B.4 </w:t>
      </w:r>
      <w:r w:rsidRPr="000E0A33">
        <w:rPr>
          <w:rFonts w:cs="Arial"/>
        </w:rPr>
        <w:t>El participante deberá subrayar o marcar en la documentación técnica, folletos, páginas de Internet o cualquier documento comprobatorio que presenten, las características solicitadas con su numeral correspondiente.</w:t>
      </w:r>
    </w:p>
    <w:p w:rsidR="003A043C" w:rsidRPr="000E0A33" w:rsidRDefault="003A043C" w:rsidP="003A043C">
      <w:pPr>
        <w:ind w:left="360"/>
        <w:jc w:val="both"/>
        <w:rPr>
          <w:rFonts w:cs="Arial"/>
        </w:rPr>
      </w:pPr>
    </w:p>
    <w:p w:rsidR="003A043C" w:rsidRPr="000E0A33" w:rsidRDefault="003A043C" w:rsidP="003A043C">
      <w:pPr>
        <w:ind w:left="360"/>
        <w:jc w:val="both"/>
        <w:rPr>
          <w:rFonts w:cs="Arial"/>
        </w:rPr>
      </w:pPr>
      <w:r w:rsidRPr="000E0A33">
        <w:rPr>
          <w:rFonts w:cs="Arial"/>
        </w:rPr>
        <w:t xml:space="preserve">En caso de que alguna especificación técnica solicitada en el presente </w:t>
      </w:r>
      <w:r w:rsidRPr="000E0A33">
        <w:rPr>
          <w:rFonts w:cs="Arial"/>
          <w:b/>
        </w:rPr>
        <w:t>Anexo Técnico</w:t>
      </w:r>
      <w:r w:rsidRPr="000E0A33">
        <w:rPr>
          <w:rFonts w:cs="Arial"/>
        </w:rPr>
        <w:t>, no sea descrita en los catálogos, la folletería o en los manuales, se puede presentar carta del fabricante, firmada por el representante legal de la misma, donde manifieste bajo protesta de decir verdad, que el equipo ofertado cumple con las características técnicas requeridas, siempre y cuando no contradiga algún dato ya publicado.</w:t>
      </w:r>
    </w:p>
    <w:p w:rsidR="003A043C" w:rsidRPr="000E0A33" w:rsidRDefault="003A043C" w:rsidP="003A043C">
      <w:pPr>
        <w:ind w:left="360"/>
        <w:jc w:val="both"/>
        <w:rPr>
          <w:rFonts w:cs="Arial"/>
        </w:rPr>
      </w:pPr>
    </w:p>
    <w:p w:rsidR="003A043C" w:rsidRPr="000E0A33" w:rsidRDefault="003A043C" w:rsidP="003A043C">
      <w:pPr>
        <w:ind w:left="360"/>
        <w:jc w:val="both"/>
        <w:rPr>
          <w:rFonts w:cs="Arial"/>
        </w:rPr>
      </w:pPr>
      <w:r w:rsidRPr="000E0A33">
        <w:rPr>
          <w:rFonts w:cs="Arial"/>
          <w:b/>
        </w:rPr>
        <w:t xml:space="preserve">B.5 </w:t>
      </w:r>
      <w:r w:rsidRPr="000E0A33">
        <w:rPr>
          <w:rFonts w:cs="Arial"/>
        </w:rPr>
        <w:t xml:space="preserve">Los participantes presentarán sus propuestas con las </w:t>
      </w:r>
      <w:r w:rsidRPr="000E0A33">
        <w:rPr>
          <w:rFonts w:cs="Arial"/>
          <w:b/>
        </w:rPr>
        <w:t>cantidades solicitadas</w:t>
      </w:r>
      <w:r w:rsidRPr="000E0A33">
        <w:rPr>
          <w:rFonts w:cs="Arial"/>
        </w:rPr>
        <w:t xml:space="preserve">, y </w:t>
      </w:r>
      <w:r w:rsidRPr="000E0A33">
        <w:rPr>
          <w:rFonts w:cs="Arial"/>
          <w:b/>
        </w:rPr>
        <w:t>unidades de medida</w:t>
      </w:r>
      <w:r w:rsidRPr="000E0A33">
        <w:rPr>
          <w:rFonts w:cs="Arial"/>
        </w:rPr>
        <w:t xml:space="preserve"> (</w:t>
      </w:r>
      <w:proofErr w:type="spellStart"/>
      <w:r w:rsidRPr="000E0A33">
        <w:rPr>
          <w:rFonts w:cs="Arial"/>
        </w:rPr>
        <w:t>p.e</w:t>
      </w:r>
      <w:proofErr w:type="spellEnd"/>
      <w:r w:rsidRPr="000E0A33">
        <w:rPr>
          <w:rFonts w:cs="Arial"/>
        </w:rPr>
        <w:t xml:space="preserve">. longitud de cables, dimensiones de componentes, etc.) expresamente señaladas en cada partida del presente </w:t>
      </w:r>
      <w:r w:rsidRPr="000E0A33">
        <w:rPr>
          <w:rFonts w:cs="Arial"/>
          <w:b/>
        </w:rPr>
        <w:t>Anexo Técnico</w:t>
      </w:r>
      <w:r w:rsidRPr="000E0A33">
        <w:rPr>
          <w:rFonts w:cs="Arial"/>
        </w:rPr>
        <w:t>. En caso de presentarse en unidades de medida diferentes, tendrán que anexar un documento de referencia, con la conversión correspondiente.</w:t>
      </w:r>
    </w:p>
    <w:p w:rsidR="003A043C" w:rsidRPr="000E0A33" w:rsidRDefault="003A043C" w:rsidP="003A043C">
      <w:pPr>
        <w:ind w:left="360"/>
        <w:jc w:val="both"/>
        <w:rPr>
          <w:rFonts w:cs="Arial"/>
        </w:rPr>
      </w:pPr>
    </w:p>
    <w:p w:rsidR="003A043C" w:rsidRPr="000E0A33" w:rsidRDefault="003A043C" w:rsidP="003A043C">
      <w:pPr>
        <w:ind w:left="360"/>
        <w:jc w:val="both"/>
        <w:rPr>
          <w:rFonts w:cs="Arial"/>
        </w:rPr>
      </w:pPr>
      <w:r w:rsidRPr="000E0A33">
        <w:rPr>
          <w:rFonts w:cs="Arial"/>
          <w:b/>
        </w:rPr>
        <w:t>B.6</w:t>
      </w:r>
      <w:r w:rsidRPr="000E0A33">
        <w:rPr>
          <w:rFonts w:cs="Arial"/>
        </w:rPr>
        <w:t xml:space="preserve"> Los manuales de usuario podrán entregarse en formato electrónico (v.g. CD, DVD, memoria USB o descarga electrónica), con la finalidad de disminuir el uso de papel.</w:t>
      </w:r>
    </w:p>
    <w:p w:rsidR="00F45060" w:rsidRPr="000E0A33" w:rsidRDefault="00F45060" w:rsidP="00F45060">
      <w:pPr>
        <w:ind w:left="360"/>
        <w:jc w:val="both"/>
        <w:rPr>
          <w:rFonts w:cs="Arial"/>
        </w:rPr>
      </w:pPr>
    </w:p>
    <w:p w:rsidR="00F45060" w:rsidRPr="000E0A33" w:rsidRDefault="00F45060" w:rsidP="00F45060">
      <w:pPr>
        <w:ind w:left="360"/>
        <w:jc w:val="both"/>
        <w:rPr>
          <w:rFonts w:cs="Arial"/>
        </w:rPr>
        <w:sectPr w:rsidR="00F45060" w:rsidRPr="000E0A33">
          <w:headerReference w:type="default" r:id="rId10"/>
          <w:pgSz w:w="12242" w:h="15842" w:code="1"/>
          <w:pgMar w:top="1134" w:right="1134" w:bottom="1134" w:left="1134" w:header="1134" w:footer="794" w:gutter="0"/>
          <w:cols w:space="720"/>
        </w:sect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rPr>
          <w:rFonts w:cs="Arial"/>
          <w:b/>
          <w:sz w:val="72"/>
        </w:rPr>
      </w:pPr>
    </w:p>
    <w:p w:rsidR="00F45060" w:rsidRPr="000E0A33" w:rsidRDefault="00F45060" w:rsidP="00F45060">
      <w:pPr>
        <w:pBdr>
          <w:bottom w:val="single" w:sz="4" w:space="1" w:color="auto"/>
        </w:pBdr>
        <w:ind w:left="360"/>
        <w:rPr>
          <w:rFonts w:cs="Arial"/>
          <w:b/>
          <w:sz w:val="72"/>
        </w:rPr>
      </w:pPr>
      <w:r w:rsidRPr="000E0A33">
        <w:rPr>
          <w:rFonts w:cs="Arial"/>
          <w:b/>
          <w:sz w:val="72"/>
        </w:rPr>
        <w:t>C. Estructura de la propuesta</w:t>
      </w:r>
    </w:p>
    <w:p w:rsidR="00F45060" w:rsidRPr="000E0A33" w:rsidRDefault="00F45060" w:rsidP="00F45060">
      <w:pPr>
        <w:rPr>
          <w:rFonts w:cs="Arial"/>
        </w:rPr>
      </w:pPr>
    </w:p>
    <w:p w:rsidR="00F45060" w:rsidRPr="000E0A33" w:rsidRDefault="00F45060" w:rsidP="00F45060">
      <w:pPr>
        <w:pStyle w:val="Textoindependiente"/>
        <w:ind w:left="720"/>
        <w:rPr>
          <w:rFonts w:cs="Arial"/>
        </w:rPr>
      </w:pPr>
      <w:r w:rsidRPr="000E0A33">
        <w:rPr>
          <w:rFonts w:cs="Arial"/>
        </w:rPr>
        <w:br w:type="page"/>
      </w:r>
    </w:p>
    <w:p w:rsidR="00F45060" w:rsidRPr="000E0A33" w:rsidRDefault="00F45060" w:rsidP="00F45060">
      <w:pPr>
        <w:pStyle w:val="Textoindependiente"/>
        <w:ind w:left="720"/>
        <w:rPr>
          <w:rFonts w:cs="Arial"/>
        </w:rPr>
      </w:pPr>
    </w:p>
    <w:p w:rsidR="00F45060" w:rsidRPr="000E0A33" w:rsidRDefault="00F45060" w:rsidP="00F45060">
      <w:pPr>
        <w:pStyle w:val="Textoindependiente"/>
        <w:ind w:left="720"/>
        <w:rPr>
          <w:rFonts w:cs="Arial"/>
        </w:rPr>
      </w:pPr>
    </w:p>
    <w:p w:rsidR="00F45060" w:rsidRPr="000E0A33" w:rsidRDefault="00F45060" w:rsidP="00F45060">
      <w:pPr>
        <w:ind w:left="720"/>
        <w:jc w:val="both"/>
        <w:rPr>
          <w:rFonts w:cs="Arial"/>
        </w:rPr>
      </w:pPr>
      <w:r w:rsidRPr="000E0A33">
        <w:rPr>
          <w:rFonts w:cs="Arial"/>
        </w:rPr>
        <w:t xml:space="preserve">La oferta técnica presentada contendrá las siguientes </w:t>
      </w:r>
      <w:r w:rsidRPr="000E0A33">
        <w:rPr>
          <w:rFonts w:cs="Arial"/>
          <w:b/>
        </w:rPr>
        <w:t>secciones</w:t>
      </w:r>
      <w:r w:rsidRPr="000E0A33">
        <w:rPr>
          <w:rFonts w:cs="Arial"/>
        </w:rPr>
        <w:t>:</w:t>
      </w:r>
    </w:p>
    <w:p w:rsidR="00F45060" w:rsidRPr="000E0A33" w:rsidRDefault="00F45060" w:rsidP="00F45060">
      <w:pPr>
        <w:ind w:left="720"/>
        <w:jc w:val="both"/>
        <w:rPr>
          <w:rFonts w:cs="Arial"/>
        </w:rPr>
      </w:pPr>
    </w:p>
    <w:p w:rsidR="00F45060" w:rsidRPr="000E0A33" w:rsidRDefault="00F45060" w:rsidP="00F45060">
      <w:pPr>
        <w:ind w:left="720"/>
        <w:jc w:val="both"/>
        <w:rPr>
          <w:rFonts w:cs="Arial"/>
          <w:sz w:val="16"/>
          <w:szCs w:val="16"/>
        </w:rPr>
      </w:pPr>
    </w:p>
    <w:tbl>
      <w:tblPr>
        <w:tblW w:w="10173" w:type="dxa"/>
        <w:tblBorders>
          <w:bottom w:val="single" w:sz="12" w:space="0" w:color="000000"/>
        </w:tblBorders>
        <w:tblLook w:val="01E0" w:firstRow="1" w:lastRow="1" w:firstColumn="1" w:lastColumn="1" w:noHBand="0" w:noVBand="0"/>
      </w:tblPr>
      <w:tblGrid>
        <w:gridCol w:w="1809"/>
        <w:gridCol w:w="8364"/>
      </w:tblGrid>
      <w:tr w:rsidR="00F45060" w:rsidRPr="000E0A33" w:rsidTr="00B230DD">
        <w:tc>
          <w:tcPr>
            <w:tcW w:w="1809" w:type="dxa"/>
            <w:tcBorders>
              <w:top w:val="single" w:sz="4" w:space="0" w:color="auto"/>
              <w:left w:val="single" w:sz="4" w:space="0" w:color="auto"/>
              <w:bottom w:val="single" w:sz="12" w:space="0" w:color="000000"/>
            </w:tcBorders>
            <w:shd w:val="solid" w:color="800000" w:fill="FFFFFF"/>
          </w:tcPr>
          <w:p w:rsidR="00F45060" w:rsidRPr="000E0A33" w:rsidRDefault="00F45060" w:rsidP="00B230DD">
            <w:pPr>
              <w:jc w:val="center"/>
              <w:rPr>
                <w:rFonts w:cs="Arial"/>
                <w:b/>
                <w:bCs/>
                <w:i/>
                <w:iCs/>
              </w:rPr>
            </w:pPr>
            <w:r w:rsidRPr="000E0A33">
              <w:rPr>
                <w:rFonts w:cs="Arial"/>
                <w:b/>
                <w:bCs/>
                <w:i/>
                <w:iCs/>
              </w:rPr>
              <w:t>SECCIÓN</w:t>
            </w:r>
          </w:p>
        </w:tc>
        <w:tc>
          <w:tcPr>
            <w:tcW w:w="8364" w:type="dxa"/>
            <w:tcBorders>
              <w:top w:val="single" w:sz="4" w:space="0" w:color="auto"/>
              <w:bottom w:val="single" w:sz="12" w:space="0" w:color="000000"/>
              <w:right w:val="single" w:sz="4" w:space="0" w:color="auto"/>
            </w:tcBorders>
            <w:shd w:val="solid" w:color="800000" w:fill="FFFFFF"/>
          </w:tcPr>
          <w:p w:rsidR="00F45060" w:rsidRPr="000E0A33" w:rsidRDefault="00F45060" w:rsidP="00B230DD">
            <w:pPr>
              <w:jc w:val="center"/>
              <w:rPr>
                <w:rFonts w:cs="Arial"/>
                <w:b/>
                <w:bCs/>
                <w:i/>
                <w:iCs/>
              </w:rPr>
            </w:pPr>
            <w:r w:rsidRPr="000E0A33">
              <w:rPr>
                <w:rFonts w:cs="Arial"/>
                <w:b/>
                <w:bCs/>
                <w:i/>
                <w:iCs/>
              </w:rPr>
              <w:t>NOMBRE</w:t>
            </w:r>
          </w:p>
        </w:tc>
      </w:tr>
      <w:tr w:rsidR="00F45060" w:rsidRPr="000E0A33" w:rsidTr="00B230DD">
        <w:trPr>
          <w:trHeight w:val="345"/>
        </w:trPr>
        <w:tc>
          <w:tcPr>
            <w:tcW w:w="1809" w:type="dxa"/>
            <w:tcBorders>
              <w:top w:val="single" w:sz="12" w:space="0" w:color="000000"/>
              <w:left w:val="single" w:sz="4" w:space="0" w:color="auto"/>
              <w:bottom w:val="single" w:sz="4" w:space="0" w:color="auto"/>
            </w:tcBorders>
            <w:shd w:val="pct20" w:color="FFFF00" w:fill="FFFFFF"/>
          </w:tcPr>
          <w:p w:rsidR="00F45060" w:rsidRPr="000E0A33" w:rsidRDefault="00F45060" w:rsidP="00B230DD">
            <w:pPr>
              <w:jc w:val="both"/>
              <w:rPr>
                <w:rFonts w:cs="Arial"/>
                <w:b/>
                <w:bCs/>
                <w:i/>
                <w:iCs/>
              </w:rPr>
            </w:pPr>
            <w:r w:rsidRPr="000E0A33">
              <w:rPr>
                <w:rFonts w:cs="Arial"/>
                <w:b/>
                <w:bCs/>
                <w:i/>
                <w:iCs/>
              </w:rPr>
              <w:t>Sección I</w:t>
            </w:r>
          </w:p>
        </w:tc>
        <w:tc>
          <w:tcPr>
            <w:tcW w:w="8364" w:type="dxa"/>
            <w:tcBorders>
              <w:top w:val="single" w:sz="12" w:space="0" w:color="000000"/>
              <w:bottom w:val="single" w:sz="4" w:space="0" w:color="auto"/>
              <w:right w:val="single" w:sz="4" w:space="0" w:color="auto"/>
            </w:tcBorders>
            <w:shd w:val="solid" w:color="C0C0C0" w:fill="FFFFFF"/>
          </w:tcPr>
          <w:p w:rsidR="00F45060" w:rsidRPr="000E0A33" w:rsidRDefault="00F45060" w:rsidP="00B230DD">
            <w:pPr>
              <w:rPr>
                <w:rFonts w:cs="Arial"/>
              </w:rPr>
            </w:pPr>
            <w:r w:rsidRPr="000E0A33">
              <w:rPr>
                <w:rFonts w:cs="Arial"/>
              </w:rPr>
              <w:t>Descripción de los bienes y servicios objeto de su oferta</w:t>
            </w:r>
            <w:r w:rsidR="00CA4996" w:rsidRPr="000E0A33">
              <w:rPr>
                <w:rFonts w:cs="Arial"/>
              </w:rPr>
              <w:t>.</w:t>
            </w:r>
          </w:p>
        </w:tc>
      </w:tr>
      <w:tr w:rsidR="00F45060" w:rsidRPr="000E0A33" w:rsidTr="00B230DD">
        <w:trPr>
          <w:trHeight w:val="480"/>
        </w:trPr>
        <w:tc>
          <w:tcPr>
            <w:tcW w:w="1809" w:type="dxa"/>
            <w:tcBorders>
              <w:top w:val="single" w:sz="4" w:space="0" w:color="auto"/>
              <w:left w:val="single" w:sz="4" w:space="0" w:color="auto"/>
              <w:bottom w:val="single" w:sz="4" w:space="0" w:color="auto"/>
            </w:tcBorders>
            <w:shd w:val="pct20" w:color="FFFF00" w:fill="FFFFFF"/>
          </w:tcPr>
          <w:p w:rsidR="00F45060" w:rsidRPr="000E0A33" w:rsidRDefault="00F45060" w:rsidP="00B230DD">
            <w:pPr>
              <w:jc w:val="both"/>
              <w:rPr>
                <w:rFonts w:cs="Arial"/>
                <w:b/>
                <w:bCs/>
                <w:i/>
                <w:iCs/>
              </w:rPr>
            </w:pPr>
            <w:r w:rsidRPr="000E0A33">
              <w:rPr>
                <w:rFonts w:cs="Arial"/>
                <w:b/>
                <w:bCs/>
                <w:i/>
                <w:iCs/>
              </w:rPr>
              <w:t>Sección II</w:t>
            </w:r>
          </w:p>
        </w:tc>
        <w:tc>
          <w:tcPr>
            <w:tcW w:w="8364" w:type="dxa"/>
            <w:tcBorders>
              <w:top w:val="single" w:sz="4" w:space="0" w:color="auto"/>
              <w:bottom w:val="single" w:sz="4" w:space="0" w:color="auto"/>
              <w:right w:val="single" w:sz="4" w:space="0" w:color="auto"/>
            </w:tcBorders>
            <w:shd w:val="solid" w:color="C0C0C0" w:fill="FFFFFF"/>
          </w:tcPr>
          <w:p w:rsidR="00F45060" w:rsidRPr="000E0A33" w:rsidRDefault="00F45060" w:rsidP="00B230DD">
            <w:pPr>
              <w:rPr>
                <w:rFonts w:cs="Arial"/>
              </w:rPr>
            </w:pPr>
            <w:r w:rsidRPr="000E0A33">
              <w:rPr>
                <w:rFonts w:cs="Arial"/>
              </w:rPr>
              <w:t>Cartas compromiso, documentos comprobatorios y documentación técnica del fabricante</w:t>
            </w:r>
            <w:r w:rsidR="00CA4996" w:rsidRPr="000E0A33">
              <w:rPr>
                <w:rFonts w:cs="Arial"/>
              </w:rPr>
              <w:t>.</w:t>
            </w:r>
          </w:p>
        </w:tc>
      </w:tr>
      <w:tr w:rsidR="00F45060" w:rsidRPr="000E0A33" w:rsidTr="00B230DD">
        <w:tc>
          <w:tcPr>
            <w:tcW w:w="1809" w:type="dxa"/>
            <w:tcBorders>
              <w:top w:val="single" w:sz="4" w:space="0" w:color="auto"/>
              <w:left w:val="single" w:sz="4" w:space="0" w:color="auto"/>
              <w:bottom w:val="single" w:sz="4" w:space="0" w:color="auto"/>
            </w:tcBorders>
            <w:shd w:val="pct20" w:color="FFFF00" w:fill="FFFFFF"/>
          </w:tcPr>
          <w:p w:rsidR="00F45060" w:rsidRPr="000E0A33" w:rsidRDefault="00F45060" w:rsidP="00B230DD">
            <w:pPr>
              <w:jc w:val="both"/>
              <w:rPr>
                <w:rFonts w:cs="Arial"/>
                <w:b/>
                <w:bCs/>
                <w:i/>
                <w:iCs/>
              </w:rPr>
            </w:pPr>
            <w:r w:rsidRPr="000E0A33">
              <w:rPr>
                <w:rFonts w:cs="Arial"/>
                <w:b/>
                <w:bCs/>
                <w:i/>
                <w:iCs/>
              </w:rPr>
              <w:t>Sección III</w:t>
            </w:r>
          </w:p>
        </w:tc>
        <w:tc>
          <w:tcPr>
            <w:tcW w:w="8364" w:type="dxa"/>
            <w:tcBorders>
              <w:top w:val="single" w:sz="4" w:space="0" w:color="auto"/>
              <w:bottom w:val="single" w:sz="4" w:space="0" w:color="auto"/>
              <w:right w:val="single" w:sz="4" w:space="0" w:color="auto"/>
            </w:tcBorders>
            <w:shd w:val="solid" w:color="C0C0C0" w:fill="FFFFFF"/>
          </w:tcPr>
          <w:p w:rsidR="00F45060" w:rsidRPr="000E0A33" w:rsidRDefault="00E360F0" w:rsidP="00B230DD">
            <w:pPr>
              <w:jc w:val="both"/>
              <w:rPr>
                <w:rFonts w:cs="Arial"/>
              </w:rPr>
            </w:pPr>
            <w:r w:rsidRPr="000E0A33">
              <w:rPr>
                <w:rFonts w:cs="Arial"/>
                <w:szCs w:val="24"/>
              </w:rPr>
              <w:t>Garantías y servicios de los bienes solicitados</w:t>
            </w:r>
            <w:r w:rsidR="00CA4996" w:rsidRPr="000E0A33">
              <w:rPr>
                <w:rFonts w:cs="Arial"/>
                <w:szCs w:val="24"/>
              </w:rPr>
              <w:t>.</w:t>
            </w:r>
          </w:p>
        </w:tc>
      </w:tr>
    </w:tbl>
    <w:p w:rsidR="00F45060" w:rsidRPr="000E0A33" w:rsidRDefault="00F45060" w:rsidP="00F45060">
      <w:pPr>
        <w:jc w:val="both"/>
        <w:rPr>
          <w:rFonts w:cs="Arial"/>
          <w:sz w:val="16"/>
          <w:szCs w:val="16"/>
        </w:rPr>
      </w:pPr>
    </w:p>
    <w:p w:rsidR="00F45060" w:rsidRPr="000E0A33" w:rsidRDefault="00F45060" w:rsidP="00F45060">
      <w:pPr>
        <w:jc w:val="both"/>
        <w:rPr>
          <w:rFonts w:cs="Arial"/>
          <w:sz w:val="16"/>
          <w:szCs w:val="16"/>
        </w:rPr>
      </w:pPr>
    </w:p>
    <w:p w:rsidR="00F45060" w:rsidRPr="000E0A33" w:rsidRDefault="00F45060" w:rsidP="00F45060">
      <w:pPr>
        <w:ind w:left="720"/>
        <w:jc w:val="both"/>
        <w:rPr>
          <w:rFonts w:cs="Arial"/>
        </w:rPr>
      </w:pPr>
      <w:r w:rsidRPr="000E0A33">
        <w:rPr>
          <w:rFonts w:cs="Arial"/>
        </w:rPr>
        <w:t xml:space="preserve">A </w:t>
      </w:r>
      <w:r w:rsidR="00CA4996" w:rsidRPr="000E0A33">
        <w:rPr>
          <w:rFonts w:cs="Arial"/>
        </w:rPr>
        <w:t>continuación,</w:t>
      </w:r>
      <w:r w:rsidRPr="000E0A33">
        <w:rPr>
          <w:rFonts w:cs="Arial"/>
        </w:rPr>
        <w:t xml:space="preserve"> se describe el contenido de cada una de las secciones.</w:t>
      </w:r>
    </w:p>
    <w:p w:rsidR="00F45060" w:rsidRPr="000E0A33" w:rsidRDefault="00F45060" w:rsidP="00F45060">
      <w:pPr>
        <w:rPr>
          <w:rFonts w:cs="Arial"/>
          <w:sz w:val="16"/>
          <w:szCs w:val="16"/>
        </w:rPr>
      </w:pPr>
      <w:r w:rsidRPr="000E0A33">
        <w:rPr>
          <w:rFonts w:cs="Arial"/>
          <w:sz w:val="16"/>
          <w:szCs w:val="16"/>
        </w:rPr>
        <w:br w:type="page"/>
      </w:r>
    </w:p>
    <w:p w:rsidR="00F45060" w:rsidRPr="000E0A33" w:rsidRDefault="00F45060" w:rsidP="00F45060">
      <w:pPr>
        <w:rPr>
          <w:rFonts w:cs="Arial"/>
          <w:sz w:val="16"/>
          <w:szCs w:val="16"/>
        </w:rPr>
      </w:pPr>
    </w:p>
    <w:p w:rsidR="00F45060" w:rsidRPr="000E0A33" w:rsidRDefault="00F45060" w:rsidP="00F45060">
      <w:pPr>
        <w:rPr>
          <w:rFonts w:cs="Arial"/>
          <w:sz w:val="16"/>
          <w:szCs w:val="16"/>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2268"/>
        <w:gridCol w:w="2126"/>
        <w:gridCol w:w="160"/>
        <w:gridCol w:w="1400"/>
      </w:tblGrid>
      <w:tr w:rsidR="00F45060" w:rsidRPr="000E0A33" w:rsidTr="00B230DD">
        <w:tc>
          <w:tcPr>
            <w:tcW w:w="10135" w:type="dxa"/>
            <w:gridSpan w:val="7"/>
            <w:shd w:val="clear" w:color="auto" w:fill="B3B3B3"/>
          </w:tcPr>
          <w:p w:rsidR="00F45060" w:rsidRPr="000E0A33" w:rsidRDefault="00F45060" w:rsidP="00B230DD">
            <w:pPr>
              <w:jc w:val="center"/>
              <w:rPr>
                <w:rFonts w:cs="Arial"/>
                <w:b/>
              </w:rPr>
            </w:pPr>
            <w:r w:rsidRPr="000E0A33">
              <w:rPr>
                <w:rFonts w:cs="Arial"/>
                <w:b/>
                <w:sz w:val="32"/>
                <w:szCs w:val="32"/>
              </w:rPr>
              <w:t>SECCIÓN I</w:t>
            </w:r>
          </w:p>
          <w:p w:rsidR="00F45060" w:rsidRPr="000E0A33" w:rsidRDefault="00F45060" w:rsidP="00B230DD">
            <w:pPr>
              <w:jc w:val="center"/>
              <w:rPr>
                <w:rFonts w:cs="Arial"/>
                <w:b/>
                <w:caps/>
                <w:szCs w:val="24"/>
              </w:rPr>
            </w:pPr>
            <w:r w:rsidRPr="000E0A33">
              <w:rPr>
                <w:rFonts w:cs="Arial"/>
                <w:b/>
                <w:caps/>
                <w:szCs w:val="24"/>
              </w:rPr>
              <w:t>Descripción de los BIENES Y servicios objeto de su oferta</w:t>
            </w:r>
          </w:p>
        </w:tc>
      </w:tr>
      <w:tr w:rsidR="00F45060" w:rsidRPr="000E0A33" w:rsidTr="00B230DD">
        <w:tc>
          <w:tcPr>
            <w:tcW w:w="10135" w:type="dxa"/>
            <w:gridSpan w:val="7"/>
            <w:shd w:val="clear" w:color="auto" w:fill="B3B3B3"/>
          </w:tcPr>
          <w:p w:rsidR="00F45060" w:rsidRPr="000E0A33" w:rsidRDefault="00F45060" w:rsidP="00B230DD">
            <w:pPr>
              <w:jc w:val="both"/>
              <w:rPr>
                <w:rFonts w:cs="Arial"/>
                <w:sz w:val="20"/>
              </w:rPr>
            </w:pPr>
          </w:p>
          <w:p w:rsidR="00F45060" w:rsidRPr="000E0A33" w:rsidRDefault="00F45060" w:rsidP="00385763">
            <w:pPr>
              <w:jc w:val="both"/>
              <w:rPr>
                <w:rFonts w:cs="Arial"/>
                <w:sz w:val="20"/>
              </w:rPr>
            </w:pPr>
            <w:r w:rsidRPr="000E0A33">
              <w:rPr>
                <w:rFonts w:cs="Arial"/>
                <w:sz w:val="20"/>
              </w:rPr>
              <w:t xml:space="preserve">Se deberá llenar la(s) tabla(s) correspondiente(s) con la descripción detallada de las características de los bienes </w:t>
            </w:r>
            <w:r w:rsidR="00004F04" w:rsidRPr="000E0A33">
              <w:rPr>
                <w:rFonts w:cs="Arial"/>
                <w:sz w:val="20"/>
              </w:rPr>
              <w:t>y servicios</w:t>
            </w:r>
            <w:r w:rsidRPr="000E0A33">
              <w:rPr>
                <w:rFonts w:cs="Arial"/>
                <w:sz w:val="20"/>
              </w:rPr>
              <w:t xml:space="preserve"> ofertados, acorde a lo solicitado como mínimo en la</w:t>
            </w:r>
            <w:r w:rsidR="00385763" w:rsidRPr="000E0A33">
              <w:rPr>
                <w:rFonts w:cs="Arial"/>
                <w:sz w:val="20"/>
              </w:rPr>
              <w:t>s</w:t>
            </w:r>
            <w:r w:rsidRPr="000E0A33">
              <w:rPr>
                <w:rFonts w:cs="Arial"/>
                <w:sz w:val="20"/>
              </w:rPr>
              <w:t xml:space="preserve"> partida</w:t>
            </w:r>
            <w:r w:rsidR="00385763" w:rsidRPr="000E0A33">
              <w:rPr>
                <w:rFonts w:cs="Arial"/>
                <w:sz w:val="20"/>
              </w:rPr>
              <w:t>s</w:t>
            </w:r>
            <w:r w:rsidRPr="000E0A33">
              <w:rPr>
                <w:rFonts w:cs="Arial"/>
                <w:sz w:val="20"/>
              </w:rPr>
              <w:t xml:space="preserve"> definida</w:t>
            </w:r>
            <w:r w:rsidR="00385763" w:rsidRPr="000E0A33">
              <w:rPr>
                <w:rFonts w:cs="Arial"/>
                <w:sz w:val="20"/>
              </w:rPr>
              <w:t>s</w:t>
            </w:r>
            <w:r w:rsidRPr="000E0A33">
              <w:rPr>
                <w:rFonts w:cs="Arial"/>
                <w:sz w:val="20"/>
              </w:rPr>
              <w:t>.</w:t>
            </w:r>
          </w:p>
        </w:tc>
      </w:tr>
      <w:tr w:rsidR="00F45060" w:rsidRPr="000E0A33" w:rsidTr="00B230DD">
        <w:tc>
          <w:tcPr>
            <w:tcW w:w="1346" w:type="dxa"/>
            <w:shd w:val="clear" w:color="auto" w:fill="000000"/>
          </w:tcPr>
          <w:p w:rsidR="00F45060" w:rsidRPr="000E0A33" w:rsidRDefault="00F45060" w:rsidP="00B230DD">
            <w:pPr>
              <w:jc w:val="center"/>
              <w:rPr>
                <w:rFonts w:cs="Arial"/>
                <w:b/>
              </w:rPr>
            </w:pPr>
            <w:r w:rsidRPr="000E0A33">
              <w:rPr>
                <w:rFonts w:cs="Arial"/>
                <w:b/>
              </w:rPr>
              <w:t>NÚMERO DE ÍNDICE</w:t>
            </w:r>
          </w:p>
        </w:tc>
        <w:tc>
          <w:tcPr>
            <w:tcW w:w="160" w:type="dxa"/>
            <w:shd w:val="clear" w:color="auto" w:fill="000000"/>
          </w:tcPr>
          <w:p w:rsidR="00F45060" w:rsidRPr="000E0A33" w:rsidRDefault="00F45060" w:rsidP="00B230DD">
            <w:pPr>
              <w:jc w:val="center"/>
              <w:rPr>
                <w:rFonts w:cs="Arial"/>
                <w:b/>
              </w:rPr>
            </w:pPr>
          </w:p>
        </w:tc>
        <w:tc>
          <w:tcPr>
            <w:tcW w:w="2675" w:type="dxa"/>
            <w:shd w:val="clear" w:color="auto" w:fill="000000"/>
          </w:tcPr>
          <w:p w:rsidR="00F45060" w:rsidRPr="000E0A33" w:rsidRDefault="00F45060" w:rsidP="00B230DD">
            <w:pPr>
              <w:jc w:val="center"/>
              <w:rPr>
                <w:rFonts w:cs="Arial"/>
                <w:b/>
              </w:rPr>
            </w:pPr>
            <w:r w:rsidRPr="000E0A33">
              <w:rPr>
                <w:rFonts w:cs="Arial"/>
                <w:b/>
              </w:rPr>
              <w:t>D E S C R I P C I Ó N</w:t>
            </w:r>
          </w:p>
        </w:tc>
        <w:tc>
          <w:tcPr>
            <w:tcW w:w="2268" w:type="dxa"/>
            <w:shd w:val="clear" w:color="auto" w:fill="000000"/>
          </w:tcPr>
          <w:p w:rsidR="00F45060" w:rsidRPr="000E0A33" w:rsidRDefault="00F45060" w:rsidP="00B230DD">
            <w:pPr>
              <w:jc w:val="center"/>
              <w:rPr>
                <w:rFonts w:cs="Arial"/>
                <w:b/>
              </w:rPr>
            </w:pPr>
            <w:r w:rsidRPr="000E0A33">
              <w:rPr>
                <w:rFonts w:cs="Arial"/>
                <w:b/>
              </w:rPr>
              <w:t>REFERENCIA</w:t>
            </w:r>
          </w:p>
        </w:tc>
        <w:tc>
          <w:tcPr>
            <w:tcW w:w="2126" w:type="dxa"/>
            <w:shd w:val="clear" w:color="auto" w:fill="000000"/>
          </w:tcPr>
          <w:p w:rsidR="00F45060" w:rsidRPr="000E0A33" w:rsidRDefault="00F45060" w:rsidP="00B230DD">
            <w:pPr>
              <w:jc w:val="center"/>
              <w:rPr>
                <w:rFonts w:cs="Arial"/>
                <w:b/>
              </w:rPr>
            </w:pPr>
            <w:r w:rsidRPr="000E0A33">
              <w:rPr>
                <w:rFonts w:cs="Arial"/>
                <w:b/>
              </w:rPr>
              <w:t>PARTIDAS EN LAS QUE APLICA</w:t>
            </w:r>
          </w:p>
        </w:tc>
        <w:tc>
          <w:tcPr>
            <w:tcW w:w="160" w:type="dxa"/>
            <w:shd w:val="clear" w:color="auto" w:fill="000000"/>
          </w:tcPr>
          <w:p w:rsidR="00F45060" w:rsidRPr="000E0A33" w:rsidRDefault="00F45060" w:rsidP="00B230DD">
            <w:pPr>
              <w:jc w:val="center"/>
              <w:rPr>
                <w:rFonts w:cs="Arial"/>
                <w:b/>
              </w:rPr>
            </w:pPr>
          </w:p>
        </w:tc>
        <w:tc>
          <w:tcPr>
            <w:tcW w:w="1400" w:type="dxa"/>
            <w:shd w:val="clear" w:color="auto" w:fill="000000"/>
          </w:tcPr>
          <w:p w:rsidR="00F45060" w:rsidRPr="000E0A33" w:rsidRDefault="00F45060" w:rsidP="00B230DD">
            <w:pPr>
              <w:jc w:val="center"/>
              <w:rPr>
                <w:rFonts w:cs="Arial"/>
                <w:b/>
              </w:rPr>
            </w:pPr>
            <w:r w:rsidRPr="000E0A33">
              <w:rPr>
                <w:rFonts w:cs="Arial"/>
                <w:b/>
              </w:rPr>
              <w:t>MODELO O FORMATO</w:t>
            </w:r>
          </w:p>
        </w:tc>
      </w:tr>
      <w:tr w:rsidR="00F45060" w:rsidRPr="000E0A33" w:rsidTr="00B230DD">
        <w:tc>
          <w:tcPr>
            <w:tcW w:w="1346" w:type="dxa"/>
            <w:tcBorders>
              <w:bottom w:val="double" w:sz="6" w:space="0" w:color="auto"/>
            </w:tcBorders>
          </w:tcPr>
          <w:p w:rsidR="00F45060" w:rsidRPr="000E0A33" w:rsidRDefault="00F45060" w:rsidP="00B230DD">
            <w:pPr>
              <w:jc w:val="center"/>
              <w:rPr>
                <w:rFonts w:cs="Arial"/>
                <w:b/>
                <w:sz w:val="20"/>
              </w:rPr>
            </w:pPr>
            <w:r w:rsidRPr="000E0A33">
              <w:rPr>
                <w:rFonts w:cs="Arial"/>
                <w:b/>
                <w:sz w:val="20"/>
              </w:rPr>
              <w:t>I.1</w:t>
            </w:r>
          </w:p>
        </w:tc>
        <w:tc>
          <w:tcPr>
            <w:tcW w:w="160" w:type="dxa"/>
            <w:tcBorders>
              <w:bottom w:val="double" w:sz="6" w:space="0" w:color="auto"/>
            </w:tcBorders>
          </w:tcPr>
          <w:p w:rsidR="00F45060" w:rsidRPr="000E0A33" w:rsidRDefault="00F45060" w:rsidP="00B230DD">
            <w:pPr>
              <w:jc w:val="both"/>
              <w:rPr>
                <w:rFonts w:cs="Arial"/>
                <w:sz w:val="20"/>
              </w:rPr>
            </w:pPr>
          </w:p>
        </w:tc>
        <w:tc>
          <w:tcPr>
            <w:tcW w:w="2675" w:type="dxa"/>
            <w:tcBorders>
              <w:bottom w:val="double" w:sz="6" w:space="0" w:color="auto"/>
            </w:tcBorders>
          </w:tcPr>
          <w:p w:rsidR="00F45060" w:rsidRPr="000E0A33" w:rsidRDefault="00F45060" w:rsidP="00B230DD">
            <w:pPr>
              <w:jc w:val="both"/>
              <w:rPr>
                <w:rFonts w:cs="Arial"/>
                <w:b/>
                <w:sz w:val="20"/>
              </w:rPr>
            </w:pPr>
            <w:r w:rsidRPr="000E0A33">
              <w:rPr>
                <w:rFonts w:cs="Arial"/>
                <w:b/>
                <w:sz w:val="20"/>
              </w:rPr>
              <w:t>Descripción de los bienes y servicios objeto de su oferta</w:t>
            </w:r>
          </w:p>
        </w:tc>
        <w:tc>
          <w:tcPr>
            <w:tcW w:w="2268" w:type="dxa"/>
            <w:tcBorders>
              <w:bottom w:val="double" w:sz="6" w:space="0" w:color="auto"/>
            </w:tcBorders>
          </w:tcPr>
          <w:p w:rsidR="00F45060" w:rsidRPr="000E0A33" w:rsidRDefault="00F45060" w:rsidP="00B230DD">
            <w:pPr>
              <w:jc w:val="center"/>
              <w:rPr>
                <w:rFonts w:cs="Arial"/>
                <w:sz w:val="20"/>
              </w:rPr>
            </w:pPr>
            <w:r w:rsidRPr="000E0A33">
              <w:rPr>
                <w:rFonts w:cs="Arial"/>
                <w:sz w:val="20"/>
              </w:rPr>
              <w:t xml:space="preserve">Apartado </w:t>
            </w:r>
            <w:r w:rsidRPr="000E0A33">
              <w:rPr>
                <w:rFonts w:cs="Arial"/>
                <w:b/>
                <w:sz w:val="20"/>
              </w:rPr>
              <w:t xml:space="preserve">D </w:t>
            </w:r>
            <w:r w:rsidRPr="000E0A33">
              <w:rPr>
                <w:rFonts w:cs="Arial"/>
                <w:i/>
                <w:sz w:val="20"/>
              </w:rPr>
              <w:t>(“Características técnicas”), subíndice D.1</w:t>
            </w:r>
          </w:p>
        </w:tc>
        <w:tc>
          <w:tcPr>
            <w:tcW w:w="2126" w:type="dxa"/>
            <w:tcBorders>
              <w:bottom w:val="double" w:sz="6" w:space="0" w:color="auto"/>
            </w:tcBorders>
          </w:tcPr>
          <w:p w:rsidR="00F45060" w:rsidRPr="000E0A33" w:rsidRDefault="00AB7D4E" w:rsidP="00B230DD">
            <w:pPr>
              <w:jc w:val="center"/>
              <w:rPr>
                <w:rFonts w:cs="Arial"/>
                <w:sz w:val="20"/>
              </w:rPr>
            </w:pPr>
            <w:r w:rsidRPr="000E0A33">
              <w:rPr>
                <w:rFonts w:cs="Arial"/>
                <w:sz w:val="20"/>
              </w:rPr>
              <w:t>Todas las partidas</w:t>
            </w:r>
          </w:p>
        </w:tc>
        <w:tc>
          <w:tcPr>
            <w:tcW w:w="160" w:type="dxa"/>
            <w:tcBorders>
              <w:bottom w:val="double" w:sz="6" w:space="0" w:color="auto"/>
            </w:tcBorders>
          </w:tcPr>
          <w:p w:rsidR="00F45060" w:rsidRPr="000E0A33" w:rsidRDefault="00F45060" w:rsidP="00B230DD">
            <w:pPr>
              <w:jc w:val="both"/>
              <w:rPr>
                <w:rFonts w:cs="Arial"/>
                <w:sz w:val="20"/>
              </w:rPr>
            </w:pPr>
          </w:p>
        </w:tc>
        <w:tc>
          <w:tcPr>
            <w:tcW w:w="1400" w:type="dxa"/>
            <w:tcBorders>
              <w:bottom w:val="double" w:sz="6" w:space="0" w:color="auto"/>
            </w:tcBorders>
          </w:tcPr>
          <w:p w:rsidR="00F45060" w:rsidRPr="000E0A33" w:rsidRDefault="00F45060" w:rsidP="00B230DD">
            <w:pPr>
              <w:jc w:val="center"/>
              <w:rPr>
                <w:rFonts w:cs="Arial"/>
                <w:sz w:val="20"/>
              </w:rPr>
            </w:pPr>
            <w:r w:rsidRPr="000E0A33">
              <w:rPr>
                <w:rFonts w:cs="Arial"/>
                <w:b/>
                <w:i/>
                <w:sz w:val="20"/>
              </w:rPr>
              <w:t>Formato No. 1</w:t>
            </w:r>
            <w:r w:rsidRPr="000E0A33">
              <w:rPr>
                <w:rFonts w:cs="Arial"/>
                <w:i/>
                <w:sz w:val="20"/>
              </w:rPr>
              <w:t>, apartado J (“Formatos”)</w:t>
            </w:r>
          </w:p>
        </w:tc>
      </w:tr>
    </w:tbl>
    <w:p w:rsidR="00F45060" w:rsidRPr="000E0A33" w:rsidRDefault="00F45060" w:rsidP="00F45060">
      <w:pPr>
        <w:rPr>
          <w:rFonts w:cs="Arial"/>
          <w:sz w:val="16"/>
          <w:szCs w:val="16"/>
        </w:rPr>
      </w:pPr>
    </w:p>
    <w:p w:rsidR="00F45060" w:rsidRPr="000E0A33" w:rsidRDefault="00F45060" w:rsidP="00F45060">
      <w:pPr>
        <w:rPr>
          <w:rFonts w:cs="Arial"/>
          <w:sz w:val="16"/>
          <w:szCs w:val="16"/>
        </w:rPr>
      </w:pPr>
      <w:r w:rsidRPr="000E0A33">
        <w:rPr>
          <w:rFonts w:cs="Arial"/>
          <w:sz w:val="16"/>
          <w:szCs w:val="16"/>
        </w:rPr>
        <w:br w:type="page"/>
      </w:r>
    </w:p>
    <w:p w:rsidR="000C27D6" w:rsidRPr="000E0A33" w:rsidRDefault="000C27D6">
      <w:pPr>
        <w:rPr>
          <w:rFonts w:cs="Arial"/>
          <w:sz w:val="16"/>
          <w:szCs w:val="16"/>
        </w:rPr>
      </w:pPr>
    </w:p>
    <w:p w:rsidR="001F35BC" w:rsidRPr="000E0A33" w:rsidRDefault="001F35BC" w:rsidP="001F35BC">
      <w:pPr>
        <w:rPr>
          <w:rFonts w:cs="Arial"/>
          <w:sz w:val="16"/>
          <w:szCs w:val="16"/>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2268"/>
        <w:gridCol w:w="1985"/>
        <w:gridCol w:w="160"/>
        <w:gridCol w:w="1541"/>
      </w:tblGrid>
      <w:tr w:rsidR="001F35BC" w:rsidRPr="000E0A33" w:rsidTr="00D60B93">
        <w:tc>
          <w:tcPr>
            <w:tcW w:w="10135" w:type="dxa"/>
            <w:gridSpan w:val="7"/>
            <w:shd w:val="clear" w:color="auto" w:fill="E0E0E0"/>
          </w:tcPr>
          <w:p w:rsidR="001F35BC" w:rsidRPr="000E0A33" w:rsidRDefault="001F35BC" w:rsidP="00D60B93">
            <w:pPr>
              <w:jc w:val="center"/>
              <w:rPr>
                <w:rFonts w:cs="Arial"/>
                <w:b/>
                <w:sz w:val="32"/>
                <w:szCs w:val="32"/>
              </w:rPr>
            </w:pPr>
            <w:r w:rsidRPr="000E0A33">
              <w:rPr>
                <w:rFonts w:cs="Arial"/>
                <w:b/>
                <w:sz w:val="32"/>
                <w:szCs w:val="32"/>
              </w:rPr>
              <w:t>SECCIÓN II</w:t>
            </w:r>
          </w:p>
          <w:p w:rsidR="001F35BC" w:rsidRPr="000E0A33" w:rsidRDefault="001F35BC" w:rsidP="00D60B93">
            <w:pPr>
              <w:jc w:val="center"/>
              <w:rPr>
                <w:rFonts w:cs="Arial"/>
                <w:b/>
                <w:szCs w:val="24"/>
              </w:rPr>
            </w:pPr>
            <w:r w:rsidRPr="000E0A33">
              <w:rPr>
                <w:rFonts w:cs="Arial"/>
                <w:b/>
                <w:szCs w:val="24"/>
              </w:rPr>
              <w:t>CARTAS COMPROMISO, DOCUMENTOS COMPROBATORIOS Y DOCUMENTACIÓN TÉCNICA DEL FABRICANTE</w:t>
            </w:r>
          </w:p>
        </w:tc>
      </w:tr>
      <w:tr w:rsidR="001F35BC" w:rsidRPr="000E0A33" w:rsidTr="00D60B93">
        <w:tc>
          <w:tcPr>
            <w:tcW w:w="10135" w:type="dxa"/>
            <w:gridSpan w:val="7"/>
            <w:shd w:val="clear" w:color="auto" w:fill="E0E0E0"/>
          </w:tcPr>
          <w:p w:rsidR="001F35BC" w:rsidRPr="000E0A33" w:rsidRDefault="001F35BC" w:rsidP="00D60B93">
            <w:pPr>
              <w:jc w:val="both"/>
              <w:rPr>
                <w:rFonts w:cs="Arial"/>
              </w:rPr>
            </w:pPr>
          </w:p>
          <w:p w:rsidR="001F35BC" w:rsidRPr="000E0A33" w:rsidRDefault="001F35BC" w:rsidP="00D60B93">
            <w:pPr>
              <w:jc w:val="both"/>
              <w:rPr>
                <w:rFonts w:cs="Arial"/>
                <w:strike/>
                <w:sz w:val="20"/>
              </w:rPr>
            </w:pPr>
            <w:r w:rsidRPr="000E0A33">
              <w:rPr>
                <w:rFonts w:cs="Arial"/>
                <w:sz w:val="20"/>
              </w:rPr>
              <w:t>Cartas compromiso y documentos comprobatorios de acuerdo al orden y en los términos indicados.</w:t>
            </w:r>
            <w:r w:rsidRPr="000E0A33">
              <w:rPr>
                <w:rFonts w:cs="Arial"/>
                <w:strike/>
                <w:sz w:val="20"/>
              </w:rPr>
              <w:t xml:space="preserve"> </w:t>
            </w:r>
          </w:p>
          <w:p w:rsidR="001F35BC" w:rsidRPr="000E0A33" w:rsidRDefault="001F35BC" w:rsidP="00D60B93">
            <w:pPr>
              <w:jc w:val="both"/>
              <w:rPr>
                <w:rFonts w:cs="Arial"/>
                <w:sz w:val="20"/>
              </w:rPr>
            </w:pPr>
          </w:p>
          <w:p w:rsidR="001F35BC" w:rsidRPr="000E0A33" w:rsidRDefault="001F35BC" w:rsidP="00D60B93">
            <w:pPr>
              <w:pStyle w:val="Textoindependiente"/>
              <w:rPr>
                <w:rFonts w:cs="Arial"/>
                <w:sz w:val="20"/>
              </w:rPr>
            </w:pPr>
            <w:r w:rsidRPr="000E0A33">
              <w:rPr>
                <w:rFonts w:cs="Arial"/>
                <w:sz w:val="20"/>
              </w:rPr>
              <w:t>Las cartas compromiso deberán ser presentadas en los mismos términos que los modelos mostrados en el apartado I (“</w:t>
            </w:r>
            <w:r w:rsidRPr="000E0A33">
              <w:rPr>
                <w:rFonts w:cs="Arial"/>
                <w:i/>
                <w:sz w:val="20"/>
              </w:rPr>
              <w:t>Modelos de Cartas</w:t>
            </w:r>
            <w:r w:rsidRPr="000E0A33">
              <w:rPr>
                <w:rFonts w:cs="Arial"/>
                <w:sz w:val="20"/>
              </w:rPr>
              <w:t xml:space="preserve">”). No será motivo de </w:t>
            </w:r>
            <w:proofErr w:type="spellStart"/>
            <w:r w:rsidRPr="000E0A33">
              <w:rPr>
                <w:rFonts w:cs="Arial"/>
                <w:sz w:val="20"/>
              </w:rPr>
              <w:t>desechamiento</w:t>
            </w:r>
            <w:proofErr w:type="spellEnd"/>
            <w:r w:rsidRPr="000E0A33">
              <w:rPr>
                <w:rFonts w:cs="Arial"/>
                <w:sz w:val="20"/>
              </w:rPr>
              <w:t xml:space="preserve"> de la propuesta, la no observancia de los modelos de cartas sugeridos, siempre y cuando se proporcione de manera clara la información requerida y ésta no cambie el sentido de lo solicitado.</w:t>
            </w:r>
          </w:p>
          <w:p w:rsidR="001F35BC" w:rsidRPr="000E0A33" w:rsidRDefault="001F35BC" w:rsidP="00D60B93">
            <w:pPr>
              <w:pStyle w:val="Textoindependiente2"/>
              <w:rPr>
                <w:rFonts w:cs="Arial"/>
                <w:sz w:val="20"/>
              </w:rPr>
            </w:pPr>
          </w:p>
        </w:tc>
      </w:tr>
      <w:tr w:rsidR="001F35BC" w:rsidRPr="000E0A33" w:rsidTr="00D60B93">
        <w:tc>
          <w:tcPr>
            <w:tcW w:w="1346" w:type="dxa"/>
            <w:shd w:val="clear" w:color="auto" w:fill="000000"/>
          </w:tcPr>
          <w:p w:rsidR="001F35BC" w:rsidRPr="000E0A33" w:rsidRDefault="001F35BC" w:rsidP="00D60B93">
            <w:pPr>
              <w:jc w:val="center"/>
              <w:rPr>
                <w:rFonts w:cs="Arial"/>
                <w:b/>
              </w:rPr>
            </w:pPr>
            <w:r w:rsidRPr="000E0A33">
              <w:rPr>
                <w:rFonts w:cs="Arial"/>
                <w:b/>
              </w:rPr>
              <w:t>NÚMERO DE ÍNDICE</w:t>
            </w:r>
          </w:p>
        </w:tc>
        <w:tc>
          <w:tcPr>
            <w:tcW w:w="160" w:type="dxa"/>
            <w:shd w:val="clear" w:color="auto" w:fill="000000"/>
          </w:tcPr>
          <w:p w:rsidR="001F35BC" w:rsidRPr="000E0A33" w:rsidRDefault="001F35BC" w:rsidP="00D60B93">
            <w:pPr>
              <w:jc w:val="center"/>
              <w:rPr>
                <w:rFonts w:cs="Arial"/>
                <w:b/>
              </w:rPr>
            </w:pPr>
          </w:p>
        </w:tc>
        <w:tc>
          <w:tcPr>
            <w:tcW w:w="2675" w:type="dxa"/>
            <w:shd w:val="clear" w:color="auto" w:fill="000000"/>
          </w:tcPr>
          <w:p w:rsidR="001F35BC" w:rsidRPr="000E0A33" w:rsidRDefault="001F35BC" w:rsidP="00D60B93">
            <w:pPr>
              <w:jc w:val="center"/>
              <w:rPr>
                <w:rFonts w:cs="Arial"/>
                <w:b/>
              </w:rPr>
            </w:pPr>
            <w:r w:rsidRPr="000E0A33">
              <w:rPr>
                <w:rFonts w:cs="Arial"/>
                <w:b/>
              </w:rPr>
              <w:t>D E S C R I P C I Ó N</w:t>
            </w:r>
          </w:p>
        </w:tc>
        <w:tc>
          <w:tcPr>
            <w:tcW w:w="2268" w:type="dxa"/>
            <w:shd w:val="clear" w:color="auto" w:fill="000000"/>
          </w:tcPr>
          <w:p w:rsidR="001F35BC" w:rsidRPr="000E0A33" w:rsidRDefault="001F35BC" w:rsidP="00D60B93">
            <w:pPr>
              <w:jc w:val="center"/>
              <w:rPr>
                <w:rFonts w:cs="Arial"/>
                <w:b/>
              </w:rPr>
            </w:pPr>
            <w:r w:rsidRPr="000E0A33">
              <w:rPr>
                <w:rFonts w:cs="Arial"/>
                <w:b/>
              </w:rPr>
              <w:t>REFERENCIA</w:t>
            </w:r>
          </w:p>
        </w:tc>
        <w:tc>
          <w:tcPr>
            <w:tcW w:w="1985" w:type="dxa"/>
            <w:shd w:val="clear" w:color="auto" w:fill="000000"/>
          </w:tcPr>
          <w:p w:rsidR="001F35BC" w:rsidRPr="000E0A33" w:rsidRDefault="001F35BC" w:rsidP="00D60B93">
            <w:pPr>
              <w:jc w:val="center"/>
              <w:rPr>
                <w:rFonts w:cs="Arial"/>
                <w:b/>
              </w:rPr>
            </w:pPr>
            <w:r w:rsidRPr="000E0A33">
              <w:rPr>
                <w:rFonts w:cs="Arial"/>
                <w:b/>
              </w:rPr>
              <w:t>PARTIDAS EN LAS QUE APLICA</w:t>
            </w:r>
          </w:p>
        </w:tc>
        <w:tc>
          <w:tcPr>
            <w:tcW w:w="160" w:type="dxa"/>
            <w:shd w:val="clear" w:color="auto" w:fill="000000"/>
          </w:tcPr>
          <w:p w:rsidR="001F35BC" w:rsidRPr="000E0A33" w:rsidRDefault="001F35BC" w:rsidP="00D60B93">
            <w:pPr>
              <w:jc w:val="center"/>
              <w:rPr>
                <w:rFonts w:cs="Arial"/>
                <w:b/>
              </w:rPr>
            </w:pPr>
          </w:p>
        </w:tc>
        <w:tc>
          <w:tcPr>
            <w:tcW w:w="1541" w:type="dxa"/>
            <w:shd w:val="clear" w:color="auto" w:fill="000000"/>
          </w:tcPr>
          <w:p w:rsidR="001F35BC" w:rsidRPr="000E0A33" w:rsidRDefault="001F35BC" w:rsidP="00D60B93">
            <w:pPr>
              <w:jc w:val="center"/>
              <w:rPr>
                <w:rFonts w:cs="Arial"/>
                <w:b/>
              </w:rPr>
            </w:pPr>
            <w:r w:rsidRPr="000E0A33">
              <w:rPr>
                <w:rFonts w:cs="Arial"/>
                <w:b/>
              </w:rPr>
              <w:t>MODELO O FORMATO</w:t>
            </w:r>
          </w:p>
        </w:tc>
      </w:tr>
      <w:tr w:rsidR="001F35BC" w:rsidRPr="000E0A33" w:rsidTr="00D60B93">
        <w:tc>
          <w:tcPr>
            <w:tcW w:w="1346" w:type="dxa"/>
            <w:tcBorders>
              <w:bottom w:val="double" w:sz="4" w:space="0" w:color="auto"/>
            </w:tcBorders>
          </w:tcPr>
          <w:p w:rsidR="001F35BC" w:rsidRPr="000E0A33" w:rsidRDefault="001F35BC" w:rsidP="00D60B93">
            <w:pPr>
              <w:jc w:val="center"/>
              <w:rPr>
                <w:rFonts w:cs="Arial"/>
                <w:b/>
                <w:sz w:val="20"/>
              </w:rPr>
            </w:pPr>
            <w:r w:rsidRPr="000E0A33">
              <w:rPr>
                <w:rFonts w:cs="Arial"/>
                <w:b/>
                <w:sz w:val="20"/>
              </w:rPr>
              <w:t>II.1</w:t>
            </w:r>
          </w:p>
        </w:tc>
        <w:tc>
          <w:tcPr>
            <w:tcW w:w="160" w:type="dxa"/>
            <w:tcBorders>
              <w:bottom w:val="double" w:sz="4" w:space="0" w:color="auto"/>
            </w:tcBorders>
          </w:tcPr>
          <w:p w:rsidR="001F35BC" w:rsidRPr="000E0A33" w:rsidRDefault="001F35BC" w:rsidP="00D60B93">
            <w:pPr>
              <w:jc w:val="both"/>
              <w:rPr>
                <w:rFonts w:cs="Arial"/>
                <w:sz w:val="20"/>
              </w:rPr>
            </w:pPr>
          </w:p>
        </w:tc>
        <w:tc>
          <w:tcPr>
            <w:tcW w:w="2675" w:type="dxa"/>
            <w:tcBorders>
              <w:bottom w:val="double" w:sz="4" w:space="0" w:color="auto"/>
            </w:tcBorders>
          </w:tcPr>
          <w:p w:rsidR="001F35BC" w:rsidRPr="000E0A33" w:rsidRDefault="001F35BC" w:rsidP="00D60B93">
            <w:pPr>
              <w:jc w:val="both"/>
              <w:rPr>
                <w:rFonts w:cs="Arial"/>
                <w:b/>
                <w:sz w:val="20"/>
              </w:rPr>
            </w:pPr>
            <w:r w:rsidRPr="000E0A33">
              <w:rPr>
                <w:rFonts w:cs="Arial"/>
                <w:b/>
                <w:sz w:val="20"/>
              </w:rPr>
              <w:t>Carta de entrega de bienes idénticos</w:t>
            </w:r>
          </w:p>
        </w:tc>
        <w:tc>
          <w:tcPr>
            <w:tcW w:w="2268" w:type="dxa"/>
            <w:tcBorders>
              <w:bottom w:val="double" w:sz="4" w:space="0" w:color="auto"/>
            </w:tcBorders>
          </w:tcPr>
          <w:p w:rsidR="001F35BC" w:rsidRPr="000E0A33" w:rsidRDefault="001F35BC" w:rsidP="00D60B93">
            <w:pPr>
              <w:jc w:val="center"/>
              <w:rPr>
                <w:rFonts w:cs="Arial"/>
                <w:b/>
                <w:sz w:val="20"/>
              </w:rPr>
            </w:pPr>
            <w:r w:rsidRPr="000E0A33">
              <w:rPr>
                <w:rFonts w:cs="Arial"/>
                <w:sz w:val="20"/>
              </w:rPr>
              <w:t xml:space="preserve">Apartado </w:t>
            </w:r>
            <w:r w:rsidRPr="000E0A33">
              <w:rPr>
                <w:rFonts w:cs="Arial"/>
                <w:b/>
                <w:sz w:val="20"/>
              </w:rPr>
              <w:t xml:space="preserve">E </w:t>
            </w:r>
            <w:r w:rsidRPr="000E0A33">
              <w:rPr>
                <w:rFonts w:cs="Arial"/>
                <w:i/>
                <w:sz w:val="20"/>
              </w:rPr>
              <w:t xml:space="preserve">(“Cartas compromiso, documentos comprobatorios y documentación técnica del fabricante”), subíndice </w:t>
            </w:r>
            <w:r w:rsidRPr="000E0A33">
              <w:rPr>
                <w:rFonts w:cs="Arial"/>
                <w:b/>
                <w:i/>
                <w:sz w:val="20"/>
              </w:rPr>
              <w:t>E.1</w:t>
            </w:r>
          </w:p>
        </w:tc>
        <w:tc>
          <w:tcPr>
            <w:tcW w:w="1985" w:type="dxa"/>
            <w:tcBorders>
              <w:bottom w:val="double" w:sz="4" w:space="0" w:color="auto"/>
            </w:tcBorders>
          </w:tcPr>
          <w:p w:rsidR="001F35BC" w:rsidRPr="000E0A33" w:rsidRDefault="001F35BC" w:rsidP="00D60B93">
            <w:pPr>
              <w:jc w:val="center"/>
              <w:rPr>
                <w:rFonts w:cs="Arial"/>
                <w:sz w:val="20"/>
              </w:rPr>
            </w:pPr>
            <w:r w:rsidRPr="000E0A33">
              <w:rPr>
                <w:rFonts w:cs="Arial"/>
                <w:sz w:val="20"/>
              </w:rPr>
              <w:t>Todas las partidas</w:t>
            </w:r>
          </w:p>
        </w:tc>
        <w:tc>
          <w:tcPr>
            <w:tcW w:w="160" w:type="dxa"/>
            <w:tcBorders>
              <w:bottom w:val="double" w:sz="4" w:space="0" w:color="auto"/>
            </w:tcBorders>
          </w:tcPr>
          <w:p w:rsidR="001F35BC" w:rsidRPr="000E0A33" w:rsidRDefault="001F35BC" w:rsidP="00D60B93">
            <w:pPr>
              <w:jc w:val="both"/>
              <w:rPr>
                <w:rFonts w:cs="Arial"/>
                <w:sz w:val="20"/>
              </w:rPr>
            </w:pPr>
          </w:p>
        </w:tc>
        <w:tc>
          <w:tcPr>
            <w:tcW w:w="1541" w:type="dxa"/>
            <w:tcBorders>
              <w:bottom w:val="double" w:sz="4" w:space="0" w:color="auto"/>
            </w:tcBorders>
          </w:tcPr>
          <w:p w:rsidR="001F35BC" w:rsidRPr="000E0A33" w:rsidRDefault="001F35BC" w:rsidP="00D60B93">
            <w:pPr>
              <w:jc w:val="center"/>
              <w:rPr>
                <w:rFonts w:cs="Arial"/>
                <w:i/>
                <w:sz w:val="20"/>
              </w:rPr>
            </w:pPr>
            <w:r w:rsidRPr="000E0A33">
              <w:rPr>
                <w:rFonts w:cs="Arial"/>
                <w:b/>
                <w:i/>
                <w:sz w:val="20"/>
              </w:rPr>
              <w:t>Carta No. 1</w:t>
            </w:r>
            <w:r w:rsidRPr="000E0A33">
              <w:rPr>
                <w:rFonts w:cs="Arial"/>
                <w:i/>
                <w:sz w:val="20"/>
              </w:rPr>
              <w:t xml:space="preserve"> apartado I (“Modelos de cartas”)</w:t>
            </w:r>
          </w:p>
        </w:tc>
      </w:tr>
      <w:tr w:rsidR="001F35BC" w:rsidRPr="000E0A33" w:rsidTr="00D60B93">
        <w:tc>
          <w:tcPr>
            <w:tcW w:w="1346"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b/>
                <w:sz w:val="20"/>
              </w:rPr>
              <w:t>II.2</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2675" w:type="dxa"/>
            <w:tcBorders>
              <w:top w:val="double" w:sz="4" w:space="0" w:color="auto"/>
              <w:bottom w:val="double" w:sz="4" w:space="0" w:color="auto"/>
            </w:tcBorders>
          </w:tcPr>
          <w:p w:rsidR="001F35BC" w:rsidRPr="000E0A33" w:rsidRDefault="001F35BC" w:rsidP="00D60B93">
            <w:pPr>
              <w:jc w:val="both"/>
              <w:rPr>
                <w:rFonts w:cs="Arial"/>
                <w:b/>
                <w:sz w:val="20"/>
              </w:rPr>
            </w:pPr>
            <w:r w:rsidRPr="000E0A33">
              <w:rPr>
                <w:rFonts w:cs="Arial"/>
                <w:b/>
                <w:sz w:val="20"/>
              </w:rPr>
              <w:t>Carta de componentes y partes originales</w:t>
            </w:r>
          </w:p>
          <w:p w:rsidR="001F35BC" w:rsidRPr="000E0A33" w:rsidRDefault="001F35BC" w:rsidP="00D60B93">
            <w:pPr>
              <w:jc w:val="both"/>
              <w:rPr>
                <w:rFonts w:cs="Arial"/>
                <w:b/>
                <w:sz w:val="16"/>
                <w:szCs w:val="16"/>
              </w:rPr>
            </w:pPr>
            <w:r w:rsidRPr="000E0A33">
              <w:rPr>
                <w:rFonts w:cs="Arial"/>
                <w:sz w:val="16"/>
                <w:szCs w:val="16"/>
              </w:rPr>
              <w:t>Nota: Deberá garantizar la existencia y surtimiento, por un período mínimo de tres años, de todas las partes y refacciones originales.</w:t>
            </w:r>
          </w:p>
        </w:tc>
        <w:tc>
          <w:tcPr>
            <w:tcW w:w="2268"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sz w:val="20"/>
              </w:rPr>
              <w:t xml:space="preserve">Apartado </w:t>
            </w:r>
            <w:r w:rsidRPr="000E0A33">
              <w:rPr>
                <w:rFonts w:cs="Arial"/>
                <w:b/>
                <w:sz w:val="20"/>
              </w:rPr>
              <w:t xml:space="preserve">E </w:t>
            </w:r>
            <w:r w:rsidRPr="000E0A33">
              <w:rPr>
                <w:rFonts w:cs="Arial"/>
                <w:i/>
                <w:sz w:val="20"/>
              </w:rPr>
              <w:t xml:space="preserve">(“Cartas compromiso, documentos comprobatorios y documentación técnica del fabricante”), subíndice </w:t>
            </w:r>
            <w:r w:rsidRPr="000E0A33">
              <w:rPr>
                <w:rFonts w:cs="Arial"/>
                <w:b/>
                <w:i/>
                <w:sz w:val="20"/>
              </w:rPr>
              <w:t>E.1</w:t>
            </w:r>
          </w:p>
        </w:tc>
        <w:tc>
          <w:tcPr>
            <w:tcW w:w="1985" w:type="dxa"/>
            <w:tcBorders>
              <w:top w:val="double" w:sz="4" w:space="0" w:color="auto"/>
              <w:bottom w:val="double" w:sz="4" w:space="0" w:color="auto"/>
            </w:tcBorders>
          </w:tcPr>
          <w:p w:rsidR="001F35BC" w:rsidRPr="000E0A33" w:rsidRDefault="001F35BC" w:rsidP="00D60B93">
            <w:pPr>
              <w:jc w:val="center"/>
              <w:rPr>
                <w:rFonts w:cs="Arial"/>
                <w:sz w:val="20"/>
              </w:rPr>
            </w:pPr>
            <w:r w:rsidRPr="000E0A33">
              <w:rPr>
                <w:rFonts w:cs="Arial"/>
                <w:sz w:val="20"/>
              </w:rPr>
              <w:t>Todas las partidas</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1541" w:type="dxa"/>
            <w:tcBorders>
              <w:top w:val="double" w:sz="4" w:space="0" w:color="auto"/>
              <w:bottom w:val="double" w:sz="4" w:space="0" w:color="auto"/>
            </w:tcBorders>
          </w:tcPr>
          <w:p w:rsidR="001F35BC" w:rsidRPr="000E0A33" w:rsidRDefault="001F35BC" w:rsidP="00D60B93">
            <w:pPr>
              <w:jc w:val="center"/>
              <w:rPr>
                <w:rFonts w:cs="Arial"/>
                <w:i/>
                <w:sz w:val="20"/>
              </w:rPr>
            </w:pPr>
            <w:r w:rsidRPr="000E0A33">
              <w:rPr>
                <w:rFonts w:cs="Arial"/>
                <w:b/>
                <w:i/>
                <w:sz w:val="20"/>
              </w:rPr>
              <w:t>Carta No. 2</w:t>
            </w:r>
            <w:r w:rsidRPr="000E0A33">
              <w:rPr>
                <w:rFonts w:cs="Arial"/>
                <w:i/>
                <w:sz w:val="20"/>
              </w:rPr>
              <w:t xml:space="preserve"> apartado I (“Modelos de cartas”)</w:t>
            </w:r>
          </w:p>
        </w:tc>
      </w:tr>
      <w:tr w:rsidR="001F35BC" w:rsidRPr="000E0A33" w:rsidTr="00D60B93">
        <w:tc>
          <w:tcPr>
            <w:tcW w:w="1346"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b/>
                <w:sz w:val="20"/>
              </w:rPr>
              <w:t>II.3</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2675" w:type="dxa"/>
            <w:tcBorders>
              <w:top w:val="double" w:sz="4" w:space="0" w:color="auto"/>
              <w:bottom w:val="double" w:sz="4" w:space="0" w:color="auto"/>
            </w:tcBorders>
          </w:tcPr>
          <w:p w:rsidR="001F35BC" w:rsidRPr="000E0A33" w:rsidRDefault="001F35BC" w:rsidP="00D60B93">
            <w:pPr>
              <w:jc w:val="both"/>
              <w:rPr>
                <w:rFonts w:cs="Arial"/>
                <w:b/>
                <w:sz w:val="20"/>
              </w:rPr>
            </w:pPr>
            <w:r w:rsidRPr="000E0A33">
              <w:rPr>
                <w:rFonts w:cs="Arial"/>
                <w:b/>
                <w:sz w:val="20"/>
              </w:rPr>
              <w:t>Carta de certificación de calidad</w:t>
            </w:r>
          </w:p>
        </w:tc>
        <w:tc>
          <w:tcPr>
            <w:tcW w:w="2268"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sz w:val="20"/>
              </w:rPr>
              <w:t xml:space="preserve">Apartado </w:t>
            </w:r>
            <w:r w:rsidRPr="000E0A33">
              <w:rPr>
                <w:rFonts w:cs="Arial"/>
                <w:b/>
                <w:sz w:val="20"/>
              </w:rPr>
              <w:t xml:space="preserve">E </w:t>
            </w:r>
            <w:r w:rsidRPr="000E0A33">
              <w:rPr>
                <w:rFonts w:cs="Arial"/>
                <w:i/>
                <w:sz w:val="20"/>
              </w:rPr>
              <w:t xml:space="preserve">(“Cartas compromiso, documentos comprobatorios y documentación técnica del fabricante”), subíndice </w:t>
            </w:r>
            <w:r w:rsidRPr="000E0A33">
              <w:rPr>
                <w:rFonts w:cs="Arial"/>
                <w:b/>
                <w:i/>
                <w:sz w:val="20"/>
              </w:rPr>
              <w:t>E.1</w:t>
            </w:r>
          </w:p>
        </w:tc>
        <w:tc>
          <w:tcPr>
            <w:tcW w:w="1985" w:type="dxa"/>
            <w:tcBorders>
              <w:top w:val="double" w:sz="4" w:space="0" w:color="auto"/>
              <w:bottom w:val="double" w:sz="4" w:space="0" w:color="auto"/>
            </w:tcBorders>
          </w:tcPr>
          <w:p w:rsidR="001F35BC" w:rsidRPr="000E0A33" w:rsidRDefault="001F35BC" w:rsidP="00D60B93">
            <w:pPr>
              <w:jc w:val="center"/>
              <w:rPr>
                <w:rFonts w:cs="Arial"/>
                <w:sz w:val="20"/>
              </w:rPr>
            </w:pPr>
            <w:r w:rsidRPr="000E0A33">
              <w:rPr>
                <w:rFonts w:cs="Arial"/>
                <w:sz w:val="20"/>
              </w:rPr>
              <w:t>Todas las partidas</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1541" w:type="dxa"/>
            <w:tcBorders>
              <w:top w:val="double" w:sz="4" w:space="0" w:color="auto"/>
              <w:bottom w:val="double" w:sz="4" w:space="0" w:color="auto"/>
            </w:tcBorders>
          </w:tcPr>
          <w:p w:rsidR="001F35BC" w:rsidRPr="000E0A33" w:rsidRDefault="001F35BC" w:rsidP="00D60B93">
            <w:pPr>
              <w:jc w:val="center"/>
              <w:rPr>
                <w:rFonts w:cs="Arial"/>
                <w:i/>
                <w:sz w:val="20"/>
              </w:rPr>
            </w:pPr>
            <w:r w:rsidRPr="000E0A33">
              <w:rPr>
                <w:rFonts w:cs="Arial"/>
                <w:b/>
                <w:i/>
                <w:sz w:val="20"/>
              </w:rPr>
              <w:t>Carta No. 3</w:t>
            </w:r>
            <w:r w:rsidRPr="000E0A33">
              <w:rPr>
                <w:rFonts w:cs="Arial"/>
                <w:i/>
                <w:sz w:val="20"/>
              </w:rPr>
              <w:t xml:space="preserve"> apartado I (“Modelos de cartas”)</w:t>
            </w:r>
          </w:p>
        </w:tc>
      </w:tr>
      <w:tr w:rsidR="001F35BC" w:rsidRPr="000E0A33" w:rsidTr="00D60B93">
        <w:tc>
          <w:tcPr>
            <w:tcW w:w="1346"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b/>
                <w:sz w:val="20"/>
              </w:rPr>
              <w:t>II.4</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2675" w:type="dxa"/>
            <w:tcBorders>
              <w:top w:val="double" w:sz="4" w:space="0" w:color="auto"/>
              <w:bottom w:val="double" w:sz="4" w:space="0" w:color="auto"/>
            </w:tcBorders>
          </w:tcPr>
          <w:p w:rsidR="001F35BC" w:rsidRPr="000E0A33" w:rsidRDefault="001F35BC" w:rsidP="00D60B93">
            <w:pPr>
              <w:jc w:val="both"/>
              <w:rPr>
                <w:rFonts w:cs="Arial"/>
                <w:sz w:val="20"/>
              </w:rPr>
            </w:pPr>
            <w:r w:rsidRPr="000E0A33">
              <w:rPr>
                <w:rFonts w:cs="Arial"/>
                <w:b/>
                <w:sz w:val="20"/>
              </w:rPr>
              <w:t>Copia simple del certificado vigente correspondiente al fabricante (ISO 9001:2000 o ISO 9001:2008 o NMX-CC-9001-IMNC-2000 o NMX-CC-9001-IMNC-2008)</w:t>
            </w:r>
          </w:p>
          <w:p w:rsidR="001F35BC" w:rsidRPr="000E0A33" w:rsidRDefault="001F35BC" w:rsidP="00D60B93">
            <w:pPr>
              <w:jc w:val="both"/>
              <w:rPr>
                <w:rFonts w:cs="Arial"/>
                <w:b/>
                <w:sz w:val="16"/>
                <w:szCs w:val="16"/>
              </w:rPr>
            </w:pPr>
            <w:r w:rsidRPr="000E0A33">
              <w:rPr>
                <w:rFonts w:cs="Arial"/>
                <w:sz w:val="16"/>
                <w:szCs w:val="16"/>
              </w:rPr>
              <w:t>Nota: Podrá presentarse certificado en idioma del país de origen, pero deberá ir acompañado de una traducción simple al español.</w:t>
            </w:r>
          </w:p>
        </w:tc>
        <w:tc>
          <w:tcPr>
            <w:tcW w:w="2268"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sz w:val="20"/>
              </w:rPr>
              <w:t xml:space="preserve">Apartado </w:t>
            </w:r>
            <w:r w:rsidRPr="000E0A33">
              <w:rPr>
                <w:rFonts w:cs="Arial"/>
                <w:b/>
                <w:sz w:val="20"/>
              </w:rPr>
              <w:t xml:space="preserve">E </w:t>
            </w:r>
            <w:r w:rsidRPr="000E0A33">
              <w:rPr>
                <w:rFonts w:cs="Arial"/>
                <w:i/>
                <w:sz w:val="20"/>
              </w:rPr>
              <w:t xml:space="preserve">(“Cartas compromiso, documentos comprobatorios y documentación técnica del fabricante”), subíndice </w:t>
            </w:r>
            <w:r w:rsidRPr="000E0A33">
              <w:rPr>
                <w:rFonts w:cs="Arial"/>
                <w:b/>
                <w:i/>
                <w:sz w:val="20"/>
              </w:rPr>
              <w:t>E.1</w:t>
            </w:r>
          </w:p>
        </w:tc>
        <w:tc>
          <w:tcPr>
            <w:tcW w:w="1985" w:type="dxa"/>
            <w:tcBorders>
              <w:top w:val="double" w:sz="4" w:space="0" w:color="auto"/>
              <w:bottom w:val="double" w:sz="4" w:space="0" w:color="auto"/>
            </w:tcBorders>
          </w:tcPr>
          <w:p w:rsidR="001F35BC" w:rsidRPr="000E0A33" w:rsidRDefault="001F35BC" w:rsidP="00D60B93">
            <w:pPr>
              <w:jc w:val="center"/>
              <w:rPr>
                <w:rFonts w:cs="Arial"/>
                <w:sz w:val="20"/>
              </w:rPr>
            </w:pPr>
            <w:r w:rsidRPr="000E0A33">
              <w:rPr>
                <w:rFonts w:cs="Arial"/>
                <w:sz w:val="20"/>
              </w:rPr>
              <w:t>Partida 1</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1541" w:type="dxa"/>
            <w:tcBorders>
              <w:top w:val="double" w:sz="4" w:space="0" w:color="auto"/>
              <w:bottom w:val="double" w:sz="4" w:space="0" w:color="auto"/>
            </w:tcBorders>
          </w:tcPr>
          <w:p w:rsidR="001F35BC" w:rsidRPr="000E0A33" w:rsidRDefault="001F35BC" w:rsidP="00D60B93">
            <w:pPr>
              <w:jc w:val="center"/>
              <w:rPr>
                <w:rFonts w:cs="Arial"/>
                <w:b/>
                <w:i/>
                <w:sz w:val="20"/>
              </w:rPr>
            </w:pPr>
            <w:r w:rsidRPr="000E0A33">
              <w:rPr>
                <w:rFonts w:cs="Arial"/>
                <w:b/>
                <w:sz w:val="20"/>
              </w:rPr>
              <w:t xml:space="preserve">No aplica modelo o formato de carta </w:t>
            </w:r>
          </w:p>
        </w:tc>
      </w:tr>
      <w:tr w:rsidR="001F35BC" w:rsidRPr="000E0A33" w:rsidTr="00D60B93">
        <w:tc>
          <w:tcPr>
            <w:tcW w:w="1346"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b/>
                <w:sz w:val="20"/>
              </w:rPr>
              <w:t>II.5</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2675" w:type="dxa"/>
            <w:tcBorders>
              <w:top w:val="double" w:sz="4" w:space="0" w:color="auto"/>
              <w:bottom w:val="double" w:sz="4" w:space="0" w:color="auto"/>
            </w:tcBorders>
          </w:tcPr>
          <w:p w:rsidR="001F35BC" w:rsidRPr="000E0A33" w:rsidRDefault="001F35BC" w:rsidP="00D60B93">
            <w:pPr>
              <w:jc w:val="both"/>
              <w:rPr>
                <w:rFonts w:cs="Arial"/>
                <w:b/>
                <w:sz w:val="20"/>
              </w:rPr>
            </w:pPr>
            <w:r w:rsidRPr="000E0A33">
              <w:rPr>
                <w:rFonts w:cs="Arial"/>
                <w:b/>
                <w:sz w:val="20"/>
              </w:rPr>
              <w:t xml:space="preserve">Carta de Distribuidor Autorizado. </w:t>
            </w:r>
          </w:p>
          <w:p w:rsidR="001F35BC" w:rsidRPr="000E0A33" w:rsidRDefault="001F35BC" w:rsidP="00D60B93">
            <w:pPr>
              <w:jc w:val="both"/>
              <w:rPr>
                <w:rFonts w:cs="Arial"/>
                <w:b/>
                <w:sz w:val="20"/>
              </w:rPr>
            </w:pPr>
            <w:r w:rsidRPr="000E0A33">
              <w:rPr>
                <w:rFonts w:cs="Arial"/>
                <w:b/>
                <w:sz w:val="20"/>
                <w:u w:val="single"/>
              </w:rPr>
              <w:t>(Emitida y firmada por el fabricante)</w:t>
            </w:r>
            <w:r w:rsidRPr="000E0A33">
              <w:rPr>
                <w:rFonts w:cs="Arial"/>
                <w:b/>
                <w:sz w:val="20"/>
              </w:rPr>
              <w:t xml:space="preserve">. </w:t>
            </w:r>
          </w:p>
          <w:p w:rsidR="001F35BC" w:rsidRPr="000E0A33" w:rsidRDefault="001F35BC" w:rsidP="00D60B93">
            <w:pPr>
              <w:jc w:val="both"/>
              <w:rPr>
                <w:rFonts w:cs="Arial"/>
                <w:b/>
                <w:sz w:val="16"/>
                <w:szCs w:val="16"/>
              </w:rPr>
            </w:pPr>
            <w:r w:rsidRPr="000E0A33">
              <w:rPr>
                <w:rFonts w:cs="Arial"/>
                <w:sz w:val="16"/>
                <w:szCs w:val="16"/>
              </w:rPr>
              <w:t>Nota: En caso de que el participante sea el fabricante, no se requiere esta carta.</w:t>
            </w:r>
          </w:p>
        </w:tc>
        <w:tc>
          <w:tcPr>
            <w:tcW w:w="2268"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sz w:val="20"/>
              </w:rPr>
              <w:t xml:space="preserve">Apartado </w:t>
            </w:r>
            <w:r w:rsidRPr="000E0A33">
              <w:rPr>
                <w:rFonts w:cs="Arial"/>
                <w:b/>
                <w:sz w:val="20"/>
              </w:rPr>
              <w:t xml:space="preserve">E </w:t>
            </w:r>
            <w:r w:rsidRPr="000E0A33">
              <w:rPr>
                <w:rFonts w:cs="Arial"/>
                <w:i/>
                <w:sz w:val="20"/>
              </w:rPr>
              <w:t xml:space="preserve">(“Cartas compromiso, documentos comprobatorios y documentación técnica del fabricante”), subíndice </w:t>
            </w:r>
            <w:r w:rsidRPr="000E0A33">
              <w:rPr>
                <w:rFonts w:cs="Arial"/>
                <w:b/>
                <w:i/>
                <w:sz w:val="20"/>
              </w:rPr>
              <w:t>E.1</w:t>
            </w:r>
          </w:p>
        </w:tc>
        <w:tc>
          <w:tcPr>
            <w:tcW w:w="1985" w:type="dxa"/>
            <w:tcBorders>
              <w:top w:val="double" w:sz="4" w:space="0" w:color="auto"/>
              <w:bottom w:val="double" w:sz="4" w:space="0" w:color="auto"/>
            </w:tcBorders>
          </w:tcPr>
          <w:p w:rsidR="001F35BC" w:rsidRPr="000E0A33" w:rsidRDefault="001F35BC" w:rsidP="00D60B93">
            <w:pPr>
              <w:jc w:val="center"/>
              <w:rPr>
                <w:rFonts w:cs="Arial"/>
                <w:sz w:val="20"/>
              </w:rPr>
            </w:pPr>
            <w:r w:rsidRPr="000E0A33">
              <w:rPr>
                <w:rFonts w:cs="Arial"/>
                <w:sz w:val="20"/>
              </w:rPr>
              <w:t>Todas las partidas</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1541" w:type="dxa"/>
            <w:tcBorders>
              <w:top w:val="double" w:sz="4" w:space="0" w:color="auto"/>
              <w:bottom w:val="double" w:sz="4" w:space="0" w:color="auto"/>
            </w:tcBorders>
          </w:tcPr>
          <w:p w:rsidR="001F35BC" w:rsidRPr="000E0A33" w:rsidRDefault="001F35BC" w:rsidP="00D60B93">
            <w:pPr>
              <w:jc w:val="center"/>
              <w:rPr>
                <w:rFonts w:cs="Arial"/>
                <w:i/>
                <w:sz w:val="20"/>
              </w:rPr>
            </w:pPr>
            <w:r w:rsidRPr="000E0A33">
              <w:rPr>
                <w:rFonts w:cs="Arial"/>
                <w:b/>
                <w:i/>
                <w:sz w:val="20"/>
              </w:rPr>
              <w:t>Carta No. 4</w:t>
            </w:r>
            <w:r w:rsidRPr="000E0A33">
              <w:rPr>
                <w:rFonts w:cs="Arial"/>
                <w:i/>
                <w:sz w:val="20"/>
              </w:rPr>
              <w:t xml:space="preserve"> apartado I (“Modelos de cartas”)</w:t>
            </w:r>
          </w:p>
          <w:p w:rsidR="001F35BC" w:rsidRPr="000E0A33" w:rsidRDefault="001F35BC" w:rsidP="00D60B93">
            <w:pPr>
              <w:jc w:val="center"/>
              <w:rPr>
                <w:rFonts w:cs="Arial"/>
                <w:i/>
                <w:sz w:val="20"/>
              </w:rPr>
            </w:pPr>
          </w:p>
        </w:tc>
      </w:tr>
      <w:tr w:rsidR="001F35BC" w:rsidRPr="000E0A33" w:rsidTr="00D60B93">
        <w:tc>
          <w:tcPr>
            <w:tcW w:w="1346"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b/>
                <w:sz w:val="20"/>
              </w:rPr>
              <w:lastRenderedPageBreak/>
              <w:t>II.6</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2675" w:type="dxa"/>
            <w:tcBorders>
              <w:top w:val="double" w:sz="4" w:space="0" w:color="auto"/>
              <w:bottom w:val="double" w:sz="4" w:space="0" w:color="auto"/>
            </w:tcBorders>
          </w:tcPr>
          <w:p w:rsidR="001F35BC" w:rsidRPr="000E0A33" w:rsidRDefault="001F35BC" w:rsidP="00D60B93">
            <w:pPr>
              <w:pStyle w:val="Ttulo1"/>
              <w:rPr>
                <w:rFonts w:cs="Arial"/>
                <w:sz w:val="20"/>
              </w:rPr>
            </w:pPr>
            <w:r w:rsidRPr="000E0A33">
              <w:rPr>
                <w:rFonts w:cs="Arial"/>
                <w:sz w:val="20"/>
              </w:rPr>
              <w:t>Carta de compatibilidad</w:t>
            </w:r>
          </w:p>
          <w:p w:rsidR="001F35BC" w:rsidRPr="000E0A33" w:rsidRDefault="001F35BC" w:rsidP="00D60B93">
            <w:pPr>
              <w:rPr>
                <w:rFonts w:cs="Arial"/>
                <w:sz w:val="20"/>
              </w:rPr>
            </w:pPr>
          </w:p>
        </w:tc>
        <w:tc>
          <w:tcPr>
            <w:tcW w:w="2268"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sz w:val="20"/>
              </w:rPr>
              <w:t xml:space="preserve">Apartado </w:t>
            </w:r>
            <w:r w:rsidRPr="000E0A33">
              <w:rPr>
                <w:rFonts w:cs="Arial"/>
                <w:b/>
                <w:sz w:val="20"/>
              </w:rPr>
              <w:t xml:space="preserve">E </w:t>
            </w:r>
            <w:r w:rsidRPr="000E0A33">
              <w:rPr>
                <w:rFonts w:cs="Arial"/>
                <w:i/>
                <w:sz w:val="20"/>
              </w:rPr>
              <w:t xml:space="preserve">(“Cartas compromiso, documentos comprobatorios y documentación técnica del fabricante”), subíndice </w:t>
            </w:r>
            <w:r w:rsidRPr="000E0A33">
              <w:rPr>
                <w:rFonts w:cs="Arial"/>
                <w:b/>
                <w:i/>
                <w:sz w:val="20"/>
              </w:rPr>
              <w:t>E.1</w:t>
            </w:r>
          </w:p>
        </w:tc>
        <w:tc>
          <w:tcPr>
            <w:tcW w:w="1985" w:type="dxa"/>
            <w:tcBorders>
              <w:top w:val="double" w:sz="4" w:space="0" w:color="auto"/>
              <w:bottom w:val="double" w:sz="4" w:space="0" w:color="auto"/>
            </w:tcBorders>
          </w:tcPr>
          <w:p w:rsidR="001F35BC" w:rsidRPr="000E0A33" w:rsidRDefault="001F35BC" w:rsidP="00D60B93">
            <w:pPr>
              <w:jc w:val="center"/>
              <w:rPr>
                <w:rFonts w:cs="Arial"/>
                <w:sz w:val="20"/>
              </w:rPr>
            </w:pPr>
            <w:r w:rsidRPr="000E0A33">
              <w:rPr>
                <w:rFonts w:cs="Arial"/>
                <w:sz w:val="20"/>
              </w:rPr>
              <w:t xml:space="preserve">Todas las partidas </w:t>
            </w:r>
          </w:p>
          <w:p w:rsidR="001F35BC" w:rsidRPr="000E0A33" w:rsidRDefault="001F35BC" w:rsidP="00D60B93">
            <w:pPr>
              <w:jc w:val="center"/>
              <w:rPr>
                <w:rFonts w:cs="Arial"/>
                <w:sz w:val="20"/>
              </w:rPr>
            </w:pP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1541" w:type="dxa"/>
            <w:tcBorders>
              <w:top w:val="double" w:sz="4" w:space="0" w:color="auto"/>
              <w:bottom w:val="double" w:sz="4" w:space="0" w:color="auto"/>
            </w:tcBorders>
          </w:tcPr>
          <w:p w:rsidR="001F35BC" w:rsidRPr="000E0A33" w:rsidRDefault="001F35BC" w:rsidP="00D60B93">
            <w:pPr>
              <w:jc w:val="center"/>
              <w:rPr>
                <w:rFonts w:cs="Arial"/>
                <w:i/>
                <w:sz w:val="20"/>
              </w:rPr>
            </w:pPr>
            <w:r w:rsidRPr="000E0A33">
              <w:rPr>
                <w:rFonts w:cs="Arial"/>
                <w:b/>
                <w:i/>
                <w:sz w:val="20"/>
              </w:rPr>
              <w:t>Carta No. 5</w:t>
            </w:r>
            <w:r w:rsidRPr="000E0A33">
              <w:rPr>
                <w:rFonts w:cs="Arial"/>
                <w:i/>
                <w:sz w:val="20"/>
              </w:rPr>
              <w:t xml:space="preserve"> apartado I (“Modelos de cartas”)</w:t>
            </w:r>
          </w:p>
        </w:tc>
      </w:tr>
      <w:tr w:rsidR="001F35BC" w:rsidRPr="000E0A33" w:rsidTr="00D60B93">
        <w:tc>
          <w:tcPr>
            <w:tcW w:w="1346"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b/>
                <w:sz w:val="20"/>
              </w:rPr>
              <w:t>II.7</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2675" w:type="dxa"/>
            <w:tcBorders>
              <w:top w:val="double" w:sz="4" w:space="0" w:color="auto"/>
              <w:bottom w:val="double" w:sz="4" w:space="0" w:color="auto"/>
            </w:tcBorders>
          </w:tcPr>
          <w:p w:rsidR="001F35BC" w:rsidRPr="000E0A33" w:rsidRDefault="001F35BC" w:rsidP="00D60B93">
            <w:pPr>
              <w:pStyle w:val="Ttulo1"/>
              <w:rPr>
                <w:rFonts w:cs="Arial"/>
                <w:sz w:val="20"/>
              </w:rPr>
            </w:pPr>
            <w:r w:rsidRPr="000E0A33">
              <w:rPr>
                <w:rFonts w:cs="Arial"/>
                <w:sz w:val="20"/>
              </w:rPr>
              <w:t xml:space="preserve">Documentación técnica del fabricante </w:t>
            </w:r>
          </w:p>
          <w:p w:rsidR="001F35BC" w:rsidRPr="000E0A33" w:rsidRDefault="001F35BC" w:rsidP="00D60B93">
            <w:pPr>
              <w:pStyle w:val="Ttulo1"/>
              <w:jc w:val="both"/>
              <w:rPr>
                <w:rFonts w:cs="Arial"/>
                <w:b w:val="0"/>
                <w:sz w:val="16"/>
                <w:szCs w:val="16"/>
              </w:rPr>
            </w:pPr>
            <w:r w:rsidRPr="000E0A33">
              <w:rPr>
                <w:rFonts w:cs="Arial"/>
                <w:b w:val="0"/>
                <w:sz w:val="16"/>
                <w:szCs w:val="16"/>
              </w:rPr>
              <w:t>Nota: Podrá presentarse documentación en idioma del país de origen, pero deberá ir acompañada de una traducción simple al español, subrayando o marcando las características técnicas solicitadas con su numeral correspondiente de cada una de las partidas en las que participe.</w:t>
            </w:r>
          </w:p>
          <w:p w:rsidR="001F35BC" w:rsidRPr="000E0A33" w:rsidRDefault="001F35BC" w:rsidP="00D60B93">
            <w:pPr>
              <w:pStyle w:val="Listaconvietas2"/>
              <w:numPr>
                <w:ilvl w:val="0"/>
                <w:numId w:val="0"/>
              </w:numPr>
              <w:jc w:val="both"/>
              <w:rPr>
                <w:rFonts w:cs="Arial"/>
                <w:sz w:val="16"/>
                <w:szCs w:val="16"/>
              </w:rPr>
            </w:pPr>
            <w:r w:rsidRPr="000E0A33">
              <w:rPr>
                <w:rFonts w:cs="Arial"/>
                <w:b/>
                <w:kern w:val="28"/>
                <w:sz w:val="16"/>
                <w:szCs w:val="16"/>
                <w:u w:val="single"/>
              </w:rPr>
              <w:t>En el caso de que la documentación se encuentre en idioma diferente al español y que no se presente traducción  simple al español de la misma, será motivo para desechar su propuesta</w:t>
            </w:r>
            <w:r w:rsidRPr="000E0A33">
              <w:rPr>
                <w:rFonts w:cs="Arial"/>
                <w:kern w:val="28"/>
                <w:sz w:val="16"/>
                <w:szCs w:val="16"/>
              </w:rPr>
              <w:t>.</w:t>
            </w:r>
          </w:p>
        </w:tc>
        <w:tc>
          <w:tcPr>
            <w:tcW w:w="2268" w:type="dxa"/>
            <w:tcBorders>
              <w:top w:val="double" w:sz="4" w:space="0" w:color="auto"/>
              <w:bottom w:val="double" w:sz="4" w:space="0" w:color="auto"/>
            </w:tcBorders>
          </w:tcPr>
          <w:p w:rsidR="001F35BC" w:rsidRPr="000E0A33" w:rsidRDefault="001F35BC" w:rsidP="00D60B93">
            <w:pPr>
              <w:jc w:val="center"/>
              <w:rPr>
                <w:rFonts w:cs="Arial"/>
                <w:sz w:val="20"/>
              </w:rPr>
            </w:pPr>
            <w:r w:rsidRPr="000E0A33">
              <w:rPr>
                <w:rFonts w:cs="Arial"/>
                <w:sz w:val="20"/>
              </w:rPr>
              <w:t xml:space="preserve">Apartado </w:t>
            </w:r>
            <w:r w:rsidRPr="000E0A33">
              <w:rPr>
                <w:rFonts w:cs="Arial"/>
                <w:b/>
                <w:sz w:val="20"/>
              </w:rPr>
              <w:t xml:space="preserve">E </w:t>
            </w:r>
            <w:r w:rsidRPr="000E0A33">
              <w:rPr>
                <w:rFonts w:cs="Arial"/>
                <w:i/>
                <w:sz w:val="20"/>
              </w:rPr>
              <w:t xml:space="preserve">(“Cartas compromiso, documentos comprobatorios y documentación técnica del fabricante”), subíndice </w:t>
            </w:r>
            <w:r w:rsidRPr="000E0A33">
              <w:rPr>
                <w:rFonts w:cs="Arial"/>
                <w:b/>
                <w:i/>
                <w:sz w:val="20"/>
              </w:rPr>
              <w:t>E.2</w:t>
            </w:r>
          </w:p>
        </w:tc>
        <w:tc>
          <w:tcPr>
            <w:tcW w:w="1985" w:type="dxa"/>
            <w:tcBorders>
              <w:top w:val="double" w:sz="4" w:space="0" w:color="auto"/>
              <w:bottom w:val="double" w:sz="4" w:space="0" w:color="auto"/>
            </w:tcBorders>
          </w:tcPr>
          <w:p w:rsidR="001F35BC" w:rsidRPr="000E0A33" w:rsidRDefault="001F35BC" w:rsidP="00D60B93">
            <w:pPr>
              <w:jc w:val="center"/>
              <w:rPr>
                <w:rFonts w:cs="Arial"/>
                <w:sz w:val="20"/>
              </w:rPr>
            </w:pPr>
            <w:r w:rsidRPr="000E0A33">
              <w:rPr>
                <w:rFonts w:cs="Arial"/>
                <w:sz w:val="20"/>
              </w:rPr>
              <w:t>Todas las partidas</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1541" w:type="dxa"/>
            <w:tcBorders>
              <w:top w:val="double" w:sz="4" w:space="0" w:color="auto"/>
              <w:bottom w:val="double" w:sz="4" w:space="0" w:color="auto"/>
            </w:tcBorders>
          </w:tcPr>
          <w:p w:rsidR="001F35BC" w:rsidRPr="000E0A33" w:rsidRDefault="001F35BC" w:rsidP="00D60B93">
            <w:pPr>
              <w:jc w:val="center"/>
              <w:rPr>
                <w:rFonts w:cs="Arial"/>
                <w:sz w:val="20"/>
              </w:rPr>
            </w:pPr>
            <w:r w:rsidRPr="000E0A33">
              <w:rPr>
                <w:rFonts w:cs="Arial"/>
                <w:sz w:val="20"/>
              </w:rPr>
              <w:t>No aplica modelo o formato de carta</w:t>
            </w:r>
          </w:p>
        </w:tc>
      </w:tr>
      <w:tr w:rsidR="001F35BC" w:rsidRPr="000E0A33" w:rsidTr="000E2E32">
        <w:tc>
          <w:tcPr>
            <w:tcW w:w="1346"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b/>
                <w:sz w:val="20"/>
              </w:rPr>
              <w:t>II.8</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2675" w:type="dxa"/>
            <w:tcBorders>
              <w:top w:val="double" w:sz="4" w:space="0" w:color="auto"/>
              <w:bottom w:val="double" w:sz="4" w:space="0" w:color="auto"/>
            </w:tcBorders>
          </w:tcPr>
          <w:p w:rsidR="001F35BC" w:rsidRPr="000E0A33" w:rsidRDefault="001F35BC" w:rsidP="00D60B93">
            <w:pPr>
              <w:jc w:val="both"/>
              <w:rPr>
                <w:rFonts w:cs="Arial"/>
                <w:bCs/>
                <w:sz w:val="16"/>
                <w:szCs w:val="16"/>
              </w:rPr>
            </w:pPr>
            <w:r w:rsidRPr="000E0A33">
              <w:rPr>
                <w:rFonts w:cs="Arial"/>
                <w:b/>
                <w:sz w:val="20"/>
              </w:rPr>
              <w:t>Copia simple del certificado vigente correspondiente al fabricante (</w:t>
            </w:r>
            <w:r w:rsidRPr="000E0A33">
              <w:rPr>
                <w:rFonts w:cs="Arial"/>
                <w:b/>
                <w:bCs/>
                <w:sz w:val="20"/>
              </w:rPr>
              <w:t xml:space="preserve">NOM-019-SCFI-1998) </w:t>
            </w:r>
            <w:r w:rsidRPr="000E0A33">
              <w:rPr>
                <w:rFonts w:cs="Arial"/>
                <w:bCs/>
                <w:sz w:val="16"/>
                <w:szCs w:val="16"/>
              </w:rPr>
              <w:t>Nota: El certificado podrá ser emitido a nombre del fabricante o comercializador del producto.</w:t>
            </w:r>
          </w:p>
          <w:p w:rsidR="001F35BC" w:rsidRPr="000E0A33" w:rsidRDefault="001F35BC" w:rsidP="00D60B93">
            <w:pPr>
              <w:jc w:val="both"/>
              <w:rPr>
                <w:rFonts w:cs="Arial"/>
                <w:bCs/>
                <w:sz w:val="16"/>
                <w:szCs w:val="16"/>
              </w:rPr>
            </w:pPr>
            <w:r w:rsidRPr="000E0A33">
              <w:rPr>
                <w:rFonts w:cs="Arial"/>
                <w:bCs/>
                <w:sz w:val="16"/>
                <w:szCs w:val="16"/>
              </w:rPr>
              <w:t>Conforme lo establece(n) la(s) dependencia(s) gubernamental(es) responsable(s) de su emisión y vigilancia.</w:t>
            </w:r>
          </w:p>
          <w:p w:rsidR="001F35BC" w:rsidRPr="000E0A33" w:rsidRDefault="001F35BC" w:rsidP="00D60B93">
            <w:pPr>
              <w:jc w:val="both"/>
              <w:rPr>
                <w:rFonts w:cs="Arial"/>
                <w:bCs/>
                <w:sz w:val="16"/>
                <w:szCs w:val="16"/>
              </w:rPr>
            </w:pPr>
            <w:r w:rsidRPr="000E0A33">
              <w:rPr>
                <w:rFonts w:cs="Arial"/>
                <w:bCs/>
                <w:sz w:val="16"/>
                <w:szCs w:val="16"/>
              </w:rPr>
              <w:t xml:space="preserve">No aplica para productos que sean operados por tensiones eléctricas inferiores o iguales a 24 volts, en este caso presentar carta libre del fabricante o del participante donde se especifique lo anterior. </w:t>
            </w:r>
          </w:p>
          <w:p w:rsidR="001F35BC" w:rsidRPr="000E0A33" w:rsidRDefault="001F35BC" w:rsidP="00D60B93">
            <w:pPr>
              <w:jc w:val="both"/>
              <w:rPr>
                <w:rFonts w:cs="Arial"/>
                <w:bCs/>
                <w:sz w:val="20"/>
              </w:rPr>
            </w:pPr>
            <w:r w:rsidRPr="000E0A33">
              <w:rPr>
                <w:rFonts w:cs="Arial"/>
                <w:bCs/>
                <w:sz w:val="16"/>
                <w:szCs w:val="16"/>
              </w:rPr>
              <w:t>Nota: El certificado debe especificar el producto, marca y modelo ofertado; si se indicará una clave genérica del modelo, se deberá incluir una carta del fabricante, explicando claramente la relación</w:t>
            </w:r>
            <w:r w:rsidRPr="000E0A33">
              <w:rPr>
                <w:rFonts w:cs="Arial"/>
                <w:bCs/>
                <w:sz w:val="20"/>
              </w:rPr>
              <w:t xml:space="preserve"> </w:t>
            </w:r>
            <w:r w:rsidRPr="000E0A33">
              <w:rPr>
                <w:rFonts w:cs="Arial"/>
                <w:bCs/>
                <w:sz w:val="16"/>
                <w:szCs w:val="16"/>
              </w:rPr>
              <w:t>existente entre la clave y el modelo comercial del equipo (Emitida en papel membretado por la empresa participante, bajo protesta de decir verdad, indicando que el producto cumple con esta norma).</w:t>
            </w:r>
          </w:p>
        </w:tc>
        <w:tc>
          <w:tcPr>
            <w:tcW w:w="2268" w:type="dxa"/>
            <w:tcBorders>
              <w:top w:val="double" w:sz="4" w:space="0" w:color="auto"/>
              <w:bottom w:val="double" w:sz="4" w:space="0" w:color="auto"/>
            </w:tcBorders>
          </w:tcPr>
          <w:p w:rsidR="001F35BC" w:rsidRPr="000E0A33" w:rsidRDefault="001F35BC" w:rsidP="00D60B93">
            <w:pPr>
              <w:jc w:val="center"/>
              <w:rPr>
                <w:rFonts w:cs="Arial"/>
                <w:b/>
                <w:sz w:val="20"/>
              </w:rPr>
            </w:pPr>
            <w:r w:rsidRPr="000E0A33">
              <w:rPr>
                <w:rFonts w:cs="Arial"/>
                <w:sz w:val="20"/>
              </w:rPr>
              <w:t xml:space="preserve">Apartado </w:t>
            </w:r>
            <w:r w:rsidRPr="000E0A33">
              <w:rPr>
                <w:rFonts w:cs="Arial"/>
                <w:b/>
                <w:sz w:val="20"/>
              </w:rPr>
              <w:t xml:space="preserve">E </w:t>
            </w:r>
            <w:r w:rsidRPr="000E0A33">
              <w:rPr>
                <w:rFonts w:cs="Arial"/>
                <w:i/>
                <w:sz w:val="20"/>
              </w:rPr>
              <w:t xml:space="preserve">(“Cartas compromiso, documentos comprobatorios y documentación técnica del fabricante”), subíndice </w:t>
            </w:r>
            <w:r w:rsidRPr="000E0A33">
              <w:rPr>
                <w:rFonts w:cs="Arial"/>
                <w:b/>
                <w:i/>
                <w:sz w:val="20"/>
              </w:rPr>
              <w:t>E.1</w:t>
            </w:r>
          </w:p>
        </w:tc>
        <w:tc>
          <w:tcPr>
            <w:tcW w:w="1985" w:type="dxa"/>
            <w:tcBorders>
              <w:top w:val="double" w:sz="4" w:space="0" w:color="auto"/>
              <w:bottom w:val="double" w:sz="4" w:space="0" w:color="auto"/>
            </w:tcBorders>
          </w:tcPr>
          <w:p w:rsidR="001F35BC" w:rsidRPr="000E0A33" w:rsidRDefault="001F35BC" w:rsidP="00D60B93">
            <w:pPr>
              <w:jc w:val="center"/>
              <w:rPr>
                <w:rFonts w:cs="Arial"/>
                <w:sz w:val="20"/>
              </w:rPr>
            </w:pPr>
            <w:r w:rsidRPr="000E0A33">
              <w:rPr>
                <w:rFonts w:cs="Arial"/>
                <w:sz w:val="20"/>
              </w:rPr>
              <w:t>Partida 1</w:t>
            </w:r>
          </w:p>
        </w:tc>
        <w:tc>
          <w:tcPr>
            <w:tcW w:w="160" w:type="dxa"/>
            <w:tcBorders>
              <w:top w:val="double" w:sz="4" w:space="0" w:color="auto"/>
              <w:bottom w:val="double" w:sz="4" w:space="0" w:color="auto"/>
            </w:tcBorders>
          </w:tcPr>
          <w:p w:rsidR="001F35BC" w:rsidRPr="000E0A33" w:rsidRDefault="001F35BC" w:rsidP="00D60B93">
            <w:pPr>
              <w:jc w:val="both"/>
              <w:rPr>
                <w:rFonts w:cs="Arial"/>
                <w:sz w:val="20"/>
              </w:rPr>
            </w:pPr>
          </w:p>
        </w:tc>
        <w:tc>
          <w:tcPr>
            <w:tcW w:w="1541" w:type="dxa"/>
            <w:tcBorders>
              <w:top w:val="double" w:sz="4" w:space="0" w:color="auto"/>
              <w:bottom w:val="double" w:sz="4" w:space="0" w:color="auto"/>
            </w:tcBorders>
          </w:tcPr>
          <w:p w:rsidR="001F35BC" w:rsidRPr="000E0A33" w:rsidRDefault="001F35BC" w:rsidP="00D60B93">
            <w:pPr>
              <w:jc w:val="center"/>
              <w:rPr>
                <w:rFonts w:cs="Arial"/>
                <w:i/>
                <w:sz w:val="20"/>
              </w:rPr>
            </w:pPr>
            <w:r w:rsidRPr="000E0A33">
              <w:rPr>
                <w:rFonts w:cs="Arial"/>
                <w:sz w:val="20"/>
              </w:rPr>
              <w:t>No aplica modelo o formato de carta</w:t>
            </w:r>
          </w:p>
        </w:tc>
      </w:tr>
      <w:tr w:rsidR="00E0160B" w:rsidRPr="000E0A33" w:rsidTr="000E2E32">
        <w:tc>
          <w:tcPr>
            <w:tcW w:w="1346" w:type="dxa"/>
            <w:tcBorders>
              <w:top w:val="double" w:sz="4" w:space="0" w:color="auto"/>
              <w:bottom w:val="single" w:sz="4" w:space="0" w:color="auto"/>
            </w:tcBorders>
          </w:tcPr>
          <w:p w:rsidR="00E0160B" w:rsidRPr="000E0A33" w:rsidRDefault="00E0160B" w:rsidP="00E0160B">
            <w:pPr>
              <w:jc w:val="center"/>
              <w:rPr>
                <w:rFonts w:cs="Arial"/>
                <w:b/>
                <w:sz w:val="20"/>
              </w:rPr>
            </w:pPr>
            <w:r w:rsidRPr="000E0A33">
              <w:rPr>
                <w:rFonts w:cs="Arial"/>
                <w:b/>
                <w:sz w:val="20"/>
              </w:rPr>
              <w:t>II.9</w:t>
            </w:r>
          </w:p>
        </w:tc>
        <w:tc>
          <w:tcPr>
            <w:tcW w:w="160" w:type="dxa"/>
            <w:tcBorders>
              <w:top w:val="double" w:sz="4" w:space="0" w:color="auto"/>
              <w:bottom w:val="single" w:sz="4" w:space="0" w:color="auto"/>
            </w:tcBorders>
          </w:tcPr>
          <w:p w:rsidR="00E0160B" w:rsidRPr="000E0A33" w:rsidRDefault="00E0160B" w:rsidP="00E0160B">
            <w:pPr>
              <w:jc w:val="both"/>
              <w:rPr>
                <w:rFonts w:cs="Arial"/>
                <w:sz w:val="20"/>
              </w:rPr>
            </w:pPr>
          </w:p>
        </w:tc>
        <w:tc>
          <w:tcPr>
            <w:tcW w:w="2675" w:type="dxa"/>
            <w:tcBorders>
              <w:top w:val="double" w:sz="4" w:space="0" w:color="auto"/>
              <w:bottom w:val="single" w:sz="4" w:space="0" w:color="auto"/>
            </w:tcBorders>
          </w:tcPr>
          <w:p w:rsidR="00E0160B" w:rsidRPr="000E0A33" w:rsidRDefault="00E0160B" w:rsidP="00E0160B">
            <w:pPr>
              <w:ind w:left="708" w:hanging="708"/>
              <w:jc w:val="both"/>
              <w:rPr>
                <w:rFonts w:cs="Arial"/>
                <w:b/>
                <w:sz w:val="20"/>
              </w:rPr>
            </w:pPr>
            <w:r w:rsidRPr="000E0A33">
              <w:rPr>
                <w:rFonts w:cs="Arial"/>
                <w:b/>
                <w:sz w:val="20"/>
              </w:rPr>
              <w:t>Carta de instalación</w:t>
            </w:r>
          </w:p>
          <w:p w:rsidR="00E0160B" w:rsidRPr="000E0A33" w:rsidRDefault="005F0914" w:rsidP="00E0160B">
            <w:pPr>
              <w:jc w:val="both"/>
              <w:rPr>
                <w:rFonts w:cs="Arial"/>
                <w:b/>
                <w:sz w:val="20"/>
              </w:rPr>
            </w:pPr>
            <w:r w:rsidRPr="000E0A33">
              <w:rPr>
                <w:sz w:val="16"/>
                <w:szCs w:val="16"/>
              </w:rPr>
              <w:t>Nota: Instalación deberá entenderse como el suministro de los bienes y accesorios en el sitio que indique la convocante, considerando su montaje, configuración y puesta a punto.</w:t>
            </w:r>
          </w:p>
        </w:tc>
        <w:tc>
          <w:tcPr>
            <w:tcW w:w="2268" w:type="dxa"/>
            <w:tcBorders>
              <w:top w:val="double" w:sz="4" w:space="0" w:color="auto"/>
              <w:bottom w:val="single" w:sz="4" w:space="0" w:color="auto"/>
            </w:tcBorders>
          </w:tcPr>
          <w:p w:rsidR="00E0160B" w:rsidRPr="000E0A33" w:rsidRDefault="00E0160B" w:rsidP="00E0160B">
            <w:pPr>
              <w:jc w:val="center"/>
              <w:rPr>
                <w:rFonts w:cs="Arial"/>
                <w:b/>
                <w:i/>
                <w:sz w:val="20"/>
              </w:rPr>
            </w:pPr>
            <w:r w:rsidRPr="000E0A33">
              <w:rPr>
                <w:rFonts w:cs="Arial"/>
                <w:sz w:val="20"/>
              </w:rPr>
              <w:t xml:space="preserve">Apartado </w:t>
            </w:r>
            <w:r w:rsidRPr="000E0A33">
              <w:rPr>
                <w:rFonts w:cs="Arial"/>
                <w:b/>
                <w:sz w:val="20"/>
              </w:rPr>
              <w:t xml:space="preserve">E </w:t>
            </w:r>
            <w:r w:rsidRPr="000E0A33">
              <w:rPr>
                <w:rFonts w:cs="Arial"/>
                <w:i/>
                <w:sz w:val="20"/>
              </w:rPr>
              <w:t xml:space="preserve">(“Cartas compromiso, documentos comprobatorios y documentación técnica del fabricante”), subíndice </w:t>
            </w:r>
            <w:r w:rsidRPr="000E0A33">
              <w:rPr>
                <w:rFonts w:cs="Arial"/>
                <w:b/>
                <w:i/>
                <w:sz w:val="20"/>
              </w:rPr>
              <w:t>E.1</w:t>
            </w:r>
          </w:p>
        </w:tc>
        <w:tc>
          <w:tcPr>
            <w:tcW w:w="1985" w:type="dxa"/>
            <w:tcBorders>
              <w:top w:val="double" w:sz="4" w:space="0" w:color="auto"/>
              <w:bottom w:val="single" w:sz="4" w:space="0" w:color="auto"/>
            </w:tcBorders>
          </w:tcPr>
          <w:p w:rsidR="00E0160B" w:rsidRPr="000E0A33" w:rsidRDefault="00E0160B" w:rsidP="00E0160B">
            <w:pPr>
              <w:jc w:val="center"/>
              <w:rPr>
                <w:rFonts w:cs="Arial"/>
                <w:sz w:val="20"/>
              </w:rPr>
            </w:pPr>
            <w:r w:rsidRPr="000E0A33">
              <w:rPr>
                <w:rFonts w:cs="Arial"/>
                <w:sz w:val="20"/>
              </w:rPr>
              <w:t>Todas las partidas</w:t>
            </w:r>
          </w:p>
        </w:tc>
        <w:tc>
          <w:tcPr>
            <w:tcW w:w="160" w:type="dxa"/>
            <w:tcBorders>
              <w:top w:val="double" w:sz="4" w:space="0" w:color="auto"/>
              <w:bottom w:val="single" w:sz="4" w:space="0" w:color="auto"/>
            </w:tcBorders>
          </w:tcPr>
          <w:p w:rsidR="00E0160B" w:rsidRPr="000E0A33" w:rsidRDefault="00E0160B" w:rsidP="00E0160B">
            <w:pPr>
              <w:jc w:val="both"/>
              <w:rPr>
                <w:rFonts w:cs="Arial"/>
                <w:sz w:val="20"/>
              </w:rPr>
            </w:pPr>
          </w:p>
        </w:tc>
        <w:tc>
          <w:tcPr>
            <w:tcW w:w="1541" w:type="dxa"/>
            <w:tcBorders>
              <w:top w:val="double" w:sz="4" w:space="0" w:color="auto"/>
              <w:bottom w:val="single" w:sz="4" w:space="0" w:color="auto"/>
            </w:tcBorders>
          </w:tcPr>
          <w:p w:rsidR="00E0160B" w:rsidRPr="000E0A33" w:rsidRDefault="00E0160B" w:rsidP="00E0160B">
            <w:pPr>
              <w:jc w:val="center"/>
              <w:rPr>
                <w:rFonts w:cs="Arial"/>
                <w:i/>
                <w:sz w:val="20"/>
              </w:rPr>
            </w:pPr>
            <w:r w:rsidRPr="000E0A33">
              <w:rPr>
                <w:rFonts w:cs="Arial"/>
                <w:i/>
                <w:sz w:val="20"/>
              </w:rPr>
              <w:t xml:space="preserve">Carta No. </w:t>
            </w:r>
            <w:r w:rsidRPr="000E0A33">
              <w:rPr>
                <w:rFonts w:cs="Arial"/>
                <w:b/>
                <w:i/>
                <w:sz w:val="20"/>
              </w:rPr>
              <w:t>6</w:t>
            </w:r>
            <w:r w:rsidRPr="000E0A33">
              <w:rPr>
                <w:rFonts w:cs="Arial"/>
                <w:i/>
                <w:sz w:val="20"/>
              </w:rPr>
              <w:t xml:space="preserve"> apartado </w:t>
            </w:r>
            <w:r w:rsidRPr="000E0A33">
              <w:rPr>
                <w:rFonts w:cs="Arial"/>
                <w:b/>
                <w:i/>
                <w:sz w:val="20"/>
              </w:rPr>
              <w:t>I</w:t>
            </w:r>
            <w:r w:rsidRPr="000E0A33">
              <w:rPr>
                <w:rFonts w:cs="Arial"/>
                <w:i/>
                <w:sz w:val="20"/>
              </w:rPr>
              <w:t xml:space="preserve"> (“Modelos de cartas”)</w:t>
            </w:r>
          </w:p>
        </w:tc>
      </w:tr>
    </w:tbl>
    <w:p w:rsidR="001F35BC" w:rsidRPr="000E0A33" w:rsidRDefault="001F35BC" w:rsidP="001F35BC">
      <w:pPr>
        <w:ind w:left="1416" w:hanging="1416"/>
        <w:rPr>
          <w:rFonts w:cs="Arial"/>
        </w:rPr>
        <w:sectPr w:rsidR="001F35BC" w:rsidRPr="000E0A33">
          <w:headerReference w:type="default" r:id="rId11"/>
          <w:pgSz w:w="12242" w:h="15842" w:code="1"/>
          <w:pgMar w:top="1134" w:right="1134" w:bottom="1134" w:left="1134" w:header="1134" w:footer="794" w:gutter="0"/>
          <w:cols w:space="720"/>
        </w:sectPr>
      </w:pPr>
    </w:p>
    <w:p w:rsidR="000C27D6" w:rsidRPr="000E0A33" w:rsidRDefault="000C27D6">
      <w:pPr>
        <w:rPr>
          <w:rFonts w:cs="Arial"/>
        </w:rPr>
      </w:pPr>
    </w:p>
    <w:p w:rsidR="000C27D6" w:rsidRPr="000E0A33" w:rsidRDefault="000C27D6">
      <w:pPr>
        <w:jc w:val="center"/>
        <w:rPr>
          <w:rFonts w:cs="Arial"/>
          <w:sz w:val="20"/>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1985"/>
        <w:gridCol w:w="1984"/>
        <w:gridCol w:w="160"/>
        <w:gridCol w:w="1825"/>
      </w:tblGrid>
      <w:tr w:rsidR="000C27D6" w:rsidRPr="000E0A33">
        <w:tc>
          <w:tcPr>
            <w:tcW w:w="10135" w:type="dxa"/>
            <w:gridSpan w:val="7"/>
            <w:shd w:val="clear" w:color="auto" w:fill="E0E0E0"/>
          </w:tcPr>
          <w:p w:rsidR="000C27D6" w:rsidRPr="000E0A33" w:rsidRDefault="000C27D6">
            <w:pPr>
              <w:jc w:val="center"/>
              <w:rPr>
                <w:rFonts w:cs="Arial"/>
                <w:b/>
              </w:rPr>
            </w:pPr>
            <w:r w:rsidRPr="000E0A33">
              <w:rPr>
                <w:rFonts w:cs="Arial"/>
                <w:b/>
                <w:sz w:val="32"/>
                <w:szCs w:val="32"/>
              </w:rPr>
              <w:t>SECCIÓN III</w:t>
            </w:r>
          </w:p>
          <w:p w:rsidR="000C27D6" w:rsidRPr="000E0A33" w:rsidRDefault="000C27D6">
            <w:pPr>
              <w:jc w:val="center"/>
              <w:rPr>
                <w:rFonts w:cs="Arial"/>
                <w:b/>
                <w:caps/>
                <w:szCs w:val="24"/>
              </w:rPr>
            </w:pPr>
            <w:r w:rsidRPr="000E0A33">
              <w:rPr>
                <w:rFonts w:cs="Arial"/>
                <w:b/>
                <w:caps/>
                <w:szCs w:val="24"/>
              </w:rPr>
              <w:t>garantías Y servicios de los bienes solicitados</w:t>
            </w:r>
          </w:p>
        </w:tc>
      </w:tr>
      <w:tr w:rsidR="000C27D6" w:rsidRPr="000E0A33">
        <w:tc>
          <w:tcPr>
            <w:tcW w:w="10135" w:type="dxa"/>
            <w:gridSpan w:val="7"/>
            <w:shd w:val="clear" w:color="auto" w:fill="E0E0E0"/>
          </w:tcPr>
          <w:p w:rsidR="000C27D6" w:rsidRPr="000E0A33" w:rsidRDefault="000C27D6">
            <w:pPr>
              <w:jc w:val="both"/>
              <w:rPr>
                <w:rFonts w:cs="Arial"/>
                <w:sz w:val="16"/>
                <w:szCs w:val="16"/>
              </w:rPr>
            </w:pPr>
          </w:p>
          <w:p w:rsidR="000C27D6" w:rsidRPr="000E0A33" w:rsidRDefault="000C27D6">
            <w:pPr>
              <w:jc w:val="both"/>
              <w:rPr>
                <w:rFonts w:cs="Arial"/>
                <w:sz w:val="20"/>
              </w:rPr>
            </w:pPr>
            <w:r w:rsidRPr="000E0A33">
              <w:rPr>
                <w:rFonts w:cs="Arial"/>
                <w:sz w:val="20"/>
              </w:rPr>
              <w:t xml:space="preserve">De conformidad a lo solicitado en el </w:t>
            </w:r>
            <w:r w:rsidRPr="000E0A33">
              <w:rPr>
                <w:rFonts w:cs="Arial"/>
                <w:b/>
                <w:sz w:val="20"/>
              </w:rPr>
              <w:t>apartado “F”</w:t>
            </w:r>
          </w:p>
          <w:p w:rsidR="000C27D6" w:rsidRPr="000E0A33" w:rsidRDefault="000C27D6">
            <w:pPr>
              <w:jc w:val="both"/>
              <w:rPr>
                <w:rFonts w:cs="Arial"/>
                <w:sz w:val="16"/>
                <w:szCs w:val="16"/>
              </w:rPr>
            </w:pPr>
          </w:p>
        </w:tc>
      </w:tr>
      <w:tr w:rsidR="000C27D6" w:rsidRPr="000E0A33">
        <w:tc>
          <w:tcPr>
            <w:tcW w:w="1346" w:type="dxa"/>
            <w:shd w:val="clear" w:color="auto" w:fill="000000"/>
          </w:tcPr>
          <w:p w:rsidR="000C27D6" w:rsidRPr="000E0A33" w:rsidRDefault="000C27D6">
            <w:pPr>
              <w:jc w:val="center"/>
              <w:rPr>
                <w:rFonts w:cs="Arial"/>
                <w:b/>
              </w:rPr>
            </w:pPr>
            <w:r w:rsidRPr="000E0A33">
              <w:rPr>
                <w:rFonts w:cs="Arial"/>
                <w:b/>
              </w:rPr>
              <w:t>NÚMERO DE ÍNDICE</w:t>
            </w:r>
          </w:p>
        </w:tc>
        <w:tc>
          <w:tcPr>
            <w:tcW w:w="160" w:type="dxa"/>
            <w:shd w:val="clear" w:color="auto" w:fill="000000"/>
          </w:tcPr>
          <w:p w:rsidR="000C27D6" w:rsidRPr="000E0A33" w:rsidRDefault="000C27D6">
            <w:pPr>
              <w:jc w:val="center"/>
              <w:rPr>
                <w:rFonts w:cs="Arial"/>
                <w:b/>
              </w:rPr>
            </w:pPr>
          </w:p>
        </w:tc>
        <w:tc>
          <w:tcPr>
            <w:tcW w:w="2675" w:type="dxa"/>
            <w:shd w:val="clear" w:color="auto" w:fill="000000"/>
          </w:tcPr>
          <w:p w:rsidR="000C27D6" w:rsidRPr="000E0A33" w:rsidRDefault="000C27D6">
            <w:pPr>
              <w:jc w:val="center"/>
              <w:rPr>
                <w:rFonts w:cs="Arial"/>
                <w:b/>
              </w:rPr>
            </w:pPr>
            <w:r w:rsidRPr="000E0A33">
              <w:rPr>
                <w:rFonts w:cs="Arial"/>
                <w:b/>
              </w:rPr>
              <w:t>D E S C R I P C I Ó N</w:t>
            </w:r>
          </w:p>
        </w:tc>
        <w:tc>
          <w:tcPr>
            <w:tcW w:w="1985" w:type="dxa"/>
            <w:shd w:val="clear" w:color="auto" w:fill="000000"/>
          </w:tcPr>
          <w:p w:rsidR="000C27D6" w:rsidRPr="000E0A33" w:rsidRDefault="000C27D6">
            <w:pPr>
              <w:jc w:val="center"/>
              <w:rPr>
                <w:rFonts w:cs="Arial"/>
                <w:b/>
              </w:rPr>
            </w:pPr>
            <w:r w:rsidRPr="000E0A33">
              <w:rPr>
                <w:rFonts w:cs="Arial"/>
                <w:b/>
              </w:rPr>
              <w:t>REFERENCIA</w:t>
            </w:r>
          </w:p>
        </w:tc>
        <w:tc>
          <w:tcPr>
            <w:tcW w:w="1984" w:type="dxa"/>
            <w:shd w:val="clear" w:color="auto" w:fill="000000"/>
          </w:tcPr>
          <w:p w:rsidR="000C27D6" w:rsidRPr="000E0A33" w:rsidRDefault="000C27D6">
            <w:pPr>
              <w:jc w:val="center"/>
              <w:rPr>
                <w:rFonts w:cs="Arial"/>
                <w:b/>
              </w:rPr>
            </w:pPr>
            <w:r w:rsidRPr="000E0A33">
              <w:rPr>
                <w:rFonts w:cs="Arial"/>
                <w:b/>
              </w:rPr>
              <w:t>PARTIDAS EN LAS QUE APLICA</w:t>
            </w:r>
          </w:p>
        </w:tc>
        <w:tc>
          <w:tcPr>
            <w:tcW w:w="160" w:type="dxa"/>
            <w:shd w:val="clear" w:color="auto" w:fill="000000"/>
          </w:tcPr>
          <w:p w:rsidR="000C27D6" w:rsidRPr="000E0A33" w:rsidRDefault="000C27D6">
            <w:pPr>
              <w:jc w:val="center"/>
              <w:rPr>
                <w:rFonts w:cs="Arial"/>
                <w:b/>
              </w:rPr>
            </w:pPr>
          </w:p>
        </w:tc>
        <w:tc>
          <w:tcPr>
            <w:tcW w:w="1825" w:type="dxa"/>
            <w:shd w:val="clear" w:color="auto" w:fill="000000"/>
          </w:tcPr>
          <w:p w:rsidR="000C27D6" w:rsidRPr="000E0A33" w:rsidRDefault="000C27D6">
            <w:pPr>
              <w:jc w:val="center"/>
              <w:rPr>
                <w:rFonts w:cs="Arial"/>
                <w:b/>
              </w:rPr>
            </w:pPr>
            <w:r w:rsidRPr="000E0A33">
              <w:rPr>
                <w:rFonts w:cs="Arial"/>
                <w:b/>
              </w:rPr>
              <w:t>MODELO O FORMATO</w:t>
            </w:r>
          </w:p>
        </w:tc>
      </w:tr>
      <w:tr w:rsidR="00001975" w:rsidRPr="000E0A33">
        <w:tc>
          <w:tcPr>
            <w:tcW w:w="1346" w:type="dxa"/>
            <w:tcBorders>
              <w:bottom w:val="double" w:sz="6" w:space="0" w:color="auto"/>
            </w:tcBorders>
          </w:tcPr>
          <w:p w:rsidR="00001975" w:rsidRPr="000E0A33" w:rsidRDefault="00001975">
            <w:pPr>
              <w:jc w:val="center"/>
              <w:rPr>
                <w:rFonts w:cs="Arial"/>
                <w:b/>
                <w:sz w:val="20"/>
              </w:rPr>
            </w:pPr>
            <w:r w:rsidRPr="000E0A33">
              <w:rPr>
                <w:rFonts w:cs="Arial"/>
                <w:b/>
                <w:sz w:val="20"/>
              </w:rPr>
              <w:t>III.1</w:t>
            </w:r>
          </w:p>
        </w:tc>
        <w:tc>
          <w:tcPr>
            <w:tcW w:w="160" w:type="dxa"/>
            <w:tcBorders>
              <w:bottom w:val="double" w:sz="6" w:space="0" w:color="auto"/>
            </w:tcBorders>
          </w:tcPr>
          <w:p w:rsidR="00001975" w:rsidRPr="000E0A33" w:rsidRDefault="00001975">
            <w:pPr>
              <w:jc w:val="both"/>
              <w:rPr>
                <w:rFonts w:cs="Arial"/>
                <w:sz w:val="20"/>
              </w:rPr>
            </w:pPr>
          </w:p>
        </w:tc>
        <w:tc>
          <w:tcPr>
            <w:tcW w:w="2675" w:type="dxa"/>
            <w:tcBorders>
              <w:bottom w:val="double" w:sz="6" w:space="0" w:color="auto"/>
            </w:tcBorders>
          </w:tcPr>
          <w:p w:rsidR="00001975" w:rsidRPr="000E0A33" w:rsidRDefault="00001975">
            <w:pPr>
              <w:jc w:val="both"/>
              <w:rPr>
                <w:rFonts w:cs="Arial"/>
                <w:b/>
                <w:sz w:val="20"/>
              </w:rPr>
            </w:pPr>
            <w:r w:rsidRPr="000E0A33">
              <w:rPr>
                <w:rFonts w:cs="Arial"/>
                <w:b/>
                <w:sz w:val="20"/>
              </w:rPr>
              <w:t>Carta de cumplimiento de términos y condiciones de las garantías y servicios</w:t>
            </w:r>
            <w:r w:rsidR="007F098D" w:rsidRPr="000E0A33">
              <w:rPr>
                <w:rFonts w:cs="Arial"/>
                <w:b/>
                <w:sz w:val="20"/>
              </w:rPr>
              <w:t>.</w:t>
            </w:r>
          </w:p>
        </w:tc>
        <w:tc>
          <w:tcPr>
            <w:tcW w:w="1985" w:type="dxa"/>
            <w:tcBorders>
              <w:bottom w:val="double" w:sz="6" w:space="0" w:color="auto"/>
            </w:tcBorders>
          </w:tcPr>
          <w:p w:rsidR="00001975" w:rsidRPr="000E0A33" w:rsidRDefault="00001975">
            <w:pPr>
              <w:jc w:val="center"/>
              <w:rPr>
                <w:rFonts w:cs="Arial"/>
                <w:b/>
                <w:sz w:val="20"/>
              </w:rPr>
            </w:pPr>
            <w:r w:rsidRPr="000E0A33">
              <w:rPr>
                <w:rFonts w:cs="Arial"/>
                <w:sz w:val="20"/>
              </w:rPr>
              <w:t xml:space="preserve">Apartado </w:t>
            </w:r>
            <w:r w:rsidRPr="000E0A33">
              <w:rPr>
                <w:rFonts w:cs="Arial"/>
                <w:b/>
                <w:sz w:val="20"/>
              </w:rPr>
              <w:t xml:space="preserve">F </w:t>
            </w:r>
            <w:r w:rsidRPr="000E0A33">
              <w:rPr>
                <w:rFonts w:cs="Arial"/>
                <w:i/>
                <w:sz w:val="20"/>
              </w:rPr>
              <w:t xml:space="preserve">(“Características de las garantías y servicios”), subíndice </w:t>
            </w:r>
            <w:r w:rsidRPr="000E0A33">
              <w:rPr>
                <w:rFonts w:cs="Arial"/>
                <w:b/>
                <w:i/>
                <w:sz w:val="20"/>
              </w:rPr>
              <w:t>F.1</w:t>
            </w:r>
          </w:p>
        </w:tc>
        <w:tc>
          <w:tcPr>
            <w:tcW w:w="1984" w:type="dxa"/>
            <w:tcBorders>
              <w:bottom w:val="double" w:sz="6" w:space="0" w:color="auto"/>
            </w:tcBorders>
          </w:tcPr>
          <w:p w:rsidR="00001975" w:rsidRPr="000E0A33" w:rsidRDefault="00601CF4" w:rsidP="00B230DD">
            <w:pPr>
              <w:jc w:val="center"/>
              <w:rPr>
                <w:rFonts w:cs="Arial"/>
                <w:sz w:val="20"/>
              </w:rPr>
            </w:pPr>
            <w:r w:rsidRPr="000E0A33">
              <w:rPr>
                <w:rFonts w:cs="Arial"/>
                <w:sz w:val="20"/>
              </w:rPr>
              <w:t>Todas las partidas</w:t>
            </w:r>
          </w:p>
        </w:tc>
        <w:tc>
          <w:tcPr>
            <w:tcW w:w="160" w:type="dxa"/>
            <w:tcBorders>
              <w:bottom w:val="double" w:sz="6" w:space="0" w:color="auto"/>
            </w:tcBorders>
          </w:tcPr>
          <w:p w:rsidR="00001975" w:rsidRPr="000E0A33" w:rsidRDefault="00001975">
            <w:pPr>
              <w:jc w:val="both"/>
              <w:rPr>
                <w:rFonts w:cs="Arial"/>
                <w:sz w:val="20"/>
              </w:rPr>
            </w:pPr>
          </w:p>
        </w:tc>
        <w:tc>
          <w:tcPr>
            <w:tcW w:w="1825" w:type="dxa"/>
            <w:tcBorders>
              <w:bottom w:val="double" w:sz="6" w:space="0" w:color="auto"/>
            </w:tcBorders>
          </w:tcPr>
          <w:p w:rsidR="00001975" w:rsidRPr="000E0A33" w:rsidRDefault="00001975" w:rsidP="00CF779B">
            <w:pPr>
              <w:jc w:val="center"/>
              <w:rPr>
                <w:rFonts w:cs="Arial"/>
                <w:sz w:val="20"/>
              </w:rPr>
            </w:pPr>
            <w:r w:rsidRPr="000E0A33">
              <w:rPr>
                <w:rFonts w:cs="Arial"/>
                <w:b/>
                <w:i/>
                <w:sz w:val="20"/>
              </w:rPr>
              <w:t xml:space="preserve">Carta No. </w:t>
            </w:r>
            <w:r w:rsidR="00CF779B" w:rsidRPr="000E0A33">
              <w:rPr>
                <w:rFonts w:cs="Arial"/>
                <w:b/>
                <w:i/>
                <w:sz w:val="20"/>
              </w:rPr>
              <w:t>7</w:t>
            </w:r>
            <w:r w:rsidRPr="000E0A33">
              <w:rPr>
                <w:rFonts w:cs="Arial"/>
                <w:i/>
                <w:sz w:val="20"/>
              </w:rPr>
              <w:t xml:space="preserve"> apartado I (“Modelos de cartas”)</w:t>
            </w:r>
          </w:p>
        </w:tc>
      </w:tr>
      <w:tr w:rsidR="00001975" w:rsidRPr="000E0A33">
        <w:tc>
          <w:tcPr>
            <w:tcW w:w="1346" w:type="dxa"/>
            <w:tcBorders>
              <w:top w:val="double" w:sz="6" w:space="0" w:color="auto"/>
              <w:bottom w:val="double" w:sz="6" w:space="0" w:color="auto"/>
            </w:tcBorders>
          </w:tcPr>
          <w:p w:rsidR="00001975" w:rsidRPr="000E0A33" w:rsidRDefault="00001975">
            <w:pPr>
              <w:jc w:val="center"/>
              <w:rPr>
                <w:rFonts w:cs="Arial"/>
                <w:b/>
                <w:sz w:val="20"/>
              </w:rPr>
            </w:pPr>
            <w:r w:rsidRPr="000E0A33">
              <w:rPr>
                <w:rFonts w:cs="Arial"/>
                <w:b/>
                <w:sz w:val="20"/>
              </w:rPr>
              <w:t>III.2</w:t>
            </w:r>
          </w:p>
        </w:tc>
        <w:tc>
          <w:tcPr>
            <w:tcW w:w="160" w:type="dxa"/>
            <w:tcBorders>
              <w:top w:val="double" w:sz="6" w:space="0" w:color="auto"/>
              <w:bottom w:val="double" w:sz="6" w:space="0" w:color="auto"/>
            </w:tcBorders>
          </w:tcPr>
          <w:p w:rsidR="00001975" w:rsidRPr="000E0A33" w:rsidRDefault="00001975">
            <w:pPr>
              <w:jc w:val="both"/>
              <w:rPr>
                <w:rFonts w:cs="Arial"/>
                <w:sz w:val="20"/>
              </w:rPr>
            </w:pPr>
          </w:p>
        </w:tc>
        <w:tc>
          <w:tcPr>
            <w:tcW w:w="2675" w:type="dxa"/>
            <w:tcBorders>
              <w:top w:val="double" w:sz="6" w:space="0" w:color="auto"/>
              <w:bottom w:val="double" w:sz="6" w:space="0" w:color="auto"/>
            </w:tcBorders>
          </w:tcPr>
          <w:p w:rsidR="00001975" w:rsidRPr="000E0A33" w:rsidRDefault="00001975">
            <w:pPr>
              <w:jc w:val="both"/>
              <w:rPr>
                <w:rFonts w:cs="Arial"/>
                <w:b/>
                <w:sz w:val="20"/>
              </w:rPr>
            </w:pPr>
            <w:r w:rsidRPr="000E0A33">
              <w:rPr>
                <w:rFonts w:cs="Arial"/>
                <w:b/>
                <w:sz w:val="20"/>
              </w:rPr>
              <w:t>Carta de cumplimiento de términos y condiciones de entrega de bienes</w:t>
            </w:r>
            <w:r w:rsidR="007F098D" w:rsidRPr="000E0A33">
              <w:rPr>
                <w:rFonts w:cs="Arial"/>
                <w:b/>
                <w:sz w:val="20"/>
              </w:rPr>
              <w:t>.</w:t>
            </w:r>
          </w:p>
        </w:tc>
        <w:tc>
          <w:tcPr>
            <w:tcW w:w="1985" w:type="dxa"/>
            <w:tcBorders>
              <w:top w:val="double" w:sz="6" w:space="0" w:color="auto"/>
              <w:bottom w:val="double" w:sz="6" w:space="0" w:color="auto"/>
            </w:tcBorders>
          </w:tcPr>
          <w:p w:rsidR="00001975" w:rsidRPr="000E0A33" w:rsidRDefault="00001975">
            <w:pPr>
              <w:jc w:val="center"/>
              <w:rPr>
                <w:rFonts w:cs="Arial"/>
                <w:sz w:val="20"/>
              </w:rPr>
            </w:pPr>
            <w:r w:rsidRPr="000E0A33">
              <w:rPr>
                <w:rFonts w:cs="Arial"/>
                <w:sz w:val="20"/>
              </w:rPr>
              <w:t xml:space="preserve">Apartado </w:t>
            </w:r>
            <w:r w:rsidRPr="000E0A33">
              <w:rPr>
                <w:rFonts w:cs="Arial"/>
                <w:b/>
                <w:sz w:val="20"/>
              </w:rPr>
              <w:t xml:space="preserve">F </w:t>
            </w:r>
            <w:r w:rsidRPr="000E0A33">
              <w:rPr>
                <w:rFonts w:cs="Arial"/>
                <w:i/>
                <w:sz w:val="20"/>
              </w:rPr>
              <w:t xml:space="preserve">(“Características de las garantías y servicios”)subíndice </w:t>
            </w:r>
            <w:r w:rsidRPr="000E0A33">
              <w:rPr>
                <w:rFonts w:cs="Arial"/>
                <w:b/>
                <w:i/>
                <w:sz w:val="20"/>
              </w:rPr>
              <w:t>F.</w:t>
            </w:r>
            <w:r w:rsidR="00DC30C2" w:rsidRPr="000E0A33">
              <w:rPr>
                <w:rFonts w:cs="Arial"/>
                <w:b/>
                <w:i/>
                <w:sz w:val="20"/>
              </w:rPr>
              <w:t>2.1</w:t>
            </w:r>
          </w:p>
        </w:tc>
        <w:tc>
          <w:tcPr>
            <w:tcW w:w="1984" w:type="dxa"/>
            <w:tcBorders>
              <w:top w:val="double" w:sz="6" w:space="0" w:color="auto"/>
              <w:bottom w:val="double" w:sz="6" w:space="0" w:color="auto"/>
            </w:tcBorders>
          </w:tcPr>
          <w:p w:rsidR="00001975" w:rsidRPr="000E0A33" w:rsidRDefault="00601CF4" w:rsidP="00B230DD">
            <w:pPr>
              <w:jc w:val="center"/>
              <w:rPr>
                <w:rFonts w:cs="Arial"/>
                <w:sz w:val="20"/>
              </w:rPr>
            </w:pPr>
            <w:r w:rsidRPr="000E0A33">
              <w:rPr>
                <w:rFonts w:cs="Arial"/>
                <w:sz w:val="20"/>
              </w:rPr>
              <w:t>Todas las partidas</w:t>
            </w:r>
          </w:p>
        </w:tc>
        <w:tc>
          <w:tcPr>
            <w:tcW w:w="160" w:type="dxa"/>
            <w:tcBorders>
              <w:top w:val="double" w:sz="6" w:space="0" w:color="auto"/>
              <w:bottom w:val="double" w:sz="6" w:space="0" w:color="auto"/>
            </w:tcBorders>
          </w:tcPr>
          <w:p w:rsidR="00001975" w:rsidRPr="000E0A33" w:rsidRDefault="00001975">
            <w:pPr>
              <w:jc w:val="both"/>
              <w:rPr>
                <w:rFonts w:cs="Arial"/>
                <w:sz w:val="20"/>
              </w:rPr>
            </w:pPr>
          </w:p>
        </w:tc>
        <w:tc>
          <w:tcPr>
            <w:tcW w:w="1825" w:type="dxa"/>
            <w:tcBorders>
              <w:top w:val="double" w:sz="6" w:space="0" w:color="auto"/>
              <w:bottom w:val="double" w:sz="6" w:space="0" w:color="auto"/>
            </w:tcBorders>
          </w:tcPr>
          <w:p w:rsidR="00001975" w:rsidRPr="000E0A33" w:rsidRDefault="00001975" w:rsidP="0034275D">
            <w:pPr>
              <w:jc w:val="center"/>
              <w:rPr>
                <w:rFonts w:cs="Arial"/>
                <w:i/>
                <w:sz w:val="20"/>
              </w:rPr>
            </w:pPr>
            <w:r w:rsidRPr="000E0A33">
              <w:rPr>
                <w:rFonts w:cs="Arial"/>
                <w:b/>
                <w:i/>
                <w:sz w:val="20"/>
              </w:rPr>
              <w:t xml:space="preserve">Carta No. </w:t>
            </w:r>
            <w:r w:rsidR="0034275D" w:rsidRPr="000E0A33">
              <w:rPr>
                <w:rFonts w:cs="Arial"/>
                <w:b/>
                <w:i/>
                <w:sz w:val="20"/>
              </w:rPr>
              <w:t>8</w:t>
            </w:r>
            <w:r w:rsidRPr="000E0A33">
              <w:rPr>
                <w:rFonts w:cs="Arial"/>
                <w:i/>
                <w:sz w:val="20"/>
              </w:rPr>
              <w:t xml:space="preserve"> apartado I (“Modelos de cartas”)</w:t>
            </w:r>
          </w:p>
        </w:tc>
      </w:tr>
      <w:tr w:rsidR="00D410B5" w:rsidRPr="000E0A33">
        <w:tc>
          <w:tcPr>
            <w:tcW w:w="1346" w:type="dxa"/>
            <w:tcBorders>
              <w:top w:val="double" w:sz="6" w:space="0" w:color="auto"/>
              <w:bottom w:val="double" w:sz="6" w:space="0" w:color="auto"/>
            </w:tcBorders>
          </w:tcPr>
          <w:p w:rsidR="00D410B5" w:rsidRPr="000E0A33" w:rsidRDefault="00D410B5" w:rsidP="00D410B5">
            <w:pPr>
              <w:jc w:val="center"/>
              <w:rPr>
                <w:rFonts w:cs="Arial"/>
                <w:b/>
                <w:sz w:val="20"/>
              </w:rPr>
            </w:pPr>
            <w:r w:rsidRPr="000E0A33">
              <w:rPr>
                <w:rFonts w:cs="Arial"/>
                <w:b/>
                <w:sz w:val="20"/>
              </w:rPr>
              <w:t>III.3</w:t>
            </w:r>
          </w:p>
        </w:tc>
        <w:tc>
          <w:tcPr>
            <w:tcW w:w="160" w:type="dxa"/>
            <w:tcBorders>
              <w:top w:val="double" w:sz="6" w:space="0" w:color="auto"/>
              <w:bottom w:val="double" w:sz="6" w:space="0" w:color="auto"/>
            </w:tcBorders>
          </w:tcPr>
          <w:p w:rsidR="00D410B5" w:rsidRPr="000E0A33" w:rsidRDefault="00D410B5" w:rsidP="00D410B5">
            <w:pPr>
              <w:jc w:val="both"/>
              <w:rPr>
                <w:rFonts w:cs="Arial"/>
                <w:sz w:val="20"/>
              </w:rPr>
            </w:pPr>
          </w:p>
        </w:tc>
        <w:tc>
          <w:tcPr>
            <w:tcW w:w="2675" w:type="dxa"/>
            <w:tcBorders>
              <w:top w:val="double" w:sz="6" w:space="0" w:color="auto"/>
              <w:bottom w:val="double" w:sz="6" w:space="0" w:color="auto"/>
            </w:tcBorders>
          </w:tcPr>
          <w:p w:rsidR="00D410B5" w:rsidRPr="000E0A33" w:rsidRDefault="00D410B5" w:rsidP="00D410B5">
            <w:pPr>
              <w:jc w:val="both"/>
              <w:rPr>
                <w:rFonts w:cs="Arial"/>
                <w:b/>
                <w:sz w:val="20"/>
              </w:rPr>
            </w:pPr>
            <w:r w:rsidRPr="000E0A33">
              <w:rPr>
                <w:rFonts w:cs="Arial"/>
                <w:b/>
                <w:sz w:val="20"/>
              </w:rPr>
              <w:t>Número telefónico nacional a diez dígitos o servicio “01-800”, sin cargo para el Consejo de la Judicatura Federal</w:t>
            </w:r>
            <w:r w:rsidR="007F098D" w:rsidRPr="000E0A33">
              <w:rPr>
                <w:rFonts w:cs="Arial"/>
                <w:b/>
                <w:sz w:val="20"/>
              </w:rPr>
              <w:t>.</w:t>
            </w:r>
          </w:p>
        </w:tc>
        <w:tc>
          <w:tcPr>
            <w:tcW w:w="1985" w:type="dxa"/>
            <w:tcBorders>
              <w:top w:val="double" w:sz="6" w:space="0" w:color="auto"/>
              <w:bottom w:val="double" w:sz="6" w:space="0" w:color="auto"/>
            </w:tcBorders>
          </w:tcPr>
          <w:p w:rsidR="00D410B5" w:rsidRPr="000E0A33" w:rsidRDefault="00D410B5" w:rsidP="00D410B5">
            <w:pPr>
              <w:jc w:val="center"/>
              <w:rPr>
                <w:rFonts w:cs="Arial"/>
                <w:sz w:val="20"/>
              </w:rPr>
            </w:pPr>
            <w:r w:rsidRPr="000E0A33">
              <w:rPr>
                <w:rFonts w:cs="Arial"/>
                <w:sz w:val="20"/>
              </w:rPr>
              <w:t xml:space="preserve">Apartado </w:t>
            </w:r>
            <w:r w:rsidRPr="000E0A33">
              <w:rPr>
                <w:rFonts w:cs="Arial"/>
                <w:b/>
                <w:sz w:val="20"/>
              </w:rPr>
              <w:t xml:space="preserve">F </w:t>
            </w:r>
            <w:r w:rsidRPr="000E0A33">
              <w:rPr>
                <w:rFonts w:cs="Arial"/>
                <w:i/>
                <w:sz w:val="20"/>
              </w:rPr>
              <w:t xml:space="preserve">(“Características de las garantías y servicios”), subíndice </w:t>
            </w:r>
            <w:r w:rsidRPr="000E0A33">
              <w:rPr>
                <w:rFonts w:cs="Arial"/>
                <w:b/>
                <w:i/>
                <w:sz w:val="20"/>
              </w:rPr>
              <w:t>F.5.3</w:t>
            </w:r>
          </w:p>
        </w:tc>
        <w:tc>
          <w:tcPr>
            <w:tcW w:w="1984" w:type="dxa"/>
            <w:tcBorders>
              <w:top w:val="double" w:sz="6" w:space="0" w:color="auto"/>
              <w:bottom w:val="double" w:sz="6" w:space="0" w:color="auto"/>
            </w:tcBorders>
          </w:tcPr>
          <w:p w:rsidR="00D410B5" w:rsidRPr="000E0A33" w:rsidRDefault="00D410B5" w:rsidP="00D410B5">
            <w:pPr>
              <w:jc w:val="center"/>
              <w:rPr>
                <w:rFonts w:cs="Arial"/>
                <w:sz w:val="20"/>
              </w:rPr>
            </w:pPr>
            <w:r w:rsidRPr="000E0A33">
              <w:rPr>
                <w:rFonts w:cs="Arial"/>
                <w:sz w:val="20"/>
              </w:rPr>
              <w:t>Todas las partidas</w:t>
            </w:r>
          </w:p>
        </w:tc>
        <w:tc>
          <w:tcPr>
            <w:tcW w:w="160" w:type="dxa"/>
            <w:tcBorders>
              <w:top w:val="double" w:sz="6" w:space="0" w:color="auto"/>
              <w:bottom w:val="double" w:sz="6" w:space="0" w:color="auto"/>
            </w:tcBorders>
          </w:tcPr>
          <w:p w:rsidR="00D410B5" w:rsidRPr="000E0A33" w:rsidRDefault="00D410B5" w:rsidP="00D410B5">
            <w:pPr>
              <w:jc w:val="both"/>
              <w:rPr>
                <w:rFonts w:cs="Arial"/>
                <w:sz w:val="20"/>
              </w:rPr>
            </w:pPr>
          </w:p>
        </w:tc>
        <w:tc>
          <w:tcPr>
            <w:tcW w:w="1825" w:type="dxa"/>
            <w:tcBorders>
              <w:top w:val="double" w:sz="6" w:space="0" w:color="auto"/>
              <w:bottom w:val="double" w:sz="6" w:space="0" w:color="auto"/>
            </w:tcBorders>
          </w:tcPr>
          <w:p w:rsidR="00D410B5" w:rsidRPr="000E0A33" w:rsidRDefault="00D410B5" w:rsidP="00D410B5">
            <w:pPr>
              <w:jc w:val="center"/>
              <w:rPr>
                <w:rFonts w:cs="Arial"/>
                <w:sz w:val="20"/>
              </w:rPr>
            </w:pPr>
            <w:r w:rsidRPr="000E0A33">
              <w:rPr>
                <w:rFonts w:cs="Arial"/>
                <w:sz w:val="20"/>
              </w:rPr>
              <w:t>No aplica modelo o formato de carta</w:t>
            </w:r>
          </w:p>
        </w:tc>
      </w:tr>
      <w:tr w:rsidR="00D410B5" w:rsidRPr="000E0A33">
        <w:tc>
          <w:tcPr>
            <w:tcW w:w="1346" w:type="dxa"/>
            <w:tcBorders>
              <w:top w:val="double" w:sz="6" w:space="0" w:color="auto"/>
              <w:bottom w:val="double" w:sz="6" w:space="0" w:color="auto"/>
            </w:tcBorders>
          </w:tcPr>
          <w:p w:rsidR="00D410B5" w:rsidRPr="000E0A33" w:rsidRDefault="00D410B5" w:rsidP="00D410B5">
            <w:pPr>
              <w:jc w:val="center"/>
              <w:rPr>
                <w:rFonts w:cs="Arial"/>
                <w:b/>
                <w:sz w:val="20"/>
              </w:rPr>
            </w:pPr>
            <w:r w:rsidRPr="000E0A33">
              <w:rPr>
                <w:rFonts w:cs="Arial"/>
                <w:b/>
                <w:sz w:val="20"/>
              </w:rPr>
              <w:t>III.4</w:t>
            </w:r>
          </w:p>
        </w:tc>
        <w:tc>
          <w:tcPr>
            <w:tcW w:w="160" w:type="dxa"/>
            <w:tcBorders>
              <w:top w:val="double" w:sz="6" w:space="0" w:color="auto"/>
              <w:bottom w:val="double" w:sz="6" w:space="0" w:color="auto"/>
            </w:tcBorders>
          </w:tcPr>
          <w:p w:rsidR="00D410B5" w:rsidRPr="000E0A33" w:rsidRDefault="00D410B5" w:rsidP="00D410B5">
            <w:pPr>
              <w:jc w:val="both"/>
              <w:rPr>
                <w:rFonts w:cs="Arial"/>
                <w:sz w:val="20"/>
              </w:rPr>
            </w:pPr>
          </w:p>
        </w:tc>
        <w:tc>
          <w:tcPr>
            <w:tcW w:w="2675" w:type="dxa"/>
            <w:tcBorders>
              <w:top w:val="double" w:sz="6" w:space="0" w:color="auto"/>
              <w:bottom w:val="double" w:sz="6" w:space="0" w:color="auto"/>
            </w:tcBorders>
          </w:tcPr>
          <w:p w:rsidR="00D410B5" w:rsidRPr="000E0A33" w:rsidRDefault="00D410B5" w:rsidP="007F098D">
            <w:pPr>
              <w:jc w:val="both"/>
              <w:rPr>
                <w:rFonts w:cs="Arial"/>
                <w:b/>
                <w:sz w:val="20"/>
              </w:rPr>
            </w:pPr>
            <w:r w:rsidRPr="000E0A33">
              <w:rPr>
                <w:rFonts w:cs="Arial"/>
                <w:b/>
                <w:sz w:val="20"/>
              </w:rPr>
              <w:t>Relación de centros de servicio</w:t>
            </w:r>
            <w:r w:rsidR="007F098D" w:rsidRPr="000E0A33">
              <w:rPr>
                <w:rFonts w:cs="Arial"/>
                <w:b/>
                <w:sz w:val="20"/>
              </w:rPr>
              <w:t>.</w:t>
            </w:r>
          </w:p>
        </w:tc>
        <w:tc>
          <w:tcPr>
            <w:tcW w:w="1985" w:type="dxa"/>
            <w:tcBorders>
              <w:top w:val="double" w:sz="6" w:space="0" w:color="auto"/>
              <w:bottom w:val="double" w:sz="6" w:space="0" w:color="auto"/>
            </w:tcBorders>
          </w:tcPr>
          <w:p w:rsidR="00D410B5" w:rsidRPr="000E0A33" w:rsidRDefault="00D410B5" w:rsidP="00D410B5">
            <w:pPr>
              <w:jc w:val="center"/>
              <w:rPr>
                <w:rFonts w:cs="Arial"/>
                <w:b/>
                <w:sz w:val="20"/>
              </w:rPr>
            </w:pPr>
            <w:r w:rsidRPr="000E0A33">
              <w:rPr>
                <w:rFonts w:cs="Arial"/>
                <w:sz w:val="20"/>
              </w:rPr>
              <w:t xml:space="preserve">Apartado </w:t>
            </w:r>
            <w:r w:rsidRPr="000E0A33">
              <w:rPr>
                <w:rFonts w:cs="Arial"/>
                <w:b/>
                <w:sz w:val="20"/>
              </w:rPr>
              <w:t xml:space="preserve">F </w:t>
            </w:r>
            <w:r w:rsidRPr="000E0A33">
              <w:rPr>
                <w:rFonts w:cs="Arial"/>
                <w:i/>
                <w:sz w:val="20"/>
              </w:rPr>
              <w:t xml:space="preserve">(“Características de las garantías y servicios”), subíndice </w:t>
            </w:r>
            <w:r w:rsidRPr="000E0A33">
              <w:rPr>
                <w:rFonts w:cs="Arial"/>
                <w:b/>
                <w:i/>
                <w:sz w:val="20"/>
              </w:rPr>
              <w:t>F.5.4</w:t>
            </w:r>
          </w:p>
        </w:tc>
        <w:tc>
          <w:tcPr>
            <w:tcW w:w="1984" w:type="dxa"/>
            <w:tcBorders>
              <w:top w:val="double" w:sz="6" w:space="0" w:color="auto"/>
              <w:bottom w:val="double" w:sz="6" w:space="0" w:color="auto"/>
            </w:tcBorders>
          </w:tcPr>
          <w:p w:rsidR="00D410B5" w:rsidRPr="000E0A33" w:rsidRDefault="00D410B5" w:rsidP="00D410B5">
            <w:pPr>
              <w:jc w:val="center"/>
              <w:rPr>
                <w:rFonts w:cs="Arial"/>
                <w:sz w:val="20"/>
              </w:rPr>
            </w:pPr>
            <w:r w:rsidRPr="000E0A33">
              <w:rPr>
                <w:rFonts w:cs="Arial"/>
                <w:sz w:val="20"/>
              </w:rPr>
              <w:t>Todas las partidas</w:t>
            </w:r>
          </w:p>
        </w:tc>
        <w:tc>
          <w:tcPr>
            <w:tcW w:w="160" w:type="dxa"/>
            <w:tcBorders>
              <w:top w:val="double" w:sz="6" w:space="0" w:color="auto"/>
              <w:bottom w:val="double" w:sz="6" w:space="0" w:color="auto"/>
            </w:tcBorders>
          </w:tcPr>
          <w:p w:rsidR="00D410B5" w:rsidRPr="000E0A33" w:rsidRDefault="00D410B5" w:rsidP="00D410B5">
            <w:pPr>
              <w:jc w:val="both"/>
              <w:rPr>
                <w:rFonts w:cs="Arial"/>
                <w:sz w:val="20"/>
              </w:rPr>
            </w:pPr>
          </w:p>
        </w:tc>
        <w:tc>
          <w:tcPr>
            <w:tcW w:w="1825" w:type="dxa"/>
            <w:tcBorders>
              <w:top w:val="double" w:sz="6" w:space="0" w:color="auto"/>
              <w:bottom w:val="double" w:sz="6" w:space="0" w:color="auto"/>
            </w:tcBorders>
          </w:tcPr>
          <w:p w:rsidR="00D410B5" w:rsidRPr="000E0A33" w:rsidRDefault="00D410B5" w:rsidP="00D410B5">
            <w:pPr>
              <w:jc w:val="center"/>
              <w:rPr>
                <w:rFonts w:cs="Arial"/>
                <w:i/>
                <w:sz w:val="20"/>
              </w:rPr>
            </w:pPr>
            <w:r w:rsidRPr="000E0A33">
              <w:rPr>
                <w:rFonts w:cs="Arial"/>
                <w:b/>
                <w:i/>
                <w:sz w:val="20"/>
              </w:rPr>
              <w:t>Formato No. 2</w:t>
            </w:r>
            <w:r w:rsidRPr="000E0A33">
              <w:rPr>
                <w:rFonts w:cs="Arial"/>
                <w:i/>
                <w:sz w:val="20"/>
              </w:rPr>
              <w:t xml:space="preserve">, apartado J (“Formatos”) </w:t>
            </w:r>
          </w:p>
        </w:tc>
      </w:tr>
      <w:tr w:rsidR="00D410B5" w:rsidRPr="000E0A33">
        <w:tc>
          <w:tcPr>
            <w:tcW w:w="1346" w:type="dxa"/>
            <w:tcBorders>
              <w:top w:val="double" w:sz="6" w:space="0" w:color="auto"/>
              <w:bottom w:val="double" w:sz="6" w:space="0" w:color="auto"/>
            </w:tcBorders>
          </w:tcPr>
          <w:p w:rsidR="00D410B5" w:rsidRPr="000E0A33" w:rsidRDefault="00D410B5" w:rsidP="00D410B5">
            <w:pPr>
              <w:jc w:val="center"/>
              <w:rPr>
                <w:rFonts w:cs="Arial"/>
                <w:b/>
                <w:sz w:val="20"/>
              </w:rPr>
            </w:pPr>
            <w:r w:rsidRPr="000E0A33">
              <w:rPr>
                <w:rFonts w:cs="Arial"/>
                <w:b/>
                <w:sz w:val="20"/>
              </w:rPr>
              <w:t>III.5</w:t>
            </w:r>
          </w:p>
        </w:tc>
        <w:tc>
          <w:tcPr>
            <w:tcW w:w="160" w:type="dxa"/>
            <w:tcBorders>
              <w:top w:val="double" w:sz="6" w:space="0" w:color="auto"/>
              <w:bottom w:val="double" w:sz="6" w:space="0" w:color="auto"/>
            </w:tcBorders>
          </w:tcPr>
          <w:p w:rsidR="00D410B5" w:rsidRPr="000E0A33" w:rsidRDefault="00D410B5" w:rsidP="00D410B5">
            <w:pPr>
              <w:jc w:val="both"/>
              <w:rPr>
                <w:rFonts w:cs="Arial"/>
                <w:sz w:val="20"/>
              </w:rPr>
            </w:pPr>
          </w:p>
        </w:tc>
        <w:tc>
          <w:tcPr>
            <w:tcW w:w="2675" w:type="dxa"/>
            <w:tcBorders>
              <w:top w:val="double" w:sz="6" w:space="0" w:color="auto"/>
              <w:bottom w:val="double" w:sz="6" w:space="0" w:color="auto"/>
            </w:tcBorders>
          </w:tcPr>
          <w:p w:rsidR="00D410B5" w:rsidRPr="000E0A33" w:rsidRDefault="00D410B5" w:rsidP="00D410B5">
            <w:pPr>
              <w:jc w:val="both"/>
              <w:rPr>
                <w:rFonts w:cs="Arial"/>
                <w:sz w:val="20"/>
              </w:rPr>
            </w:pPr>
            <w:r w:rsidRPr="000E0A33">
              <w:rPr>
                <w:rFonts w:cs="Arial"/>
                <w:b/>
                <w:sz w:val="20"/>
              </w:rPr>
              <w:t>Carta del Centro de Servicio que apoyará para brindar los servicios de garantía</w:t>
            </w:r>
            <w:r w:rsidR="007F098D" w:rsidRPr="000E0A33">
              <w:rPr>
                <w:rFonts w:cs="Arial"/>
                <w:b/>
                <w:sz w:val="20"/>
              </w:rPr>
              <w:t>.</w:t>
            </w:r>
          </w:p>
        </w:tc>
        <w:tc>
          <w:tcPr>
            <w:tcW w:w="1985" w:type="dxa"/>
            <w:tcBorders>
              <w:top w:val="double" w:sz="6" w:space="0" w:color="auto"/>
              <w:bottom w:val="double" w:sz="6" w:space="0" w:color="auto"/>
            </w:tcBorders>
          </w:tcPr>
          <w:p w:rsidR="00D410B5" w:rsidRPr="000E0A33" w:rsidRDefault="00D410B5" w:rsidP="00D410B5">
            <w:pPr>
              <w:jc w:val="center"/>
              <w:rPr>
                <w:rFonts w:cs="Arial"/>
                <w:b/>
                <w:sz w:val="20"/>
              </w:rPr>
            </w:pPr>
            <w:r w:rsidRPr="000E0A33">
              <w:rPr>
                <w:rFonts w:cs="Arial"/>
                <w:sz w:val="20"/>
              </w:rPr>
              <w:t xml:space="preserve">Apartado </w:t>
            </w:r>
            <w:r w:rsidRPr="000E0A33">
              <w:rPr>
                <w:rFonts w:cs="Arial"/>
                <w:b/>
                <w:sz w:val="20"/>
              </w:rPr>
              <w:t xml:space="preserve">F </w:t>
            </w:r>
            <w:r w:rsidRPr="000E0A33">
              <w:rPr>
                <w:rFonts w:cs="Arial"/>
                <w:i/>
                <w:sz w:val="20"/>
              </w:rPr>
              <w:t xml:space="preserve">(“Características de las garantías y servicios”), subíndice </w:t>
            </w:r>
            <w:r w:rsidRPr="000E0A33">
              <w:rPr>
                <w:rFonts w:cs="Arial"/>
                <w:b/>
                <w:i/>
                <w:sz w:val="20"/>
              </w:rPr>
              <w:t>F.5.4</w:t>
            </w:r>
          </w:p>
        </w:tc>
        <w:tc>
          <w:tcPr>
            <w:tcW w:w="1984" w:type="dxa"/>
            <w:tcBorders>
              <w:top w:val="double" w:sz="6" w:space="0" w:color="auto"/>
              <w:bottom w:val="double" w:sz="6" w:space="0" w:color="auto"/>
            </w:tcBorders>
          </w:tcPr>
          <w:p w:rsidR="00D410B5" w:rsidRPr="000E0A33" w:rsidRDefault="00D410B5" w:rsidP="00D410B5">
            <w:pPr>
              <w:jc w:val="center"/>
              <w:rPr>
                <w:rFonts w:cs="Arial"/>
                <w:sz w:val="20"/>
              </w:rPr>
            </w:pPr>
            <w:r w:rsidRPr="000E0A33">
              <w:rPr>
                <w:rFonts w:cs="Arial"/>
                <w:sz w:val="20"/>
              </w:rPr>
              <w:t>Todas las partidas</w:t>
            </w:r>
          </w:p>
        </w:tc>
        <w:tc>
          <w:tcPr>
            <w:tcW w:w="160" w:type="dxa"/>
            <w:tcBorders>
              <w:top w:val="double" w:sz="6" w:space="0" w:color="auto"/>
              <w:bottom w:val="double" w:sz="6" w:space="0" w:color="auto"/>
            </w:tcBorders>
          </w:tcPr>
          <w:p w:rsidR="00D410B5" w:rsidRPr="000E0A33" w:rsidRDefault="00D410B5" w:rsidP="00D410B5">
            <w:pPr>
              <w:jc w:val="both"/>
              <w:rPr>
                <w:rFonts w:cs="Arial"/>
                <w:sz w:val="20"/>
              </w:rPr>
            </w:pPr>
          </w:p>
        </w:tc>
        <w:tc>
          <w:tcPr>
            <w:tcW w:w="1825" w:type="dxa"/>
            <w:tcBorders>
              <w:top w:val="double" w:sz="6" w:space="0" w:color="auto"/>
              <w:bottom w:val="double" w:sz="6" w:space="0" w:color="auto"/>
            </w:tcBorders>
          </w:tcPr>
          <w:p w:rsidR="00D410B5" w:rsidRPr="000E0A33" w:rsidRDefault="00D410B5" w:rsidP="00D410B5">
            <w:pPr>
              <w:jc w:val="center"/>
              <w:rPr>
                <w:rFonts w:cs="Arial"/>
                <w:b/>
                <w:i/>
                <w:sz w:val="20"/>
              </w:rPr>
            </w:pPr>
            <w:r w:rsidRPr="000E0A33">
              <w:rPr>
                <w:rFonts w:cs="Arial"/>
                <w:i/>
                <w:sz w:val="20"/>
              </w:rPr>
              <w:t xml:space="preserve"> </w:t>
            </w:r>
            <w:r w:rsidRPr="000E0A33">
              <w:rPr>
                <w:rFonts w:cs="Arial"/>
                <w:b/>
                <w:i/>
                <w:sz w:val="20"/>
              </w:rPr>
              <w:t xml:space="preserve">Carta No. </w:t>
            </w:r>
            <w:r w:rsidR="0034275D" w:rsidRPr="000E0A33">
              <w:rPr>
                <w:rFonts w:cs="Arial"/>
                <w:b/>
                <w:i/>
                <w:sz w:val="20"/>
              </w:rPr>
              <w:t>9</w:t>
            </w:r>
          </w:p>
          <w:p w:rsidR="00D410B5" w:rsidRPr="000E0A33" w:rsidRDefault="00D410B5" w:rsidP="00D410B5">
            <w:pPr>
              <w:jc w:val="center"/>
              <w:rPr>
                <w:rFonts w:cs="Arial"/>
                <w:i/>
                <w:sz w:val="20"/>
              </w:rPr>
            </w:pPr>
            <w:r w:rsidRPr="000E0A33">
              <w:rPr>
                <w:rFonts w:cs="Arial"/>
                <w:b/>
                <w:i/>
                <w:sz w:val="20"/>
              </w:rPr>
              <w:t xml:space="preserve"> </w:t>
            </w:r>
            <w:r w:rsidRPr="000E0A33">
              <w:rPr>
                <w:rFonts w:cs="Arial"/>
                <w:i/>
                <w:sz w:val="20"/>
              </w:rPr>
              <w:t>apartado I (“Modelos de cartas”)</w:t>
            </w:r>
          </w:p>
        </w:tc>
      </w:tr>
      <w:tr w:rsidR="00D410B5" w:rsidRPr="000E0A33">
        <w:tc>
          <w:tcPr>
            <w:tcW w:w="1346" w:type="dxa"/>
            <w:tcBorders>
              <w:top w:val="double" w:sz="6" w:space="0" w:color="auto"/>
              <w:bottom w:val="double" w:sz="6" w:space="0" w:color="auto"/>
            </w:tcBorders>
          </w:tcPr>
          <w:p w:rsidR="00D410B5" w:rsidRPr="000E0A33" w:rsidRDefault="00D410B5" w:rsidP="00D410B5">
            <w:pPr>
              <w:jc w:val="center"/>
              <w:rPr>
                <w:rFonts w:cs="Arial"/>
                <w:b/>
                <w:sz w:val="20"/>
              </w:rPr>
            </w:pPr>
            <w:r w:rsidRPr="000E0A33">
              <w:rPr>
                <w:rFonts w:cs="Arial"/>
                <w:b/>
                <w:sz w:val="20"/>
              </w:rPr>
              <w:t>III.6</w:t>
            </w:r>
          </w:p>
        </w:tc>
        <w:tc>
          <w:tcPr>
            <w:tcW w:w="160" w:type="dxa"/>
            <w:tcBorders>
              <w:top w:val="double" w:sz="6" w:space="0" w:color="auto"/>
              <w:bottom w:val="double" w:sz="6" w:space="0" w:color="auto"/>
            </w:tcBorders>
          </w:tcPr>
          <w:p w:rsidR="00D410B5" w:rsidRPr="000E0A33" w:rsidRDefault="00D410B5" w:rsidP="00D410B5">
            <w:pPr>
              <w:jc w:val="both"/>
              <w:rPr>
                <w:rFonts w:cs="Arial"/>
                <w:sz w:val="20"/>
              </w:rPr>
            </w:pPr>
          </w:p>
        </w:tc>
        <w:tc>
          <w:tcPr>
            <w:tcW w:w="2675" w:type="dxa"/>
            <w:tcBorders>
              <w:top w:val="double" w:sz="6" w:space="0" w:color="auto"/>
              <w:bottom w:val="double" w:sz="6" w:space="0" w:color="auto"/>
            </w:tcBorders>
          </w:tcPr>
          <w:p w:rsidR="00D410B5" w:rsidRPr="000E0A33" w:rsidRDefault="00D410B5" w:rsidP="00D410B5">
            <w:pPr>
              <w:jc w:val="both"/>
              <w:rPr>
                <w:rFonts w:cs="Arial"/>
                <w:b/>
                <w:sz w:val="20"/>
              </w:rPr>
            </w:pPr>
            <w:r w:rsidRPr="000E0A33">
              <w:rPr>
                <w:rFonts w:cs="Arial"/>
                <w:b/>
                <w:sz w:val="20"/>
              </w:rPr>
              <w:t xml:space="preserve">Herramienta para levantar reportes de fallas mediante SMTP o Web </w:t>
            </w:r>
            <w:proofErr w:type="spellStart"/>
            <w:r w:rsidRPr="000E0A33">
              <w:rPr>
                <w:rFonts w:cs="Arial"/>
                <w:b/>
                <w:sz w:val="20"/>
              </w:rPr>
              <w:t>Services</w:t>
            </w:r>
            <w:proofErr w:type="spellEnd"/>
            <w:r w:rsidRPr="000E0A33">
              <w:rPr>
                <w:rFonts w:cs="Arial"/>
                <w:b/>
                <w:sz w:val="20"/>
              </w:rPr>
              <w:t>.</w:t>
            </w:r>
          </w:p>
        </w:tc>
        <w:tc>
          <w:tcPr>
            <w:tcW w:w="1985" w:type="dxa"/>
            <w:tcBorders>
              <w:top w:val="double" w:sz="6" w:space="0" w:color="auto"/>
              <w:bottom w:val="double" w:sz="6" w:space="0" w:color="auto"/>
            </w:tcBorders>
          </w:tcPr>
          <w:p w:rsidR="00D410B5" w:rsidRPr="000E0A33" w:rsidRDefault="00D410B5" w:rsidP="00D410B5">
            <w:pPr>
              <w:jc w:val="center"/>
              <w:rPr>
                <w:rFonts w:cs="Arial"/>
                <w:sz w:val="20"/>
              </w:rPr>
            </w:pPr>
            <w:r w:rsidRPr="000E0A33">
              <w:rPr>
                <w:rFonts w:cs="Arial"/>
                <w:sz w:val="20"/>
              </w:rPr>
              <w:t xml:space="preserve">Apartado </w:t>
            </w:r>
            <w:r w:rsidRPr="000E0A33">
              <w:rPr>
                <w:rFonts w:cs="Arial"/>
                <w:b/>
                <w:sz w:val="20"/>
              </w:rPr>
              <w:t xml:space="preserve">F </w:t>
            </w:r>
            <w:r w:rsidRPr="000E0A33">
              <w:rPr>
                <w:rFonts w:cs="Arial"/>
                <w:i/>
                <w:sz w:val="20"/>
              </w:rPr>
              <w:t xml:space="preserve">(“Características de las garantías y servicios”), subíndice </w:t>
            </w:r>
            <w:r w:rsidRPr="000E0A33">
              <w:rPr>
                <w:rFonts w:cs="Arial"/>
                <w:b/>
                <w:i/>
                <w:sz w:val="20"/>
              </w:rPr>
              <w:t>F.5.3</w:t>
            </w:r>
          </w:p>
        </w:tc>
        <w:tc>
          <w:tcPr>
            <w:tcW w:w="1984" w:type="dxa"/>
            <w:tcBorders>
              <w:top w:val="double" w:sz="6" w:space="0" w:color="auto"/>
              <w:bottom w:val="double" w:sz="6" w:space="0" w:color="auto"/>
            </w:tcBorders>
          </w:tcPr>
          <w:p w:rsidR="00D410B5" w:rsidRPr="000E0A33" w:rsidRDefault="00D410B5" w:rsidP="00D410B5">
            <w:pPr>
              <w:jc w:val="center"/>
              <w:rPr>
                <w:rFonts w:cs="Arial"/>
                <w:sz w:val="20"/>
              </w:rPr>
            </w:pPr>
            <w:r w:rsidRPr="000E0A33">
              <w:rPr>
                <w:rFonts w:cs="Arial"/>
                <w:sz w:val="20"/>
              </w:rPr>
              <w:t>Todas las partidas</w:t>
            </w:r>
          </w:p>
        </w:tc>
        <w:tc>
          <w:tcPr>
            <w:tcW w:w="160" w:type="dxa"/>
            <w:tcBorders>
              <w:top w:val="double" w:sz="6" w:space="0" w:color="auto"/>
              <w:bottom w:val="double" w:sz="6" w:space="0" w:color="auto"/>
            </w:tcBorders>
          </w:tcPr>
          <w:p w:rsidR="00D410B5" w:rsidRPr="000E0A33" w:rsidRDefault="00D410B5" w:rsidP="00D410B5">
            <w:pPr>
              <w:jc w:val="both"/>
              <w:rPr>
                <w:rFonts w:cs="Arial"/>
                <w:sz w:val="20"/>
              </w:rPr>
            </w:pPr>
          </w:p>
        </w:tc>
        <w:tc>
          <w:tcPr>
            <w:tcW w:w="1825" w:type="dxa"/>
            <w:tcBorders>
              <w:top w:val="double" w:sz="6" w:space="0" w:color="auto"/>
              <w:bottom w:val="double" w:sz="6" w:space="0" w:color="auto"/>
            </w:tcBorders>
          </w:tcPr>
          <w:p w:rsidR="00D410B5" w:rsidRPr="000E0A33" w:rsidRDefault="00D410B5" w:rsidP="00D410B5">
            <w:pPr>
              <w:jc w:val="center"/>
              <w:rPr>
                <w:rFonts w:cs="Arial"/>
                <w:b/>
                <w:i/>
                <w:sz w:val="20"/>
              </w:rPr>
            </w:pPr>
            <w:r w:rsidRPr="000E0A33">
              <w:rPr>
                <w:rFonts w:cs="Arial"/>
                <w:b/>
                <w:i/>
                <w:sz w:val="20"/>
              </w:rPr>
              <w:t xml:space="preserve">Carta No. </w:t>
            </w:r>
            <w:r w:rsidR="00217BA5" w:rsidRPr="000E0A33">
              <w:rPr>
                <w:rFonts w:cs="Arial"/>
                <w:b/>
                <w:i/>
                <w:sz w:val="20"/>
              </w:rPr>
              <w:t>10</w:t>
            </w:r>
          </w:p>
          <w:p w:rsidR="00D410B5" w:rsidRPr="000E0A33" w:rsidRDefault="00D410B5" w:rsidP="00D410B5">
            <w:pPr>
              <w:jc w:val="center"/>
              <w:rPr>
                <w:rFonts w:cs="Arial"/>
                <w:i/>
                <w:sz w:val="20"/>
              </w:rPr>
            </w:pPr>
            <w:r w:rsidRPr="000E0A33">
              <w:rPr>
                <w:rFonts w:cs="Arial"/>
                <w:b/>
                <w:i/>
                <w:sz w:val="20"/>
              </w:rPr>
              <w:t xml:space="preserve"> </w:t>
            </w:r>
            <w:r w:rsidRPr="000E0A33">
              <w:rPr>
                <w:rFonts w:cs="Arial"/>
                <w:i/>
                <w:sz w:val="20"/>
              </w:rPr>
              <w:t>apartado I (“Modelos de cartas”)</w:t>
            </w:r>
          </w:p>
        </w:tc>
      </w:tr>
      <w:tr w:rsidR="007A4ECC" w:rsidRPr="000E0A33">
        <w:tc>
          <w:tcPr>
            <w:tcW w:w="1346" w:type="dxa"/>
            <w:tcBorders>
              <w:top w:val="double" w:sz="6" w:space="0" w:color="auto"/>
              <w:bottom w:val="double" w:sz="6" w:space="0" w:color="auto"/>
            </w:tcBorders>
          </w:tcPr>
          <w:p w:rsidR="007A4ECC" w:rsidRPr="000E0A33" w:rsidRDefault="0006329F" w:rsidP="00D410B5">
            <w:pPr>
              <w:jc w:val="center"/>
              <w:rPr>
                <w:rFonts w:cs="Arial"/>
                <w:b/>
                <w:sz w:val="20"/>
              </w:rPr>
            </w:pPr>
            <w:r w:rsidRPr="000E0A33">
              <w:rPr>
                <w:rFonts w:cs="Arial"/>
                <w:b/>
                <w:sz w:val="20"/>
              </w:rPr>
              <w:t>III</w:t>
            </w:r>
            <w:r w:rsidR="007A4ECC" w:rsidRPr="000E0A33">
              <w:rPr>
                <w:rFonts w:cs="Arial"/>
                <w:b/>
                <w:sz w:val="20"/>
              </w:rPr>
              <w:t xml:space="preserve">.7 </w:t>
            </w:r>
          </w:p>
        </w:tc>
        <w:tc>
          <w:tcPr>
            <w:tcW w:w="160" w:type="dxa"/>
            <w:tcBorders>
              <w:top w:val="double" w:sz="6" w:space="0" w:color="auto"/>
              <w:bottom w:val="double" w:sz="6" w:space="0" w:color="auto"/>
            </w:tcBorders>
          </w:tcPr>
          <w:p w:rsidR="007A4ECC" w:rsidRPr="000E0A33" w:rsidRDefault="007A4ECC" w:rsidP="00D410B5">
            <w:pPr>
              <w:jc w:val="both"/>
              <w:rPr>
                <w:rFonts w:cs="Arial"/>
                <w:sz w:val="20"/>
              </w:rPr>
            </w:pPr>
          </w:p>
        </w:tc>
        <w:tc>
          <w:tcPr>
            <w:tcW w:w="2675" w:type="dxa"/>
            <w:tcBorders>
              <w:top w:val="double" w:sz="6" w:space="0" w:color="auto"/>
              <w:bottom w:val="double" w:sz="6" w:space="0" w:color="auto"/>
            </w:tcBorders>
          </w:tcPr>
          <w:p w:rsidR="007A4ECC" w:rsidRPr="000E0A33" w:rsidRDefault="007A4ECC" w:rsidP="00D410B5">
            <w:pPr>
              <w:jc w:val="both"/>
              <w:rPr>
                <w:rFonts w:cs="Arial"/>
                <w:b/>
                <w:sz w:val="20"/>
              </w:rPr>
            </w:pPr>
            <w:r w:rsidRPr="000E0A33">
              <w:rPr>
                <w:rFonts w:cs="Arial"/>
                <w:b/>
                <w:sz w:val="20"/>
              </w:rPr>
              <w:t>Relación de centros de servicio para las ciudades restantes.</w:t>
            </w:r>
          </w:p>
        </w:tc>
        <w:tc>
          <w:tcPr>
            <w:tcW w:w="1985" w:type="dxa"/>
            <w:tcBorders>
              <w:top w:val="double" w:sz="6" w:space="0" w:color="auto"/>
              <w:bottom w:val="double" w:sz="6" w:space="0" w:color="auto"/>
            </w:tcBorders>
          </w:tcPr>
          <w:p w:rsidR="007A4ECC" w:rsidRPr="000E0A33" w:rsidRDefault="007A4ECC" w:rsidP="007A4ECC">
            <w:pPr>
              <w:jc w:val="center"/>
              <w:rPr>
                <w:rFonts w:cs="Arial"/>
                <w:sz w:val="20"/>
              </w:rPr>
            </w:pPr>
            <w:r w:rsidRPr="000E0A33">
              <w:rPr>
                <w:rFonts w:cs="Arial"/>
                <w:sz w:val="20"/>
              </w:rPr>
              <w:t xml:space="preserve">Apartado </w:t>
            </w:r>
            <w:r w:rsidRPr="000E0A33">
              <w:rPr>
                <w:rFonts w:cs="Arial"/>
                <w:b/>
                <w:sz w:val="20"/>
              </w:rPr>
              <w:t xml:space="preserve">F </w:t>
            </w:r>
            <w:r w:rsidRPr="000E0A33">
              <w:rPr>
                <w:rFonts w:cs="Arial"/>
                <w:i/>
                <w:sz w:val="20"/>
              </w:rPr>
              <w:t xml:space="preserve">(“Características de las garantías y servicios”), subíndice </w:t>
            </w:r>
            <w:r w:rsidRPr="000E0A33">
              <w:rPr>
                <w:rFonts w:cs="Arial"/>
                <w:b/>
                <w:i/>
                <w:sz w:val="20"/>
              </w:rPr>
              <w:t>F.5.4</w:t>
            </w:r>
          </w:p>
        </w:tc>
        <w:tc>
          <w:tcPr>
            <w:tcW w:w="1984" w:type="dxa"/>
            <w:tcBorders>
              <w:top w:val="double" w:sz="6" w:space="0" w:color="auto"/>
              <w:bottom w:val="double" w:sz="6" w:space="0" w:color="auto"/>
            </w:tcBorders>
          </w:tcPr>
          <w:p w:rsidR="007A4ECC" w:rsidRPr="000E0A33" w:rsidRDefault="007A4ECC" w:rsidP="00D410B5">
            <w:pPr>
              <w:jc w:val="center"/>
              <w:rPr>
                <w:rFonts w:cs="Arial"/>
                <w:sz w:val="20"/>
              </w:rPr>
            </w:pPr>
            <w:r w:rsidRPr="000E0A33">
              <w:rPr>
                <w:rFonts w:cs="Arial"/>
                <w:sz w:val="20"/>
              </w:rPr>
              <w:t>Todas las partidas</w:t>
            </w:r>
          </w:p>
        </w:tc>
        <w:tc>
          <w:tcPr>
            <w:tcW w:w="160" w:type="dxa"/>
            <w:tcBorders>
              <w:top w:val="double" w:sz="6" w:space="0" w:color="auto"/>
              <w:bottom w:val="double" w:sz="6" w:space="0" w:color="auto"/>
            </w:tcBorders>
          </w:tcPr>
          <w:p w:rsidR="007A4ECC" w:rsidRPr="000E0A33" w:rsidRDefault="007A4ECC" w:rsidP="00D410B5">
            <w:pPr>
              <w:jc w:val="both"/>
              <w:rPr>
                <w:rFonts w:cs="Arial"/>
                <w:sz w:val="20"/>
              </w:rPr>
            </w:pPr>
          </w:p>
        </w:tc>
        <w:tc>
          <w:tcPr>
            <w:tcW w:w="1825" w:type="dxa"/>
            <w:tcBorders>
              <w:top w:val="double" w:sz="6" w:space="0" w:color="auto"/>
              <w:bottom w:val="double" w:sz="6" w:space="0" w:color="auto"/>
            </w:tcBorders>
          </w:tcPr>
          <w:p w:rsidR="007A4ECC" w:rsidRPr="000E0A33" w:rsidRDefault="007A4ECC" w:rsidP="007A4ECC">
            <w:pPr>
              <w:jc w:val="center"/>
              <w:rPr>
                <w:rFonts w:cs="Arial"/>
                <w:i/>
                <w:sz w:val="20"/>
              </w:rPr>
            </w:pPr>
            <w:r w:rsidRPr="000E0A33">
              <w:rPr>
                <w:rFonts w:cs="Arial"/>
                <w:b/>
                <w:i/>
                <w:sz w:val="20"/>
              </w:rPr>
              <w:t>Formato No. 3</w:t>
            </w:r>
            <w:r w:rsidRPr="000E0A33">
              <w:rPr>
                <w:rFonts w:cs="Arial"/>
                <w:i/>
                <w:sz w:val="20"/>
              </w:rPr>
              <w:t>, apartado J (“Formatos”)</w:t>
            </w:r>
          </w:p>
        </w:tc>
      </w:tr>
    </w:tbl>
    <w:p w:rsidR="000C27D6" w:rsidRPr="000E0A33" w:rsidRDefault="000C27D6">
      <w:pPr>
        <w:pBdr>
          <w:bottom w:val="single" w:sz="4" w:space="1" w:color="auto"/>
        </w:pBdr>
        <w:ind w:left="360"/>
        <w:rPr>
          <w:rFonts w:cs="Arial"/>
          <w:b/>
          <w:sz w:val="12"/>
          <w:szCs w:val="16"/>
        </w:rPr>
        <w:sectPr w:rsidR="000C27D6" w:rsidRPr="000E0A33">
          <w:headerReference w:type="default" r:id="rId12"/>
          <w:pgSz w:w="12242" w:h="15842" w:code="1"/>
          <w:pgMar w:top="1134" w:right="1134" w:bottom="1134" w:left="1134" w:header="1134" w:footer="794" w:gutter="0"/>
          <w:cols w:space="720"/>
        </w:sectPr>
      </w:pPr>
    </w:p>
    <w:p w:rsidR="000C27D6" w:rsidRPr="000E0A33" w:rsidRDefault="000C27D6">
      <w:pPr>
        <w:ind w:left="360"/>
        <w:rPr>
          <w:rFonts w:cs="Arial"/>
          <w:b/>
          <w:sz w:val="20"/>
        </w:rPr>
      </w:pPr>
    </w:p>
    <w:p w:rsidR="000C27D6" w:rsidRPr="000E0A33" w:rsidRDefault="000C27D6">
      <w:pPr>
        <w:ind w:left="360"/>
        <w:rPr>
          <w:rFonts w:cs="Arial"/>
          <w:b/>
          <w:sz w:val="20"/>
        </w:rPr>
      </w:pPr>
    </w:p>
    <w:p w:rsidR="000C27D6" w:rsidRPr="000E0A33" w:rsidRDefault="000C27D6">
      <w:pPr>
        <w:ind w:left="360"/>
        <w:rPr>
          <w:rFonts w:cs="Arial"/>
          <w:b/>
          <w:sz w:val="20"/>
        </w:rPr>
      </w:pPr>
    </w:p>
    <w:p w:rsidR="00C03750" w:rsidRPr="000E0A33" w:rsidRDefault="00C03750">
      <w:pPr>
        <w:ind w:left="360"/>
        <w:rPr>
          <w:rFonts w:cs="Arial"/>
          <w:b/>
          <w:sz w:val="20"/>
        </w:rPr>
        <w:sectPr w:rsidR="00C03750" w:rsidRPr="000E0A33">
          <w:headerReference w:type="default" r:id="rId13"/>
          <w:type w:val="continuous"/>
          <w:pgSz w:w="12242" w:h="15842" w:code="1"/>
          <w:pgMar w:top="1134" w:right="1134" w:bottom="1134" w:left="1134" w:header="1134" w:footer="794" w:gutter="0"/>
          <w:cols w:space="720"/>
        </w:sectPr>
      </w:pPr>
    </w:p>
    <w:p w:rsidR="00C03750" w:rsidRPr="000E0A33" w:rsidRDefault="00C03750">
      <w:pPr>
        <w:ind w:left="360"/>
        <w:rPr>
          <w:rFonts w:cs="Arial"/>
          <w:b/>
          <w:sz w:val="20"/>
        </w:rPr>
      </w:pPr>
    </w:p>
    <w:p w:rsidR="00C03750" w:rsidRPr="000E0A33" w:rsidRDefault="00C03750" w:rsidP="00C03750">
      <w:pPr>
        <w:rPr>
          <w:rFonts w:cs="Arial"/>
          <w:sz w:val="20"/>
        </w:rPr>
      </w:pPr>
    </w:p>
    <w:p w:rsidR="00C03750" w:rsidRPr="000E0A33" w:rsidRDefault="00C03750" w:rsidP="00C03750">
      <w:pPr>
        <w:rPr>
          <w:rFonts w:cs="Arial"/>
          <w:sz w:val="20"/>
        </w:rPr>
      </w:pPr>
    </w:p>
    <w:p w:rsidR="00C03750" w:rsidRPr="000E0A33" w:rsidRDefault="00C03750" w:rsidP="00C03750">
      <w:pPr>
        <w:rPr>
          <w:rFonts w:cs="Arial"/>
          <w:sz w:val="20"/>
        </w:rPr>
      </w:pPr>
    </w:p>
    <w:p w:rsidR="00C03750" w:rsidRPr="000E0A33" w:rsidRDefault="00C03750" w:rsidP="00C03750">
      <w:pPr>
        <w:rPr>
          <w:rFonts w:cs="Arial"/>
          <w:sz w:val="20"/>
        </w:rPr>
      </w:pPr>
    </w:p>
    <w:p w:rsidR="00C03750" w:rsidRPr="000E0A33" w:rsidRDefault="00C03750" w:rsidP="00C03750">
      <w:pPr>
        <w:rPr>
          <w:rFonts w:cs="Arial"/>
          <w:sz w:val="20"/>
        </w:rPr>
      </w:pPr>
    </w:p>
    <w:p w:rsidR="00C03750" w:rsidRPr="000E0A33" w:rsidRDefault="00C03750" w:rsidP="00C03750">
      <w:pPr>
        <w:rPr>
          <w:rFonts w:cs="Arial"/>
          <w:sz w:val="20"/>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ind w:left="360"/>
        <w:rPr>
          <w:rFonts w:cs="Arial"/>
          <w:b/>
          <w:sz w:val="72"/>
        </w:rPr>
      </w:pPr>
      <w:r w:rsidRPr="000E0A33">
        <w:rPr>
          <w:rFonts w:cs="Arial"/>
          <w:b/>
          <w:sz w:val="72"/>
        </w:rPr>
        <w:t>D. Características técnicas</w:t>
      </w:r>
    </w:p>
    <w:p w:rsidR="000C27D6" w:rsidRPr="000E0A33" w:rsidRDefault="000C27D6">
      <w:pPr>
        <w:ind w:left="360"/>
        <w:rPr>
          <w:rFonts w:cs="Arial"/>
          <w:b/>
          <w:sz w:val="16"/>
          <w:szCs w:val="16"/>
        </w:rPr>
      </w:pPr>
    </w:p>
    <w:p w:rsidR="000C27D6" w:rsidRPr="000E0A33" w:rsidRDefault="000C27D6">
      <w:pPr>
        <w:spacing w:before="120" w:after="120"/>
        <w:ind w:left="360"/>
        <w:jc w:val="both"/>
        <w:rPr>
          <w:rFonts w:cs="Arial"/>
          <w:b/>
          <w:szCs w:val="24"/>
        </w:rPr>
      </w:pPr>
      <w:r w:rsidRPr="000E0A33">
        <w:rPr>
          <w:rFonts w:cs="Arial"/>
          <w:b/>
          <w:sz w:val="16"/>
          <w:szCs w:val="16"/>
        </w:rPr>
        <w:br w:type="page"/>
      </w:r>
      <w:r w:rsidRPr="000E0A33">
        <w:rPr>
          <w:rFonts w:cs="Arial"/>
          <w:b/>
        </w:rPr>
        <w:lastRenderedPageBreak/>
        <w:t>D.1</w:t>
      </w:r>
      <w:r w:rsidRPr="000E0A33">
        <w:rPr>
          <w:rFonts w:cs="Arial"/>
          <w:b/>
          <w:szCs w:val="24"/>
        </w:rPr>
        <w:t xml:space="preserve"> CARACTERÍSTICAS TÉCNICAS</w:t>
      </w:r>
    </w:p>
    <w:p w:rsidR="000C27D6" w:rsidRPr="000E0A33" w:rsidRDefault="000C27D6">
      <w:pPr>
        <w:ind w:left="360"/>
        <w:rPr>
          <w:rFonts w:cs="Arial"/>
          <w:b/>
          <w:sz w:val="16"/>
          <w:szCs w:val="16"/>
        </w:rPr>
      </w:pPr>
    </w:p>
    <w:p w:rsidR="003A043C" w:rsidRPr="000E0A33" w:rsidRDefault="003A043C" w:rsidP="003A043C">
      <w:pPr>
        <w:ind w:left="360"/>
        <w:jc w:val="both"/>
        <w:rPr>
          <w:rFonts w:cs="Arial"/>
          <w:szCs w:val="24"/>
        </w:rPr>
      </w:pPr>
      <w:r w:rsidRPr="000E0A33">
        <w:rPr>
          <w:rFonts w:cs="Arial"/>
          <w:szCs w:val="24"/>
        </w:rPr>
        <w:t>El presente apartado tiene por objeto proporcionar a las empresas participantes en el proceso de adquisición, las características técnicas “</w:t>
      </w:r>
      <w:r w:rsidRPr="000E0A33">
        <w:rPr>
          <w:rFonts w:cs="Arial"/>
          <w:b/>
          <w:szCs w:val="24"/>
        </w:rPr>
        <w:t>mínimas</w:t>
      </w:r>
      <w:r w:rsidRPr="000E0A33">
        <w:rPr>
          <w:rFonts w:cs="Arial"/>
          <w:szCs w:val="24"/>
        </w:rPr>
        <w:t>” que deberá cumplir el equipamiento a ofertarse, excepto en aquellos casos en los que se especifique, expresamente, una característica determinada.</w:t>
      </w:r>
    </w:p>
    <w:p w:rsidR="003A043C" w:rsidRPr="000E0A33" w:rsidRDefault="003A043C" w:rsidP="003A043C">
      <w:pPr>
        <w:ind w:left="360"/>
        <w:jc w:val="both"/>
        <w:rPr>
          <w:rFonts w:cs="Arial"/>
          <w:szCs w:val="24"/>
        </w:rPr>
      </w:pPr>
    </w:p>
    <w:p w:rsidR="003A043C" w:rsidRPr="000E0A33" w:rsidRDefault="003A043C" w:rsidP="003A043C">
      <w:pPr>
        <w:ind w:left="360"/>
        <w:jc w:val="both"/>
        <w:rPr>
          <w:rFonts w:cs="Arial"/>
          <w:b/>
          <w:szCs w:val="24"/>
          <w:u w:val="single"/>
        </w:rPr>
      </w:pPr>
      <w:r w:rsidRPr="000E0A33">
        <w:rPr>
          <w:rFonts w:cs="Arial"/>
          <w:szCs w:val="24"/>
        </w:rPr>
        <w:t xml:space="preserve">La propuesta técnica deberá incluir, para todas y cada una de las partidas, todos los componentes, accesorios y características detalladas en el presente </w:t>
      </w:r>
      <w:r w:rsidRPr="000E0A33">
        <w:rPr>
          <w:rFonts w:cs="Arial"/>
          <w:b/>
          <w:szCs w:val="24"/>
        </w:rPr>
        <w:t>Anexo Técnico</w:t>
      </w:r>
      <w:r w:rsidRPr="000E0A33">
        <w:rPr>
          <w:rFonts w:cs="Arial"/>
          <w:szCs w:val="24"/>
        </w:rPr>
        <w:t xml:space="preserve">. </w:t>
      </w:r>
      <w:r w:rsidRPr="000E0A33">
        <w:rPr>
          <w:rFonts w:cs="Arial"/>
          <w:b/>
          <w:szCs w:val="24"/>
          <w:u w:val="single"/>
        </w:rPr>
        <w:t>La omisión de cualquiera de ellos, podrá ser motivo para desechar su propuesta.</w:t>
      </w:r>
    </w:p>
    <w:p w:rsidR="003A043C" w:rsidRPr="000E0A33" w:rsidRDefault="003A043C" w:rsidP="003A043C">
      <w:pPr>
        <w:ind w:left="360"/>
        <w:jc w:val="both"/>
        <w:rPr>
          <w:rFonts w:cs="Arial"/>
          <w:szCs w:val="24"/>
          <w:u w:val="single"/>
        </w:rPr>
      </w:pPr>
    </w:p>
    <w:p w:rsidR="003A043C" w:rsidRPr="000E0A33" w:rsidRDefault="003A043C" w:rsidP="003A043C">
      <w:pPr>
        <w:ind w:left="360"/>
        <w:jc w:val="both"/>
        <w:rPr>
          <w:rFonts w:cs="Arial"/>
          <w:b/>
          <w:szCs w:val="24"/>
        </w:rPr>
      </w:pPr>
      <w:r w:rsidRPr="000E0A33">
        <w:rPr>
          <w:rFonts w:cs="Arial"/>
          <w:b/>
          <w:szCs w:val="24"/>
          <w:u w:val="single"/>
        </w:rPr>
        <w:t>Se entenderá que los equipos, materiales, manuales, accesorios y servicios solicitados, serán proporcionados por el(los) participante(s) que resulte(n) adjudicado(s).</w:t>
      </w:r>
    </w:p>
    <w:p w:rsidR="003A043C" w:rsidRPr="000E0A33" w:rsidRDefault="003A043C" w:rsidP="003A043C">
      <w:pPr>
        <w:ind w:left="360"/>
        <w:rPr>
          <w:rFonts w:cs="Arial"/>
          <w:b/>
          <w:sz w:val="16"/>
          <w:szCs w:val="16"/>
        </w:rPr>
      </w:pPr>
    </w:p>
    <w:p w:rsidR="003A043C" w:rsidRPr="000E0A33" w:rsidRDefault="003A043C" w:rsidP="003A043C">
      <w:pPr>
        <w:ind w:left="360"/>
        <w:jc w:val="both"/>
        <w:rPr>
          <w:rFonts w:cs="Arial"/>
          <w:szCs w:val="24"/>
        </w:rPr>
      </w:pPr>
      <w:r w:rsidRPr="000E0A33">
        <w:rPr>
          <w:rFonts w:cs="Arial"/>
          <w:szCs w:val="24"/>
        </w:rPr>
        <w:t>El participante será responsable de la distribución</w:t>
      </w:r>
      <w:r w:rsidR="000A28C5" w:rsidRPr="000E0A33">
        <w:rPr>
          <w:rFonts w:cs="Arial"/>
          <w:szCs w:val="24"/>
        </w:rPr>
        <w:t>, e</w:t>
      </w:r>
      <w:r w:rsidRPr="000E0A33">
        <w:rPr>
          <w:rFonts w:cs="Arial"/>
          <w:szCs w:val="24"/>
        </w:rPr>
        <w:t>ntrega</w:t>
      </w:r>
      <w:r w:rsidR="000A28C5" w:rsidRPr="000E0A33">
        <w:rPr>
          <w:rFonts w:cs="Arial"/>
          <w:szCs w:val="24"/>
        </w:rPr>
        <w:t xml:space="preserve"> e instalación</w:t>
      </w:r>
      <w:r w:rsidRPr="000E0A33">
        <w:rPr>
          <w:rFonts w:cs="Arial"/>
          <w:szCs w:val="24"/>
        </w:rPr>
        <w:t xml:space="preserve"> en sitio de los bienes de acuerdo al apartado </w:t>
      </w:r>
      <w:r w:rsidRPr="000E0A33">
        <w:rPr>
          <w:rFonts w:cs="Arial"/>
          <w:b/>
          <w:szCs w:val="24"/>
        </w:rPr>
        <w:t>G. Cuadro de distribución</w:t>
      </w:r>
      <w:r w:rsidRPr="000E0A33">
        <w:rPr>
          <w:rFonts w:cs="Arial"/>
          <w:szCs w:val="24"/>
        </w:rPr>
        <w:t xml:space="preserve">.  </w:t>
      </w:r>
    </w:p>
    <w:p w:rsidR="00AB0BF1" w:rsidRPr="000E0A33" w:rsidRDefault="00AB0BF1" w:rsidP="00AB0BF1">
      <w:pPr>
        <w:ind w:left="360"/>
        <w:jc w:val="both"/>
        <w:rPr>
          <w:rFonts w:cs="Arial"/>
          <w:szCs w:val="24"/>
        </w:rPr>
      </w:pPr>
    </w:p>
    <w:p w:rsidR="004E110D" w:rsidRPr="000E0A33" w:rsidRDefault="004E110D" w:rsidP="006F6DF6">
      <w:pPr>
        <w:rPr>
          <w:rFonts w:cs="Arial"/>
          <w:b/>
          <w:sz w:val="72"/>
        </w:rPr>
      </w:pPr>
    </w:p>
    <w:p w:rsidR="004E110D" w:rsidRPr="000E0A33" w:rsidRDefault="004E110D" w:rsidP="006F6DF6">
      <w:pPr>
        <w:rPr>
          <w:rFonts w:cs="Arial"/>
          <w:b/>
          <w:sz w:val="72"/>
        </w:rPr>
      </w:pPr>
    </w:p>
    <w:p w:rsidR="004E110D" w:rsidRPr="000E0A33" w:rsidRDefault="004E110D" w:rsidP="006F6DF6">
      <w:pPr>
        <w:rPr>
          <w:rFonts w:cs="Arial"/>
          <w:b/>
          <w:sz w:val="72"/>
        </w:rPr>
      </w:pPr>
    </w:p>
    <w:p w:rsidR="00FD1FE7" w:rsidRPr="000E0A33" w:rsidRDefault="00C95C92" w:rsidP="00713835">
      <w:pPr>
        <w:pStyle w:val="Prrafodelista"/>
        <w:ind w:left="0"/>
        <w:contextualSpacing/>
        <w:jc w:val="both"/>
        <w:rPr>
          <w:rFonts w:cs="Arial"/>
          <w:b/>
          <w:sz w:val="40"/>
          <w:szCs w:val="40"/>
        </w:rPr>
      </w:pPr>
      <w:r w:rsidRPr="000E0A33">
        <w:rPr>
          <w:rFonts w:cs="Arial"/>
          <w:b/>
          <w:sz w:val="72"/>
        </w:rPr>
        <w:br w:type="page"/>
      </w:r>
    </w:p>
    <w:p w:rsidR="009E4E39" w:rsidRPr="000E0A33" w:rsidRDefault="009E4E39" w:rsidP="009E4E39">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9E4E39" w:rsidRPr="000E0A33" w:rsidTr="00D94227">
        <w:tc>
          <w:tcPr>
            <w:tcW w:w="9964" w:type="dxa"/>
          </w:tcPr>
          <w:p w:rsidR="009E4E39" w:rsidRPr="000E0A33" w:rsidRDefault="009E4E39" w:rsidP="00504DC9">
            <w:pPr>
              <w:jc w:val="center"/>
              <w:rPr>
                <w:b/>
                <w:sz w:val="48"/>
                <w:szCs w:val="48"/>
              </w:rPr>
            </w:pPr>
            <w:r w:rsidRPr="000E0A33">
              <w:rPr>
                <w:b/>
                <w:sz w:val="72"/>
              </w:rPr>
              <w:br w:type="page"/>
            </w:r>
            <w:r w:rsidRPr="000E0A33">
              <w:rPr>
                <w:b/>
                <w:sz w:val="72"/>
              </w:rPr>
              <w:br w:type="page"/>
            </w:r>
            <w:r w:rsidRPr="000E0A33">
              <w:rPr>
                <w:b/>
                <w:sz w:val="48"/>
                <w:szCs w:val="48"/>
              </w:rPr>
              <w:t xml:space="preserve">PARTIDA </w:t>
            </w:r>
            <w:r w:rsidR="00CF5A82" w:rsidRPr="000E0A33">
              <w:rPr>
                <w:b/>
                <w:sz w:val="48"/>
                <w:szCs w:val="48"/>
              </w:rPr>
              <w:t>1</w:t>
            </w:r>
          </w:p>
        </w:tc>
      </w:tr>
      <w:tr w:rsidR="009E4E39" w:rsidRPr="000E0A33" w:rsidTr="00D94227">
        <w:tc>
          <w:tcPr>
            <w:tcW w:w="9964" w:type="dxa"/>
            <w:tcBorders>
              <w:bottom w:val="single" w:sz="4" w:space="0" w:color="auto"/>
            </w:tcBorders>
          </w:tcPr>
          <w:p w:rsidR="0094422A" w:rsidRPr="000E0A33" w:rsidRDefault="0094422A" w:rsidP="008B2262">
            <w:pPr>
              <w:jc w:val="center"/>
              <w:rPr>
                <w:b/>
                <w:sz w:val="28"/>
                <w:szCs w:val="28"/>
              </w:rPr>
            </w:pPr>
            <w:r w:rsidRPr="000E0A33">
              <w:rPr>
                <w:b/>
                <w:sz w:val="28"/>
                <w:szCs w:val="28"/>
              </w:rPr>
              <w:t xml:space="preserve">Impresora láser </w:t>
            </w:r>
            <w:r w:rsidR="00ED62E4" w:rsidRPr="000E0A33">
              <w:rPr>
                <w:b/>
                <w:sz w:val="28"/>
                <w:szCs w:val="28"/>
              </w:rPr>
              <w:t xml:space="preserve">a </w:t>
            </w:r>
            <w:r w:rsidRPr="000E0A33">
              <w:rPr>
                <w:b/>
                <w:sz w:val="28"/>
                <w:szCs w:val="28"/>
              </w:rPr>
              <w:t>color</w:t>
            </w:r>
          </w:p>
        </w:tc>
      </w:tr>
      <w:tr w:rsidR="009E4E39" w:rsidRPr="000E0A33" w:rsidTr="00D94227">
        <w:tc>
          <w:tcPr>
            <w:tcW w:w="9964" w:type="dxa"/>
            <w:shd w:val="clear" w:color="auto" w:fill="B3B3B3"/>
          </w:tcPr>
          <w:p w:rsidR="009E4E39" w:rsidRPr="000E0A33" w:rsidRDefault="009E4E39" w:rsidP="00AD0FC3">
            <w:pPr>
              <w:jc w:val="center"/>
              <w:rPr>
                <w:b/>
                <w:sz w:val="28"/>
                <w:szCs w:val="28"/>
              </w:rPr>
            </w:pPr>
            <w:r w:rsidRPr="000E0A33">
              <w:rPr>
                <w:b/>
                <w:sz w:val="28"/>
                <w:szCs w:val="28"/>
              </w:rPr>
              <w:t>Cantidad solicitada:</w:t>
            </w:r>
          </w:p>
          <w:p w:rsidR="009E4E39" w:rsidRPr="000E0A33" w:rsidRDefault="008C2157" w:rsidP="00502BF9">
            <w:pPr>
              <w:jc w:val="center"/>
              <w:rPr>
                <w:b/>
                <w:sz w:val="28"/>
                <w:szCs w:val="28"/>
              </w:rPr>
            </w:pPr>
            <w:r w:rsidRPr="000E0A33">
              <w:rPr>
                <w:b/>
                <w:sz w:val="28"/>
                <w:szCs w:val="28"/>
              </w:rPr>
              <w:t>Má</w:t>
            </w:r>
            <w:r w:rsidR="009E4E39" w:rsidRPr="000E0A33">
              <w:rPr>
                <w:b/>
                <w:sz w:val="28"/>
                <w:szCs w:val="28"/>
              </w:rPr>
              <w:t>x</w:t>
            </w:r>
            <w:r w:rsidRPr="000E0A33">
              <w:rPr>
                <w:b/>
                <w:sz w:val="28"/>
                <w:szCs w:val="28"/>
              </w:rPr>
              <w:t>imo</w:t>
            </w:r>
            <w:r w:rsidR="009E4E39" w:rsidRPr="000E0A33">
              <w:rPr>
                <w:b/>
                <w:sz w:val="28"/>
                <w:szCs w:val="28"/>
              </w:rPr>
              <w:t xml:space="preserve">: </w:t>
            </w:r>
            <w:r w:rsidR="00371951" w:rsidRPr="000E0A33">
              <w:rPr>
                <w:b/>
                <w:sz w:val="28"/>
                <w:szCs w:val="28"/>
              </w:rPr>
              <w:t>40</w:t>
            </w:r>
          </w:p>
          <w:p w:rsidR="008C2157" w:rsidRPr="000E0A33" w:rsidRDefault="00371951" w:rsidP="008C2157">
            <w:pPr>
              <w:jc w:val="center"/>
              <w:rPr>
                <w:b/>
                <w:sz w:val="28"/>
                <w:szCs w:val="28"/>
              </w:rPr>
            </w:pPr>
            <w:r w:rsidRPr="000E0A33">
              <w:rPr>
                <w:b/>
                <w:sz w:val="28"/>
                <w:szCs w:val="28"/>
              </w:rPr>
              <w:t>Mínimo: 16</w:t>
            </w:r>
          </w:p>
        </w:tc>
      </w:tr>
      <w:tr w:rsidR="009E4E39" w:rsidRPr="000E0A33" w:rsidTr="00D94227">
        <w:tc>
          <w:tcPr>
            <w:tcW w:w="9964" w:type="dxa"/>
            <w:shd w:val="clear" w:color="auto" w:fill="D9D9D9"/>
          </w:tcPr>
          <w:p w:rsidR="009E4E39" w:rsidRPr="000E0A33" w:rsidRDefault="009E4E39" w:rsidP="0094422A">
            <w:pPr>
              <w:jc w:val="both"/>
              <w:rPr>
                <w:sz w:val="20"/>
              </w:rPr>
            </w:pPr>
            <w:r w:rsidRPr="000E0A33">
              <w:rPr>
                <w:sz w:val="20"/>
              </w:rPr>
              <w:t xml:space="preserve">Es indispensable que el equipo sea un producto de “línea”, vigente en el mercado, </w:t>
            </w:r>
            <w:r w:rsidRPr="000E0A33">
              <w:rPr>
                <w:b/>
                <w:sz w:val="20"/>
              </w:rPr>
              <w:t>es necesario que en la propuesta técnica se detalle de manera específica las características y marca de sus componentes</w:t>
            </w:r>
            <w:r w:rsidRPr="000E0A33">
              <w:rPr>
                <w:sz w:val="20"/>
              </w:rPr>
              <w:t>.</w:t>
            </w:r>
          </w:p>
        </w:tc>
      </w:tr>
    </w:tbl>
    <w:p w:rsidR="00D94227" w:rsidRPr="000E0A33" w:rsidRDefault="00D94227" w:rsidP="00D94227">
      <w:pPr>
        <w:autoSpaceDE w:val="0"/>
        <w:autoSpaceDN w:val="0"/>
        <w:jc w:val="center"/>
        <w:rPr>
          <w:rFonts w:cs="Arial"/>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15"/>
        <w:gridCol w:w="3104"/>
        <w:gridCol w:w="6090"/>
      </w:tblGrid>
      <w:tr w:rsidR="00D94227" w:rsidRPr="000E0A33" w:rsidTr="00D94227">
        <w:trPr>
          <w:cantSplit/>
          <w:trHeight w:val="269"/>
          <w:jc w:val="center"/>
        </w:trPr>
        <w:tc>
          <w:tcPr>
            <w:tcW w:w="724" w:type="dxa"/>
            <w:gridSpan w:val="2"/>
            <w:shd w:val="clear" w:color="auto" w:fill="000000"/>
            <w:vAlign w:val="center"/>
          </w:tcPr>
          <w:p w:rsidR="00D94227" w:rsidRPr="000E0A33" w:rsidRDefault="00D94227" w:rsidP="00CF7250">
            <w:pPr>
              <w:jc w:val="right"/>
              <w:rPr>
                <w:b/>
                <w:snapToGrid w:val="0"/>
                <w:szCs w:val="22"/>
              </w:rPr>
            </w:pPr>
            <w:r w:rsidRPr="000E0A33">
              <w:rPr>
                <w:b/>
                <w:szCs w:val="22"/>
              </w:rPr>
              <w:t>Núm.</w:t>
            </w:r>
          </w:p>
        </w:tc>
        <w:tc>
          <w:tcPr>
            <w:tcW w:w="9194" w:type="dxa"/>
            <w:gridSpan w:val="2"/>
            <w:shd w:val="clear" w:color="auto" w:fill="000000"/>
            <w:vAlign w:val="center"/>
          </w:tcPr>
          <w:p w:rsidR="00D94227" w:rsidRPr="000E0A33" w:rsidRDefault="00D94227" w:rsidP="00CF7250">
            <w:pPr>
              <w:jc w:val="center"/>
              <w:rPr>
                <w:rFonts w:ascii="Verdana" w:hAnsi="Verdana"/>
                <w:b/>
                <w:snapToGrid w:val="0"/>
                <w:szCs w:val="22"/>
              </w:rPr>
            </w:pPr>
            <w:r w:rsidRPr="000E0A33">
              <w:rPr>
                <w:b/>
                <w:szCs w:val="22"/>
              </w:rPr>
              <w:t xml:space="preserve">REQUERIMIENTO </w:t>
            </w:r>
            <w:r w:rsidRPr="000E0A33">
              <w:rPr>
                <w:b/>
                <w:szCs w:val="22"/>
                <w:u w:val="single"/>
              </w:rPr>
              <w:t>MÍNIMO</w:t>
            </w:r>
          </w:p>
        </w:tc>
      </w:tr>
      <w:tr w:rsidR="00D94227" w:rsidRPr="000E0A33" w:rsidTr="00D94227">
        <w:trPr>
          <w:cantSplit/>
          <w:trHeight w:val="257"/>
          <w:jc w:val="center"/>
        </w:trPr>
        <w:tc>
          <w:tcPr>
            <w:tcW w:w="9918" w:type="dxa"/>
            <w:gridSpan w:val="4"/>
            <w:shd w:val="solid" w:color="C0C0C0" w:fill="auto"/>
            <w:vAlign w:val="center"/>
          </w:tcPr>
          <w:p w:rsidR="00D94227" w:rsidRPr="000E0A33" w:rsidRDefault="00D94227" w:rsidP="00CF7250">
            <w:pPr>
              <w:rPr>
                <w:rFonts w:cs="Arial"/>
                <w:b/>
                <w:snapToGrid w:val="0"/>
                <w:sz w:val="16"/>
              </w:rPr>
            </w:pPr>
            <w:r w:rsidRPr="000E0A33">
              <w:rPr>
                <w:rFonts w:cs="Arial"/>
                <w:b/>
                <w:snapToGrid w:val="0"/>
                <w:sz w:val="16"/>
              </w:rPr>
              <w:t>Especificaciones</w:t>
            </w:r>
          </w:p>
        </w:tc>
      </w:tr>
      <w:tr w:rsidR="00D94227"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3"/>
              </w:numPr>
              <w:contextualSpacing/>
              <w:jc w:val="center"/>
              <w:rPr>
                <w:rFonts w:cs="Arial"/>
                <w:sz w:val="16"/>
                <w:szCs w:val="16"/>
              </w:rPr>
            </w:pPr>
            <w:r w:rsidRPr="000E0A33">
              <w:rPr>
                <w:rFonts w:cs="Arial"/>
                <w:sz w:val="16"/>
                <w:szCs w:val="16"/>
              </w:rPr>
              <w:t>1</w:t>
            </w: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 xml:space="preserve">Velocidad de impresión </w:t>
            </w:r>
          </w:p>
        </w:tc>
        <w:tc>
          <w:tcPr>
            <w:tcW w:w="6090"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 xml:space="preserve">45 </w:t>
            </w:r>
            <w:proofErr w:type="spellStart"/>
            <w:r w:rsidRPr="000E0A33">
              <w:rPr>
                <w:rFonts w:cs="Arial"/>
                <w:sz w:val="16"/>
                <w:szCs w:val="16"/>
              </w:rPr>
              <w:t>p.p.m</w:t>
            </w:r>
            <w:proofErr w:type="spellEnd"/>
            <w:r w:rsidRPr="000E0A33">
              <w:rPr>
                <w:rFonts w:cs="Arial"/>
                <w:sz w:val="16"/>
                <w:szCs w:val="16"/>
              </w:rPr>
              <w:t>. en tamaño carta, para color, y B/N.</w:t>
            </w:r>
          </w:p>
        </w:tc>
      </w:tr>
      <w:tr w:rsidR="00D94227"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3"/>
              </w:numPr>
              <w:contextualSpacing/>
              <w:jc w:val="center"/>
              <w:rPr>
                <w:rFonts w:cs="Arial"/>
                <w:sz w:val="16"/>
                <w:szCs w:val="16"/>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Tecnología de impresión</w:t>
            </w:r>
          </w:p>
        </w:tc>
        <w:tc>
          <w:tcPr>
            <w:tcW w:w="6090"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Láser.</w:t>
            </w:r>
          </w:p>
        </w:tc>
      </w:tr>
      <w:tr w:rsidR="00D94227"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3"/>
              </w:numPr>
              <w:contextualSpacing/>
              <w:jc w:val="center"/>
              <w:rPr>
                <w:rFonts w:cs="Arial"/>
                <w:sz w:val="16"/>
                <w:szCs w:val="16"/>
              </w:rPr>
            </w:pPr>
            <w:r w:rsidRPr="000E0A33">
              <w:rPr>
                <w:rFonts w:cs="Arial"/>
                <w:sz w:val="16"/>
                <w:szCs w:val="16"/>
              </w:rPr>
              <w:t>2</w:t>
            </w: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Resolución</w:t>
            </w:r>
          </w:p>
        </w:tc>
        <w:tc>
          <w:tcPr>
            <w:tcW w:w="6090"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 xml:space="preserve">1200 x 1200 </w:t>
            </w:r>
            <w:proofErr w:type="spellStart"/>
            <w:r w:rsidRPr="000E0A33">
              <w:rPr>
                <w:rFonts w:cs="Arial"/>
                <w:sz w:val="16"/>
                <w:szCs w:val="16"/>
              </w:rPr>
              <w:t>p.p.p</w:t>
            </w:r>
            <w:proofErr w:type="spellEnd"/>
            <w:r w:rsidRPr="000E0A33">
              <w:rPr>
                <w:rFonts w:cs="Arial"/>
                <w:sz w:val="16"/>
                <w:szCs w:val="16"/>
              </w:rPr>
              <w:t>.</w:t>
            </w:r>
          </w:p>
        </w:tc>
      </w:tr>
      <w:tr w:rsidR="00D94227"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3"/>
              </w:numPr>
              <w:contextualSpacing/>
              <w:jc w:val="center"/>
              <w:rPr>
                <w:rFonts w:cs="Arial"/>
                <w:sz w:val="16"/>
                <w:szCs w:val="16"/>
              </w:rPr>
            </w:pPr>
            <w:r w:rsidRPr="000E0A33">
              <w:rPr>
                <w:rFonts w:cs="Arial"/>
                <w:sz w:val="16"/>
                <w:szCs w:val="16"/>
              </w:rPr>
              <w:t>3</w:t>
            </w:r>
          </w:p>
        </w:tc>
        <w:tc>
          <w:tcPr>
            <w:tcW w:w="3119" w:type="dxa"/>
            <w:gridSpan w:val="2"/>
            <w:tcMar>
              <w:top w:w="0" w:type="dxa"/>
              <w:left w:w="70" w:type="dxa"/>
              <w:bottom w:w="0" w:type="dxa"/>
              <w:right w:w="70" w:type="dxa"/>
            </w:tcMar>
            <w:vAlign w:val="center"/>
          </w:tcPr>
          <w:p w:rsidR="00D94227" w:rsidRPr="000E0A33" w:rsidRDefault="00D94227" w:rsidP="00157C12">
            <w:pPr>
              <w:rPr>
                <w:rFonts w:cs="Arial"/>
                <w:sz w:val="16"/>
                <w:szCs w:val="16"/>
              </w:rPr>
            </w:pPr>
            <w:r w:rsidRPr="000E0A33">
              <w:rPr>
                <w:rFonts w:cs="Arial"/>
                <w:sz w:val="16"/>
                <w:szCs w:val="16"/>
              </w:rPr>
              <w:t xml:space="preserve">Puerto </w:t>
            </w:r>
            <w:r w:rsidR="00157C12" w:rsidRPr="000E0A33">
              <w:rPr>
                <w:rFonts w:cs="Arial"/>
                <w:sz w:val="16"/>
                <w:szCs w:val="16"/>
              </w:rPr>
              <w:t xml:space="preserve">integrado </w:t>
            </w:r>
            <w:r w:rsidRPr="000E0A33">
              <w:rPr>
                <w:rFonts w:cs="Arial"/>
                <w:sz w:val="16"/>
                <w:szCs w:val="16"/>
              </w:rPr>
              <w:t>para RED</w:t>
            </w:r>
            <w:r w:rsidR="00CC3C38" w:rsidRPr="000E0A33">
              <w:rPr>
                <w:rFonts w:cs="Arial"/>
                <w:sz w:val="16"/>
                <w:szCs w:val="16"/>
              </w:rPr>
              <w:t xml:space="preserve"> </w:t>
            </w:r>
          </w:p>
        </w:tc>
        <w:tc>
          <w:tcPr>
            <w:tcW w:w="6090" w:type="dxa"/>
            <w:tcMar>
              <w:top w:w="0" w:type="dxa"/>
              <w:left w:w="70" w:type="dxa"/>
              <w:bottom w:w="0" w:type="dxa"/>
              <w:right w:w="70" w:type="dxa"/>
            </w:tcMar>
            <w:vAlign w:val="center"/>
          </w:tcPr>
          <w:p w:rsidR="00D94227" w:rsidRPr="000E0A33" w:rsidRDefault="00D94227" w:rsidP="00CC3C38">
            <w:pPr>
              <w:jc w:val="both"/>
              <w:rPr>
                <w:rFonts w:cs="Arial"/>
                <w:sz w:val="16"/>
                <w:szCs w:val="16"/>
              </w:rPr>
            </w:pPr>
            <w:r w:rsidRPr="000E0A33">
              <w:rPr>
                <w:rFonts w:cs="Arial"/>
                <w:sz w:val="16"/>
                <w:szCs w:val="16"/>
              </w:rPr>
              <w:t>Ethernet 10/100/1000</w:t>
            </w:r>
          </w:p>
        </w:tc>
      </w:tr>
      <w:tr w:rsidR="00D94227"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3"/>
              </w:numPr>
              <w:contextualSpacing/>
              <w:jc w:val="center"/>
              <w:rPr>
                <w:rFonts w:cs="Arial"/>
                <w:sz w:val="16"/>
                <w:szCs w:val="16"/>
              </w:rPr>
            </w:pPr>
            <w:r w:rsidRPr="000E0A33">
              <w:rPr>
                <w:rFonts w:cs="Arial"/>
                <w:sz w:val="16"/>
                <w:szCs w:val="16"/>
              </w:rPr>
              <w:t>4</w:t>
            </w: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Puerto USB</w:t>
            </w:r>
          </w:p>
        </w:tc>
        <w:tc>
          <w:tcPr>
            <w:tcW w:w="6090"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 xml:space="preserve">USB 2.0 con cable de 3 </w:t>
            </w:r>
            <w:proofErr w:type="spellStart"/>
            <w:r w:rsidRPr="000E0A33">
              <w:rPr>
                <w:rFonts w:cs="Arial"/>
                <w:sz w:val="16"/>
                <w:szCs w:val="16"/>
              </w:rPr>
              <w:t>Mts</w:t>
            </w:r>
            <w:proofErr w:type="spellEnd"/>
            <w:r w:rsidRPr="000E0A33">
              <w:rPr>
                <w:rFonts w:cs="Arial"/>
                <w:sz w:val="16"/>
                <w:szCs w:val="16"/>
              </w:rPr>
              <w:t>. de longitud.</w:t>
            </w:r>
          </w:p>
        </w:tc>
      </w:tr>
      <w:tr w:rsidR="00D94227"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3"/>
              </w:numPr>
              <w:contextualSpacing/>
              <w:jc w:val="center"/>
              <w:rPr>
                <w:rFonts w:cs="Arial"/>
                <w:sz w:val="16"/>
                <w:szCs w:val="16"/>
              </w:rPr>
            </w:pPr>
            <w:r w:rsidRPr="000E0A33">
              <w:rPr>
                <w:rFonts w:cs="Arial"/>
                <w:sz w:val="16"/>
                <w:szCs w:val="16"/>
              </w:rPr>
              <w:t>5</w:t>
            </w: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Bandeja de uso múltiple</w:t>
            </w:r>
          </w:p>
        </w:tc>
        <w:tc>
          <w:tcPr>
            <w:tcW w:w="6090" w:type="dxa"/>
            <w:tcMar>
              <w:top w:w="0" w:type="dxa"/>
              <w:left w:w="70" w:type="dxa"/>
              <w:bottom w:w="0" w:type="dxa"/>
              <w:right w:w="70" w:type="dxa"/>
            </w:tcMar>
            <w:vAlign w:val="center"/>
          </w:tcPr>
          <w:p w:rsidR="00D94227" w:rsidRPr="000E0A33" w:rsidRDefault="00EB4EAB" w:rsidP="00CF7250">
            <w:pPr>
              <w:jc w:val="both"/>
              <w:rPr>
                <w:rFonts w:cs="Arial"/>
                <w:sz w:val="16"/>
                <w:szCs w:val="16"/>
              </w:rPr>
            </w:pPr>
            <w:r w:rsidRPr="000E0A33">
              <w:rPr>
                <w:rFonts w:cs="Arial"/>
                <w:sz w:val="16"/>
                <w:szCs w:val="16"/>
              </w:rPr>
              <w:t>De al menos 100 hojas de papel bond sin que dichas hojas sufran deformación ya sea al momento de alimentar y al momento de operación constante del equipo, para hojas tamaño carta y oficio (216 x 340 mm).</w:t>
            </w:r>
          </w:p>
        </w:tc>
      </w:tr>
      <w:tr w:rsidR="00D94227"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3"/>
              </w:numPr>
              <w:contextualSpacing/>
              <w:jc w:val="center"/>
              <w:rPr>
                <w:rFonts w:cs="Arial"/>
                <w:sz w:val="16"/>
                <w:szCs w:val="16"/>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Impresión a doble cara</w:t>
            </w:r>
          </w:p>
        </w:tc>
        <w:tc>
          <w:tcPr>
            <w:tcW w:w="6090"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 xml:space="preserve">Unidad para impresión automática a doble cara o dúplex </w:t>
            </w:r>
          </w:p>
        </w:tc>
      </w:tr>
      <w:tr w:rsidR="00D94227"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3"/>
              </w:numPr>
              <w:contextualSpacing/>
              <w:jc w:val="center"/>
              <w:rPr>
                <w:rFonts w:cs="Arial"/>
                <w:sz w:val="16"/>
                <w:szCs w:val="16"/>
              </w:rPr>
            </w:pPr>
            <w:r w:rsidRPr="000E0A33">
              <w:rPr>
                <w:rFonts w:cs="Arial"/>
                <w:sz w:val="16"/>
                <w:szCs w:val="16"/>
              </w:rPr>
              <w:t>6</w:t>
            </w: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Charola alimentadora de papel</w:t>
            </w:r>
          </w:p>
        </w:tc>
        <w:tc>
          <w:tcPr>
            <w:tcW w:w="6090"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 xml:space="preserve">Una de 500 hojas de papel bond, con capacidad para tamaño carta y oficio (216 x </w:t>
            </w:r>
            <w:smartTag w:uri="urn:schemas-microsoft-com:office:smarttags" w:element="metricconverter">
              <w:smartTagPr>
                <w:attr w:name="ProductID" w:val="340 mm"/>
              </w:smartTagPr>
              <w:r w:rsidRPr="000E0A33">
                <w:rPr>
                  <w:rFonts w:cs="Arial"/>
                  <w:sz w:val="16"/>
                  <w:szCs w:val="16"/>
                </w:rPr>
                <w:t>340 mm</w:t>
              </w:r>
            </w:smartTag>
            <w:r w:rsidRPr="000E0A33">
              <w:rPr>
                <w:rFonts w:cs="Arial"/>
                <w:sz w:val="16"/>
                <w:szCs w:val="16"/>
              </w:rPr>
              <w:t>).</w:t>
            </w:r>
          </w:p>
        </w:tc>
      </w:tr>
      <w:tr w:rsidR="00EB4EAB"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EB4EAB" w:rsidRPr="000E0A33" w:rsidRDefault="00EB4EAB" w:rsidP="00EB4EAB">
            <w:pPr>
              <w:pStyle w:val="Prrafodelista"/>
              <w:numPr>
                <w:ilvl w:val="0"/>
                <w:numId w:val="33"/>
              </w:numPr>
              <w:contextualSpacing/>
              <w:jc w:val="center"/>
              <w:rPr>
                <w:rFonts w:cs="Arial"/>
                <w:sz w:val="16"/>
                <w:szCs w:val="16"/>
              </w:rPr>
            </w:pPr>
            <w:r w:rsidRPr="000E0A33">
              <w:rPr>
                <w:rFonts w:cs="Arial"/>
                <w:sz w:val="16"/>
                <w:szCs w:val="16"/>
              </w:rPr>
              <w:t>7</w:t>
            </w:r>
          </w:p>
        </w:tc>
        <w:tc>
          <w:tcPr>
            <w:tcW w:w="3119" w:type="dxa"/>
            <w:gridSpan w:val="2"/>
            <w:tcMar>
              <w:top w:w="0" w:type="dxa"/>
              <w:left w:w="70" w:type="dxa"/>
              <w:bottom w:w="0" w:type="dxa"/>
              <w:right w:w="70" w:type="dxa"/>
            </w:tcMar>
            <w:vAlign w:val="center"/>
          </w:tcPr>
          <w:p w:rsidR="00EB4EAB" w:rsidRPr="000E0A33" w:rsidRDefault="00EB4EAB" w:rsidP="00EB4EAB">
            <w:pPr>
              <w:rPr>
                <w:rFonts w:cs="Arial"/>
                <w:sz w:val="16"/>
                <w:szCs w:val="16"/>
              </w:rPr>
            </w:pPr>
            <w:r w:rsidRPr="000E0A33">
              <w:rPr>
                <w:rFonts w:cs="Arial"/>
                <w:sz w:val="16"/>
                <w:szCs w:val="16"/>
              </w:rPr>
              <w:t>Sistemas operativos soportados</w:t>
            </w:r>
          </w:p>
        </w:tc>
        <w:tc>
          <w:tcPr>
            <w:tcW w:w="6090" w:type="dxa"/>
            <w:tcMar>
              <w:top w:w="0" w:type="dxa"/>
              <w:left w:w="70" w:type="dxa"/>
              <w:bottom w:w="0" w:type="dxa"/>
              <w:right w:w="70" w:type="dxa"/>
            </w:tcMar>
            <w:vAlign w:val="center"/>
          </w:tcPr>
          <w:p w:rsidR="00EB4EAB" w:rsidRPr="000E0A33" w:rsidRDefault="00EB4EAB" w:rsidP="00EB4EAB">
            <w:pPr>
              <w:jc w:val="both"/>
              <w:rPr>
                <w:rFonts w:cs="Arial"/>
                <w:sz w:val="16"/>
                <w:szCs w:val="16"/>
              </w:rPr>
            </w:pPr>
            <w:r w:rsidRPr="000E0A33">
              <w:rPr>
                <w:rFonts w:cs="Arial"/>
                <w:sz w:val="16"/>
                <w:szCs w:val="16"/>
              </w:rPr>
              <w:t>Windows 7, Windows 8, Windows 10, todos a 32 y 64 bits (controladores en español).</w:t>
            </w:r>
          </w:p>
        </w:tc>
      </w:tr>
      <w:tr w:rsidR="00EB4EAB"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EB4EAB" w:rsidRPr="000E0A33" w:rsidRDefault="00EB4EAB" w:rsidP="00EB4EAB">
            <w:pPr>
              <w:pStyle w:val="Prrafodelista"/>
              <w:numPr>
                <w:ilvl w:val="0"/>
                <w:numId w:val="33"/>
              </w:numPr>
              <w:contextualSpacing/>
              <w:jc w:val="center"/>
              <w:rPr>
                <w:rFonts w:cs="Arial"/>
                <w:sz w:val="16"/>
                <w:szCs w:val="16"/>
              </w:rPr>
            </w:pPr>
            <w:r w:rsidRPr="000E0A33">
              <w:rPr>
                <w:rFonts w:cs="Arial"/>
                <w:sz w:val="16"/>
                <w:szCs w:val="16"/>
              </w:rPr>
              <w:t>8</w:t>
            </w:r>
          </w:p>
        </w:tc>
        <w:tc>
          <w:tcPr>
            <w:tcW w:w="3119" w:type="dxa"/>
            <w:gridSpan w:val="2"/>
            <w:tcMar>
              <w:top w:w="0" w:type="dxa"/>
              <w:left w:w="70" w:type="dxa"/>
              <w:bottom w:w="0" w:type="dxa"/>
              <w:right w:w="70" w:type="dxa"/>
            </w:tcMar>
            <w:vAlign w:val="center"/>
          </w:tcPr>
          <w:p w:rsidR="00EB4EAB" w:rsidRPr="000E0A33" w:rsidRDefault="00EB4EAB" w:rsidP="001F28E6">
            <w:pPr>
              <w:ind w:left="708" w:hanging="708"/>
              <w:rPr>
                <w:rFonts w:cs="Arial"/>
                <w:sz w:val="16"/>
                <w:szCs w:val="16"/>
              </w:rPr>
            </w:pPr>
            <w:r w:rsidRPr="000E0A33">
              <w:rPr>
                <w:rFonts w:cs="Arial"/>
                <w:sz w:val="16"/>
                <w:szCs w:val="16"/>
              </w:rPr>
              <w:t>Ciclo de trabajo mensual</w:t>
            </w:r>
          </w:p>
        </w:tc>
        <w:tc>
          <w:tcPr>
            <w:tcW w:w="6090" w:type="dxa"/>
            <w:tcMar>
              <w:top w:w="0" w:type="dxa"/>
              <w:left w:w="70" w:type="dxa"/>
              <w:bottom w:w="0" w:type="dxa"/>
              <w:right w:w="70" w:type="dxa"/>
            </w:tcMar>
            <w:vAlign w:val="center"/>
          </w:tcPr>
          <w:p w:rsidR="00EB4EAB" w:rsidRPr="000E0A33" w:rsidRDefault="00EB4EAB" w:rsidP="00EB4EAB">
            <w:pPr>
              <w:jc w:val="both"/>
              <w:rPr>
                <w:rFonts w:cs="Arial"/>
                <w:sz w:val="16"/>
                <w:szCs w:val="16"/>
              </w:rPr>
            </w:pPr>
            <w:r w:rsidRPr="000E0A33">
              <w:rPr>
                <w:rFonts w:cs="Arial"/>
                <w:sz w:val="16"/>
                <w:szCs w:val="16"/>
              </w:rPr>
              <w:t>120,000 páginas.</w:t>
            </w:r>
          </w:p>
        </w:tc>
      </w:tr>
      <w:tr w:rsidR="00EB4EAB"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EB4EAB" w:rsidRPr="000E0A33" w:rsidRDefault="00EB4EAB" w:rsidP="00EB4EAB">
            <w:pPr>
              <w:pStyle w:val="Prrafodelista"/>
              <w:numPr>
                <w:ilvl w:val="0"/>
                <w:numId w:val="33"/>
              </w:numPr>
              <w:contextualSpacing/>
              <w:jc w:val="center"/>
              <w:rPr>
                <w:rFonts w:cs="Arial"/>
                <w:sz w:val="16"/>
                <w:szCs w:val="16"/>
              </w:rPr>
            </w:pPr>
            <w:r w:rsidRPr="000E0A33">
              <w:rPr>
                <w:rFonts w:cs="Arial"/>
                <w:sz w:val="16"/>
                <w:szCs w:val="16"/>
              </w:rPr>
              <w:t>9</w:t>
            </w:r>
          </w:p>
        </w:tc>
        <w:tc>
          <w:tcPr>
            <w:tcW w:w="3119" w:type="dxa"/>
            <w:gridSpan w:val="2"/>
            <w:tcMar>
              <w:top w:w="0" w:type="dxa"/>
              <w:left w:w="70" w:type="dxa"/>
              <w:bottom w:w="0" w:type="dxa"/>
              <w:right w:w="70" w:type="dxa"/>
            </w:tcMar>
            <w:vAlign w:val="center"/>
          </w:tcPr>
          <w:p w:rsidR="00EB4EAB" w:rsidRPr="000E0A33" w:rsidRDefault="00EB4EAB" w:rsidP="00EB4EAB">
            <w:pPr>
              <w:rPr>
                <w:rFonts w:cs="Arial"/>
                <w:sz w:val="16"/>
                <w:szCs w:val="16"/>
              </w:rPr>
            </w:pPr>
            <w:r w:rsidRPr="000E0A33">
              <w:rPr>
                <w:rFonts w:cs="Arial"/>
                <w:sz w:val="16"/>
                <w:szCs w:val="16"/>
              </w:rPr>
              <w:t>Memoria RAM</w:t>
            </w:r>
          </w:p>
        </w:tc>
        <w:tc>
          <w:tcPr>
            <w:tcW w:w="6090" w:type="dxa"/>
            <w:tcMar>
              <w:top w:w="0" w:type="dxa"/>
              <w:left w:w="70" w:type="dxa"/>
              <w:bottom w:w="0" w:type="dxa"/>
              <w:right w:w="70" w:type="dxa"/>
            </w:tcMar>
            <w:vAlign w:val="center"/>
          </w:tcPr>
          <w:p w:rsidR="00EB4EAB" w:rsidRPr="000E0A33" w:rsidRDefault="00EB4EAB" w:rsidP="00EB4EAB">
            <w:pPr>
              <w:jc w:val="both"/>
              <w:rPr>
                <w:rFonts w:cs="Arial"/>
                <w:sz w:val="16"/>
                <w:szCs w:val="16"/>
              </w:rPr>
            </w:pPr>
            <w:r w:rsidRPr="000E0A33">
              <w:rPr>
                <w:rFonts w:cs="Arial"/>
                <w:sz w:val="16"/>
                <w:szCs w:val="16"/>
              </w:rPr>
              <w:t>512 MB.</w:t>
            </w:r>
          </w:p>
        </w:tc>
      </w:tr>
      <w:tr w:rsidR="00EB4EAB"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EB4EAB" w:rsidRPr="000E0A33" w:rsidRDefault="00EB4EAB" w:rsidP="00EB4EAB">
            <w:pPr>
              <w:pStyle w:val="Prrafodelista"/>
              <w:numPr>
                <w:ilvl w:val="0"/>
                <w:numId w:val="33"/>
              </w:numPr>
              <w:contextualSpacing/>
              <w:jc w:val="center"/>
              <w:rPr>
                <w:rFonts w:cs="Arial"/>
                <w:sz w:val="16"/>
                <w:szCs w:val="16"/>
              </w:rPr>
            </w:pPr>
            <w:r w:rsidRPr="000E0A33">
              <w:rPr>
                <w:rFonts w:cs="Arial"/>
                <w:sz w:val="16"/>
                <w:szCs w:val="16"/>
              </w:rPr>
              <w:t>10</w:t>
            </w:r>
          </w:p>
        </w:tc>
        <w:tc>
          <w:tcPr>
            <w:tcW w:w="3119" w:type="dxa"/>
            <w:gridSpan w:val="2"/>
            <w:tcMar>
              <w:top w:w="0" w:type="dxa"/>
              <w:left w:w="70" w:type="dxa"/>
              <w:bottom w:w="0" w:type="dxa"/>
              <w:right w:w="70" w:type="dxa"/>
            </w:tcMar>
            <w:vAlign w:val="center"/>
          </w:tcPr>
          <w:p w:rsidR="00EB4EAB" w:rsidRPr="000E0A33" w:rsidRDefault="00EB4EAB" w:rsidP="00EB4EAB">
            <w:pPr>
              <w:rPr>
                <w:rFonts w:cs="Arial"/>
                <w:sz w:val="16"/>
                <w:szCs w:val="16"/>
              </w:rPr>
            </w:pPr>
            <w:r w:rsidRPr="000E0A33">
              <w:rPr>
                <w:rFonts w:cs="Arial"/>
                <w:sz w:val="16"/>
                <w:szCs w:val="16"/>
              </w:rPr>
              <w:t>Lenguaje de impresión</w:t>
            </w:r>
          </w:p>
        </w:tc>
        <w:tc>
          <w:tcPr>
            <w:tcW w:w="6090" w:type="dxa"/>
            <w:tcMar>
              <w:top w:w="0" w:type="dxa"/>
              <w:left w:w="70" w:type="dxa"/>
              <w:bottom w:w="0" w:type="dxa"/>
              <w:right w:w="70" w:type="dxa"/>
            </w:tcMar>
            <w:vAlign w:val="center"/>
          </w:tcPr>
          <w:p w:rsidR="00EB4EAB" w:rsidRPr="000E0A33" w:rsidRDefault="00EB4EAB" w:rsidP="00EB4EAB">
            <w:pPr>
              <w:jc w:val="both"/>
              <w:rPr>
                <w:rFonts w:cs="Arial"/>
                <w:sz w:val="16"/>
                <w:szCs w:val="16"/>
              </w:rPr>
            </w:pPr>
            <w:r w:rsidRPr="000E0A33">
              <w:rPr>
                <w:rFonts w:cs="Arial"/>
                <w:sz w:val="16"/>
                <w:szCs w:val="16"/>
              </w:rPr>
              <w:t>PCL 5c o PCL 6 y PostScript 3. (Nativos o emulación).</w:t>
            </w:r>
          </w:p>
        </w:tc>
      </w:tr>
      <w:tr w:rsidR="00EB4EAB"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EB4EAB" w:rsidRPr="000E0A33" w:rsidRDefault="00EB4EAB" w:rsidP="00EB4EAB">
            <w:pPr>
              <w:pStyle w:val="Prrafodelista"/>
              <w:numPr>
                <w:ilvl w:val="0"/>
                <w:numId w:val="33"/>
              </w:numPr>
              <w:contextualSpacing/>
              <w:jc w:val="center"/>
              <w:rPr>
                <w:rFonts w:cs="Arial"/>
                <w:sz w:val="16"/>
                <w:szCs w:val="16"/>
              </w:rPr>
            </w:pPr>
            <w:r w:rsidRPr="000E0A33">
              <w:rPr>
                <w:rFonts w:cs="Arial"/>
                <w:sz w:val="16"/>
                <w:szCs w:val="16"/>
              </w:rPr>
              <w:t>11</w:t>
            </w:r>
          </w:p>
        </w:tc>
        <w:tc>
          <w:tcPr>
            <w:tcW w:w="3119" w:type="dxa"/>
            <w:gridSpan w:val="2"/>
            <w:tcMar>
              <w:top w:w="0" w:type="dxa"/>
              <w:left w:w="70" w:type="dxa"/>
              <w:bottom w:w="0" w:type="dxa"/>
              <w:right w:w="70" w:type="dxa"/>
            </w:tcMar>
            <w:vAlign w:val="center"/>
          </w:tcPr>
          <w:p w:rsidR="00EB4EAB" w:rsidRPr="000E0A33" w:rsidRDefault="00EB4EAB" w:rsidP="00EB4EAB">
            <w:pPr>
              <w:rPr>
                <w:rFonts w:cs="Arial"/>
                <w:sz w:val="16"/>
                <w:szCs w:val="16"/>
              </w:rPr>
            </w:pPr>
            <w:r w:rsidRPr="000E0A33">
              <w:rPr>
                <w:rFonts w:cs="Arial"/>
                <w:sz w:val="16"/>
                <w:szCs w:val="16"/>
              </w:rPr>
              <w:t>Software del controlador</w:t>
            </w:r>
          </w:p>
        </w:tc>
        <w:tc>
          <w:tcPr>
            <w:tcW w:w="6090" w:type="dxa"/>
            <w:tcMar>
              <w:top w:w="0" w:type="dxa"/>
              <w:left w:w="70" w:type="dxa"/>
              <w:bottom w:w="0" w:type="dxa"/>
              <w:right w:w="70" w:type="dxa"/>
            </w:tcMar>
            <w:vAlign w:val="center"/>
          </w:tcPr>
          <w:p w:rsidR="00EB4EAB" w:rsidRPr="000E0A33" w:rsidRDefault="00EB4EAB" w:rsidP="00EB4EAB">
            <w:pPr>
              <w:jc w:val="both"/>
              <w:rPr>
                <w:rFonts w:cs="Arial"/>
                <w:sz w:val="16"/>
                <w:szCs w:val="16"/>
              </w:rPr>
            </w:pPr>
            <w:r w:rsidRPr="000E0A33">
              <w:rPr>
                <w:rFonts w:cs="Arial"/>
                <w:sz w:val="16"/>
                <w:szCs w:val="16"/>
              </w:rPr>
              <w:t>Necesario para la instalación, configuración y operación.</w:t>
            </w:r>
          </w:p>
        </w:tc>
      </w:tr>
      <w:tr w:rsidR="00EB4EAB"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EB4EAB" w:rsidRPr="000E0A33" w:rsidRDefault="00EB4EAB" w:rsidP="00EB4EAB">
            <w:pPr>
              <w:pStyle w:val="Prrafodelista"/>
              <w:numPr>
                <w:ilvl w:val="0"/>
                <w:numId w:val="33"/>
              </w:numPr>
              <w:contextualSpacing/>
              <w:jc w:val="center"/>
              <w:rPr>
                <w:rFonts w:cs="Arial"/>
                <w:sz w:val="16"/>
                <w:szCs w:val="16"/>
              </w:rPr>
            </w:pPr>
            <w:r w:rsidRPr="000E0A33">
              <w:rPr>
                <w:rFonts w:cs="Arial"/>
                <w:sz w:val="16"/>
                <w:szCs w:val="16"/>
              </w:rPr>
              <w:t>12</w:t>
            </w:r>
          </w:p>
        </w:tc>
        <w:tc>
          <w:tcPr>
            <w:tcW w:w="3119" w:type="dxa"/>
            <w:gridSpan w:val="2"/>
            <w:tcMar>
              <w:top w:w="0" w:type="dxa"/>
              <w:left w:w="70" w:type="dxa"/>
              <w:bottom w:w="0" w:type="dxa"/>
              <w:right w:w="70" w:type="dxa"/>
            </w:tcMar>
            <w:vAlign w:val="center"/>
          </w:tcPr>
          <w:p w:rsidR="00EB4EAB" w:rsidRPr="000E0A33" w:rsidRDefault="00EB4EAB" w:rsidP="00EB4EAB">
            <w:pPr>
              <w:rPr>
                <w:rFonts w:cs="Arial"/>
                <w:sz w:val="16"/>
                <w:szCs w:val="16"/>
              </w:rPr>
            </w:pPr>
            <w:r w:rsidRPr="000E0A33">
              <w:rPr>
                <w:rFonts w:cs="Arial"/>
                <w:sz w:val="16"/>
                <w:szCs w:val="16"/>
              </w:rPr>
              <w:t>Cables y accesorios</w:t>
            </w:r>
          </w:p>
        </w:tc>
        <w:tc>
          <w:tcPr>
            <w:tcW w:w="6090" w:type="dxa"/>
            <w:tcMar>
              <w:top w:w="0" w:type="dxa"/>
              <w:left w:w="70" w:type="dxa"/>
              <w:bottom w:w="0" w:type="dxa"/>
              <w:right w:w="70" w:type="dxa"/>
            </w:tcMar>
            <w:vAlign w:val="center"/>
          </w:tcPr>
          <w:p w:rsidR="00EB4EAB" w:rsidRPr="000E0A33" w:rsidRDefault="00EB4EAB" w:rsidP="00EB4EAB">
            <w:pPr>
              <w:jc w:val="both"/>
              <w:rPr>
                <w:rFonts w:cs="Arial"/>
                <w:sz w:val="16"/>
                <w:szCs w:val="16"/>
              </w:rPr>
            </w:pPr>
            <w:r w:rsidRPr="000E0A33">
              <w:rPr>
                <w:rFonts w:cs="Arial"/>
                <w:sz w:val="16"/>
                <w:szCs w:val="16"/>
              </w:rPr>
              <w:t xml:space="preserve">Todos los necesarios para su puesta en operación (v.g.: cartuchos de tóner  de  fábrica (de inicio), originales, de la misma marca, no </w:t>
            </w:r>
            <w:proofErr w:type="spellStart"/>
            <w:r w:rsidRPr="000E0A33">
              <w:rPr>
                <w:rFonts w:cs="Arial"/>
                <w:sz w:val="16"/>
                <w:szCs w:val="16"/>
              </w:rPr>
              <w:t>remanufacturados</w:t>
            </w:r>
            <w:proofErr w:type="spellEnd"/>
            <w:r w:rsidRPr="000E0A33">
              <w:rPr>
                <w:rFonts w:cs="Arial"/>
                <w:sz w:val="16"/>
                <w:szCs w:val="16"/>
              </w:rPr>
              <w:t>, ni reconstruidos, ni rellenados,  cables de alimentación y USB, controladores y software de administración).</w:t>
            </w:r>
          </w:p>
        </w:tc>
      </w:tr>
      <w:tr w:rsidR="00EB4EAB"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EB4EAB" w:rsidRPr="000E0A33" w:rsidRDefault="00EB4EAB" w:rsidP="00EB4EAB">
            <w:pPr>
              <w:pStyle w:val="Prrafodelista"/>
              <w:numPr>
                <w:ilvl w:val="0"/>
                <w:numId w:val="33"/>
              </w:numPr>
              <w:contextualSpacing/>
              <w:jc w:val="center"/>
              <w:rPr>
                <w:rFonts w:cs="Arial"/>
                <w:sz w:val="16"/>
                <w:szCs w:val="16"/>
              </w:rPr>
            </w:pPr>
            <w:r w:rsidRPr="000E0A33">
              <w:rPr>
                <w:rFonts w:cs="Arial"/>
                <w:sz w:val="16"/>
                <w:szCs w:val="16"/>
              </w:rPr>
              <w:t>13</w:t>
            </w:r>
          </w:p>
        </w:tc>
        <w:tc>
          <w:tcPr>
            <w:tcW w:w="3119" w:type="dxa"/>
            <w:gridSpan w:val="2"/>
            <w:tcMar>
              <w:top w:w="0" w:type="dxa"/>
              <w:left w:w="70" w:type="dxa"/>
              <w:bottom w:w="0" w:type="dxa"/>
              <w:right w:w="70" w:type="dxa"/>
            </w:tcMar>
            <w:vAlign w:val="center"/>
          </w:tcPr>
          <w:p w:rsidR="00EB4EAB" w:rsidRPr="000E0A33" w:rsidRDefault="00EB4EAB" w:rsidP="00EB4EAB">
            <w:pPr>
              <w:rPr>
                <w:rFonts w:cs="Arial"/>
                <w:sz w:val="16"/>
                <w:szCs w:val="16"/>
              </w:rPr>
            </w:pPr>
            <w:r w:rsidRPr="000E0A33">
              <w:rPr>
                <w:rFonts w:cs="Arial"/>
                <w:sz w:val="16"/>
                <w:szCs w:val="16"/>
              </w:rPr>
              <w:t>Manuales</w:t>
            </w:r>
          </w:p>
        </w:tc>
        <w:tc>
          <w:tcPr>
            <w:tcW w:w="6090" w:type="dxa"/>
            <w:tcMar>
              <w:top w:w="0" w:type="dxa"/>
              <w:left w:w="70" w:type="dxa"/>
              <w:bottom w:w="0" w:type="dxa"/>
              <w:right w:w="70" w:type="dxa"/>
            </w:tcMar>
            <w:vAlign w:val="center"/>
          </w:tcPr>
          <w:p w:rsidR="00EB4EAB" w:rsidRPr="000E0A33" w:rsidRDefault="00EB4EAB" w:rsidP="00EB4EAB">
            <w:pPr>
              <w:jc w:val="both"/>
              <w:rPr>
                <w:rFonts w:cs="Arial"/>
                <w:sz w:val="16"/>
                <w:szCs w:val="16"/>
              </w:rPr>
            </w:pPr>
            <w:r w:rsidRPr="000E0A33">
              <w:rPr>
                <w:rFonts w:cs="Arial"/>
                <w:sz w:val="16"/>
                <w:szCs w:val="16"/>
              </w:rPr>
              <w:t>De usuario en español para la instalación, configuración y operación del equipo.</w:t>
            </w:r>
          </w:p>
        </w:tc>
      </w:tr>
      <w:tr w:rsidR="00EB4EAB"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EB4EAB" w:rsidRPr="000E0A33" w:rsidRDefault="00EB4EAB" w:rsidP="00EB4EAB">
            <w:pPr>
              <w:pStyle w:val="Prrafodelista"/>
              <w:numPr>
                <w:ilvl w:val="0"/>
                <w:numId w:val="33"/>
              </w:numPr>
              <w:contextualSpacing/>
              <w:jc w:val="center"/>
              <w:rPr>
                <w:rFonts w:cs="Arial"/>
                <w:sz w:val="16"/>
                <w:szCs w:val="16"/>
              </w:rPr>
            </w:pPr>
            <w:r w:rsidRPr="000E0A33">
              <w:rPr>
                <w:rFonts w:cs="Arial"/>
                <w:sz w:val="16"/>
                <w:szCs w:val="16"/>
              </w:rPr>
              <w:t>14</w:t>
            </w:r>
          </w:p>
        </w:tc>
        <w:tc>
          <w:tcPr>
            <w:tcW w:w="3119" w:type="dxa"/>
            <w:gridSpan w:val="2"/>
            <w:tcMar>
              <w:top w:w="0" w:type="dxa"/>
              <w:left w:w="70" w:type="dxa"/>
              <w:bottom w:w="0" w:type="dxa"/>
              <w:right w:w="70" w:type="dxa"/>
            </w:tcMar>
            <w:vAlign w:val="center"/>
          </w:tcPr>
          <w:p w:rsidR="00EB4EAB" w:rsidRPr="000E0A33" w:rsidRDefault="00EB4EAB" w:rsidP="00EB4EAB">
            <w:pPr>
              <w:rPr>
                <w:rFonts w:cs="Arial"/>
                <w:sz w:val="16"/>
                <w:szCs w:val="16"/>
              </w:rPr>
            </w:pPr>
            <w:r w:rsidRPr="000E0A33">
              <w:rPr>
                <w:rFonts w:cs="Arial"/>
                <w:sz w:val="16"/>
                <w:szCs w:val="16"/>
              </w:rPr>
              <w:t>Tóner</w:t>
            </w:r>
          </w:p>
        </w:tc>
        <w:tc>
          <w:tcPr>
            <w:tcW w:w="6090" w:type="dxa"/>
            <w:tcMar>
              <w:top w:w="0" w:type="dxa"/>
              <w:left w:w="70" w:type="dxa"/>
              <w:bottom w:w="0" w:type="dxa"/>
              <w:right w:w="70" w:type="dxa"/>
            </w:tcMar>
            <w:vAlign w:val="center"/>
          </w:tcPr>
          <w:p w:rsidR="00EB4EAB" w:rsidRPr="000E0A33" w:rsidRDefault="00EB4EAB" w:rsidP="00EB4EAB">
            <w:pPr>
              <w:jc w:val="both"/>
              <w:rPr>
                <w:rFonts w:cs="Arial"/>
                <w:sz w:val="16"/>
                <w:szCs w:val="16"/>
              </w:rPr>
            </w:pPr>
            <w:r w:rsidRPr="000E0A33">
              <w:rPr>
                <w:rFonts w:cs="Arial"/>
                <w:sz w:val="16"/>
                <w:szCs w:val="16"/>
              </w:rPr>
              <w:t>Los cartuchos de tóner utilizados por el equipo ofertado, incluirán la “unidad de cilindro”, “tambor” o “</w:t>
            </w:r>
            <w:proofErr w:type="spellStart"/>
            <w:r w:rsidRPr="000E0A33">
              <w:rPr>
                <w:rFonts w:cs="Arial"/>
                <w:sz w:val="16"/>
                <w:szCs w:val="16"/>
              </w:rPr>
              <w:t>drum</w:t>
            </w:r>
            <w:proofErr w:type="spellEnd"/>
            <w:r w:rsidRPr="000E0A33">
              <w:rPr>
                <w:rFonts w:cs="Arial"/>
                <w:sz w:val="16"/>
                <w:szCs w:val="16"/>
              </w:rPr>
              <w:t xml:space="preserve">” dentro de sí mismos; para el caso de que los componentes estén separados, las empresas deberán considerar todos sus componentes </w:t>
            </w:r>
            <w:r w:rsidRPr="000E0A33">
              <w:rPr>
                <w:rFonts w:cs="Arial"/>
                <w:sz w:val="16"/>
                <w:szCs w:val="16"/>
                <w:u w:val="single"/>
              </w:rPr>
              <w:t>con excepción del tóner</w:t>
            </w:r>
            <w:r w:rsidRPr="000E0A33">
              <w:rPr>
                <w:rFonts w:cs="Arial"/>
                <w:sz w:val="16"/>
                <w:szCs w:val="16"/>
              </w:rPr>
              <w:t>, como parte de las refacciones con garantía para efectos de los mantenimientos preventivos y correctivos incluidos.</w:t>
            </w:r>
          </w:p>
        </w:tc>
      </w:tr>
      <w:tr w:rsidR="00EB4EAB" w:rsidRPr="000E0A33" w:rsidTr="00D94227">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EB4EAB" w:rsidRPr="000E0A33" w:rsidRDefault="00EB4EAB" w:rsidP="00EB4EAB">
            <w:pPr>
              <w:pStyle w:val="Prrafodelista"/>
              <w:numPr>
                <w:ilvl w:val="0"/>
                <w:numId w:val="33"/>
              </w:numPr>
              <w:contextualSpacing/>
              <w:jc w:val="center"/>
              <w:rPr>
                <w:rFonts w:cs="Arial"/>
                <w:sz w:val="16"/>
                <w:szCs w:val="16"/>
              </w:rPr>
            </w:pPr>
            <w:r w:rsidRPr="000E0A33">
              <w:rPr>
                <w:rFonts w:cs="Arial"/>
                <w:sz w:val="16"/>
                <w:szCs w:val="16"/>
              </w:rPr>
              <w:t>15</w:t>
            </w:r>
          </w:p>
        </w:tc>
        <w:tc>
          <w:tcPr>
            <w:tcW w:w="3119" w:type="dxa"/>
            <w:gridSpan w:val="2"/>
            <w:tcMar>
              <w:top w:w="0" w:type="dxa"/>
              <w:left w:w="70" w:type="dxa"/>
              <w:bottom w:w="0" w:type="dxa"/>
              <w:right w:w="70" w:type="dxa"/>
            </w:tcMar>
            <w:vAlign w:val="center"/>
          </w:tcPr>
          <w:p w:rsidR="00EB4EAB" w:rsidRPr="000E0A33" w:rsidRDefault="00EB4EAB" w:rsidP="00EB4EAB">
            <w:pPr>
              <w:rPr>
                <w:rFonts w:cs="Arial"/>
                <w:sz w:val="16"/>
                <w:szCs w:val="16"/>
              </w:rPr>
            </w:pPr>
            <w:r w:rsidRPr="000E0A33">
              <w:rPr>
                <w:rFonts w:cs="Arial"/>
                <w:sz w:val="16"/>
                <w:szCs w:val="16"/>
              </w:rPr>
              <w:t>Certificación de ahorro de energía</w:t>
            </w:r>
          </w:p>
        </w:tc>
        <w:tc>
          <w:tcPr>
            <w:tcW w:w="6090" w:type="dxa"/>
            <w:tcMar>
              <w:top w:w="0" w:type="dxa"/>
              <w:left w:w="70" w:type="dxa"/>
              <w:bottom w:w="0" w:type="dxa"/>
              <w:right w:w="70" w:type="dxa"/>
            </w:tcMar>
            <w:vAlign w:val="center"/>
          </w:tcPr>
          <w:p w:rsidR="00EB4EAB" w:rsidRPr="000E0A33" w:rsidRDefault="00EB4EAB" w:rsidP="00EB4EAB">
            <w:pPr>
              <w:jc w:val="both"/>
              <w:rPr>
                <w:rFonts w:cs="Arial"/>
                <w:sz w:val="16"/>
                <w:szCs w:val="16"/>
              </w:rPr>
            </w:pPr>
            <w:r w:rsidRPr="000E0A33">
              <w:rPr>
                <w:rFonts w:cs="Arial"/>
                <w:sz w:val="16"/>
                <w:szCs w:val="16"/>
              </w:rPr>
              <w:t xml:space="preserve">Contar con certificación ENERGY STAR® </w:t>
            </w:r>
            <w:proofErr w:type="spellStart"/>
            <w:r w:rsidRPr="000E0A33">
              <w:rPr>
                <w:rFonts w:cs="Arial"/>
                <w:sz w:val="16"/>
                <w:szCs w:val="16"/>
              </w:rPr>
              <w:t>qualified</w:t>
            </w:r>
            <w:proofErr w:type="spellEnd"/>
            <w:r w:rsidRPr="000E0A33">
              <w:rPr>
                <w:rFonts w:cs="Arial"/>
                <w:sz w:val="16"/>
                <w:szCs w:val="16"/>
              </w:rPr>
              <w:t xml:space="preserve"> (Deberá incluir el logotipo correspondiente en el gabinete, documentación o en su empaque).</w:t>
            </w:r>
          </w:p>
        </w:tc>
      </w:tr>
    </w:tbl>
    <w:p w:rsidR="00D94227" w:rsidRPr="000E0A33" w:rsidRDefault="00D94227" w:rsidP="00D94227"/>
    <w:p w:rsidR="00D94227" w:rsidRPr="000E0A33" w:rsidRDefault="00D94227" w:rsidP="00D94227">
      <w:pPr>
        <w:jc w:val="both"/>
        <w:rPr>
          <w:rFonts w:cs="Arial"/>
          <w:sz w:val="20"/>
        </w:rPr>
      </w:pPr>
      <w:r w:rsidRPr="000E0A33">
        <w:rPr>
          <w:rFonts w:cs="Arial"/>
          <w:sz w:val="20"/>
          <w:u w:val="single"/>
        </w:rPr>
        <w:t>Adicionalmente</w:t>
      </w:r>
      <w:r w:rsidRPr="000E0A33">
        <w:rPr>
          <w:rFonts w:cs="Arial"/>
          <w:sz w:val="20"/>
        </w:rPr>
        <w:t xml:space="preserve"> a lo señalado, para estos equipos se deberá considerar lo siguiente:</w:t>
      </w:r>
    </w:p>
    <w:p w:rsidR="00D94227" w:rsidRPr="000E0A33" w:rsidRDefault="00D94227" w:rsidP="00D94227">
      <w:pPr>
        <w:jc w:val="both"/>
        <w:rPr>
          <w:rFonts w:cs="Arial"/>
          <w:sz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D94227" w:rsidRPr="000E0A33" w:rsidTr="00340728">
        <w:trPr>
          <w:cantSplit/>
          <w:trHeight w:val="269"/>
          <w:jc w:val="center"/>
        </w:trPr>
        <w:tc>
          <w:tcPr>
            <w:tcW w:w="724" w:type="dxa"/>
            <w:shd w:val="clear" w:color="auto" w:fill="000000"/>
            <w:vAlign w:val="center"/>
          </w:tcPr>
          <w:p w:rsidR="00D94227" w:rsidRPr="000E0A33" w:rsidRDefault="00D94227" w:rsidP="00CF7250">
            <w:pPr>
              <w:jc w:val="right"/>
              <w:rPr>
                <w:rFonts w:cs="Arial"/>
                <w:b/>
                <w:snapToGrid w:val="0"/>
                <w:szCs w:val="22"/>
              </w:rPr>
            </w:pPr>
            <w:r w:rsidRPr="000E0A33">
              <w:rPr>
                <w:rFonts w:cs="Arial"/>
                <w:b/>
                <w:szCs w:val="22"/>
              </w:rPr>
              <w:t>Núm.</w:t>
            </w:r>
          </w:p>
        </w:tc>
        <w:tc>
          <w:tcPr>
            <w:tcW w:w="9199" w:type="dxa"/>
            <w:shd w:val="clear" w:color="auto" w:fill="000000"/>
            <w:vAlign w:val="center"/>
          </w:tcPr>
          <w:p w:rsidR="00D94227" w:rsidRPr="000E0A33" w:rsidRDefault="00D94227" w:rsidP="00CF7250">
            <w:pPr>
              <w:jc w:val="center"/>
              <w:rPr>
                <w:rFonts w:cs="Arial"/>
                <w:b/>
                <w:snapToGrid w:val="0"/>
                <w:szCs w:val="22"/>
              </w:rPr>
            </w:pPr>
            <w:r w:rsidRPr="000E0A33">
              <w:rPr>
                <w:rFonts w:cs="Arial"/>
                <w:b/>
                <w:snapToGrid w:val="0"/>
                <w:szCs w:val="22"/>
              </w:rPr>
              <w:t>SERVICIOS</w:t>
            </w:r>
          </w:p>
        </w:tc>
      </w:tr>
      <w:tr w:rsidR="00D94227" w:rsidRPr="000E0A33" w:rsidTr="00340728">
        <w:trPr>
          <w:cantSplit/>
          <w:trHeight w:val="257"/>
          <w:jc w:val="center"/>
        </w:trPr>
        <w:tc>
          <w:tcPr>
            <w:tcW w:w="724" w:type="dxa"/>
            <w:tcBorders>
              <w:bottom w:val="single" w:sz="4" w:space="0" w:color="auto"/>
            </w:tcBorders>
            <w:vAlign w:val="center"/>
          </w:tcPr>
          <w:p w:rsidR="00D94227" w:rsidRPr="000E0A33" w:rsidRDefault="00D94227" w:rsidP="00CF7250">
            <w:pPr>
              <w:jc w:val="center"/>
              <w:rPr>
                <w:rFonts w:cs="Arial"/>
                <w:snapToGrid w:val="0"/>
                <w:sz w:val="16"/>
              </w:rPr>
            </w:pPr>
            <w:r w:rsidRPr="000E0A33">
              <w:rPr>
                <w:rFonts w:cs="Arial"/>
                <w:snapToGrid w:val="0"/>
                <w:sz w:val="16"/>
              </w:rPr>
              <w:t>1</w:t>
            </w:r>
          </w:p>
        </w:tc>
        <w:tc>
          <w:tcPr>
            <w:tcW w:w="9199" w:type="dxa"/>
            <w:tcBorders>
              <w:bottom w:val="single" w:sz="4" w:space="0" w:color="auto"/>
            </w:tcBorders>
            <w:vAlign w:val="center"/>
          </w:tcPr>
          <w:p w:rsidR="00D94227" w:rsidRPr="000E0A33" w:rsidRDefault="00D94227" w:rsidP="00CF7250">
            <w:pPr>
              <w:rPr>
                <w:rFonts w:cs="Arial"/>
                <w:b/>
                <w:snapToGrid w:val="0"/>
                <w:sz w:val="16"/>
                <w:szCs w:val="16"/>
              </w:rPr>
            </w:pPr>
            <w:r w:rsidRPr="000E0A33">
              <w:rPr>
                <w:rFonts w:cs="Arial"/>
                <w:sz w:val="16"/>
                <w:szCs w:val="16"/>
              </w:rPr>
              <w:t xml:space="preserve">Los equipos que se solicitan deberán contar con una garantía </w:t>
            </w:r>
            <w:r w:rsidRPr="000E0A33">
              <w:rPr>
                <w:rFonts w:cs="Arial"/>
                <w:sz w:val="16"/>
                <w:szCs w:val="16"/>
                <w:u w:val="single"/>
              </w:rPr>
              <w:t>en sitio</w:t>
            </w:r>
            <w:r w:rsidRPr="000E0A33">
              <w:rPr>
                <w:rFonts w:cs="Arial"/>
                <w:sz w:val="16"/>
                <w:szCs w:val="16"/>
              </w:rPr>
              <w:t xml:space="preserve"> por un período mínimo de 3 años </w:t>
            </w:r>
            <w:r w:rsidRPr="000E0A33">
              <w:rPr>
                <w:rFonts w:cs="Arial"/>
                <w:b/>
                <w:sz w:val="16"/>
                <w:szCs w:val="16"/>
                <w:u w:val="single"/>
              </w:rPr>
              <w:t>para todas sus partes, incluyendo aquellas que puedan considerarse como consumibles (con excepción del tóner).</w:t>
            </w:r>
          </w:p>
        </w:tc>
      </w:tr>
      <w:tr w:rsidR="001F28E6" w:rsidRPr="000E0A33" w:rsidTr="00340728">
        <w:trPr>
          <w:cantSplit/>
          <w:trHeight w:val="257"/>
          <w:jc w:val="center"/>
        </w:trPr>
        <w:tc>
          <w:tcPr>
            <w:tcW w:w="724" w:type="dxa"/>
            <w:tcBorders>
              <w:bottom w:val="single" w:sz="4" w:space="0" w:color="auto"/>
            </w:tcBorders>
            <w:vAlign w:val="center"/>
          </w:tcPr>
          <w:p w:rsidR="001F28E6" w:rsidRPr="000E0A33" w:rsidRDefault="001F28E6" w:rsidP="001F28E6">
            <w:pPr>
              <w:jc w:val="center"/>
              <w:rPr>
                <w:rFonts w:cs="Arial"/>
                <w:snapToGrid w:val="0"/>
                <w:sz w:val="16"/>
              </w:rPr>
            </w:pPr>
            <w:r w:rsidRPr="000E0A33">
              <w:rPr>
                <w:rFonts w:cs="Arial"/>
                <w:snapToGrid w:val="0"/>
                <w:sz w:val="16"/>
              </w:rPr>
              <w:t>2</w:t>
            </w:r>
          </w:p>
        </w:tc>
        <w:tc>
          <w:tcPr>
            <w:tcW w:w="9199" w:type="dxa"/>
            <w:tcBorders>
              <w:bottom w:val="single" w:sz="4" w:space="0" w:color="auto"/>
            </w:tcBorders>
            <w:vAlign w:val="center"/>
          </w:tcPr>
          <w:p w:rsidR="001F28E6" w:rsidRPr="000E0A33" w:rsidRDefault="001F28E6" w:rsidP="001F28E6">
            <w:pPr>
              <w:rPr>
                <w:rFonts w:cs="Arial"/>
                <w:sz w:val="16"/>
                <w:szCs w:val="16"/>
              </w:rPr>
            </w:pPr>
            <w:r w:rsidRPr="000E0A33">
              <w:rPr>
                <w:rFonts w:cs="Arial"/>
                <w:sz w:val="16"/>
                <w:szCs w:val="16"/>
              </w:rPr>
              <w:t xml:space="preserve">Los equipos serán distribuidos e instalados  acorde a lo señalado en apartado “F”, numeral </w:t>
            </w:r>
            <w:r w:rsidRPr="000E0A33">
              <w:rPr>
                <w:rFonts w:cs="Arial"/>
                <w:b/>
                <w:i/>
                <w:sz w:val="16"/>
                <w:szCs w:val="16"/>
              </w:rPr>
              <w:t>F.5.1 “Entrega e instalación de los bienes materia de la presente licitación”</w:t>
            </w:r>
            <w:r w:rsidRPr="000E0A33">
              <w:rPr>
                <w:rFonts w:cs="Arial"/>
                <w:sz w:val="16"/>
                <w:szCs w:val="16"/>
              </w:rPr>
              <w:t xml:space="preserve"> y el  </w:t>
            </w:r>
            <w:r w:rsidRPr="000E0A33">
              <w:rPr>
                <w:rFonts w:cs="Arial"/>
                <w:b/>
                <w:sz w:val="16"/>
                <w:szCs w:val="16"/>
              </w:rPr>
              <w:t>G. (</w:t>
            </w:r>
            <w:r w:rsidRPr="000E0A33">
              <w:rPr>
                <w:rFonts w:cs="Arial"/>
                <w:b/>
                <w:i/>
                <w:sz w:val="16"/>
                <w:szCs w:val="16"/>
              </w:rPr>
              <w:t>“Cuadro de Distribución”</w:t>
            </w:r>
            <w:r w:rsidRPr="000E0A33">
              <w:rPr>
                <w:rFonts w:cs="Arial"/>
                <w:b/>
                <w:sz w:val="16"/>
                <w:szCs w:val="16"/>
              </w:rPr>
              <w:t>).</w:t>
            </w:r>
          </w:p>
        </w:tc>
      </w:tr>
    </w:tbl>
    <w:p w:rsidR="00D94227" w:rsidRPr="000E0A33" w:rsidRDefault="00D94227" w:rsidP="00D94227"/>
    <w:p w:rsidR="00EB4EAB" w:rsidRPr="000E0A33" w:rsidRDefault="00EB4EAB" w:rsidP="00D94227"/>
    <w:p w:rsidR="009E4E39" w:rsidRPr="000E0A33" w:rsidRDefault="009E4E39" w:rsidP="009E4E39"/>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94227" w:rsidRPr="000E0A33" w:rsidTr="00CF7250">
        <w:trPr>
          <w:jc w:val="center"/>
        </w:trPr>
        <w:tc>
          <w:tcPr>
            <w:tcW w:w="9889" w:type="dxa"/>
          </w:tcPr>
          <w:p w:rsidR="00D94227" w:rsidRPr="000E0A33" w:rsidRDefault="00D94227" w:rsidP="00D94227">
            <w:pPr>
              <w:jc w:val="center"/>
              <w:rPr>
                <w:b/>
                <w:sz w:val="48"/>
                <w:szCs w:val="48"/>
              </w:rPr>
            </w:pPr>
            <w:r w:rsidRPr="000E0A33">
              <w:lastRenderedPageBreak/>
              <w:br w:type="page"/>
            </w:r>
            <w:r w:rsidRPr="000E0A33">
              <w:br w:type="page"/>
            </w:r>
            <w:r w:rsidRPr="000E0A33">
              <w:rPr>
                <w:b/>
                <w:sz w:val="48"/>
                <w:szCs w:val="48"/>
              </w:rPr>
              <w:t xml:space="preserve">PARTIDA 2 </w:t>
            </w:r>
          </w:p>
        </w:tc>
      </w:tr>
      <w:tr w:rsidR="00D94227" w:rsidRPr="000E0A33" w:rsidTr="00CF7250">
        <w:trPr>
          <w:jc w:val="center"/>
        </w:trPr>
        <w:tc>
          <w:tcPr>
            <w:tcW w:w="9889" w:type="dxa"/>
            <w:tcBorders>
              <w:bottom w:val="single" w:sz="4" w:space="0" w:color="auto"/>
            </w:tcBorders>
          </w:tcPr>
          <w:p w:rsidR="008B2262" w:rsidRPr="000E0A33" w:rsidRDefault="00D94227" w:rsidP="008B2262">
            <w:pPr>
              <w:jc w:val="center"/>
              <w:rPr>
                <w:b/>
                <w:sz w:val="28"/>
                <w:szCs w:val="28"/>
              </w:rPr>
            </w:pPr>
            <w:r w:rsidRPr="000E0A33">
              <w:rPr>
                <w:b/>
                <w:sz w:val="28"/>
                <w:szCs w:val="28"/>
              </w:rPr>
              <w:t>Impresora láser</w:t>
            </w:r>
            <w:r w:rsidR="008B2262" w:rsidRPr="000E0A33">
              <w:rPr>
                <w:b/>
                <w:sz w:val="28"/>
                <w:szCs w:val="28"/>
              </w:rPr>
              <w:t xml:space="preserve"> marca Samsung, modelo ML-5010ND (compatible con el cartucho de tóner </w:t>
            </w:r>
            <w:r w:rsidR="00620312" w:rsidRPr="000E0A33">
              <w:rPr>
                <w:b/>
                <w:sz w:val="28"/>
                <w:szCs w:val="28"/>
              </w:rPr>
              <w:t xml:space="preserve">marca Samsung, </w:t>
            </w:r>
            <w:r w:rsidR="008B2262" w:rsidRPr="000E0A33">
              <w:rPr>
                <w:b/>
                <w:sz w:val="28"/>
                <w:szCs w:val="28"/>
              </w:rPr>
              <w:t>modelo MLT-D307U para 30,000 impresiones).</w:t>
            </w:r>
          </w:p>
        </w:tc>
      </w:tr>
      <w:tr w:rsidR="00D94227" w:rsidRPr="000E0A33" w:rsidTr="00CF7250">
        <w:trPr>
          <w:jc w:val="center"/>
        </w:trPr>
        <w:tc>
          <w:tcPr>
            <w:tcW w:w="9889" w:type="dxa"/>
            <w:shd w:val="clear" w:color="auto" w:fill="B3B3B3"/>
          </w:tcPr>
          <w:p w:rsidR="00D94227" w:rsidRPr="000E0A33" w:rsidRDefault="00D94227" w:rsidP="00CF7250">
            <w:pPr>
              <w:jc w:val="center"/>
              <w:rPr>
                <w:b/>
                <w:sz w:val="28"/>
                <w:szCs w:val="28"/>
              </w:rPr>
            </w:pPr>
            <w:r w:rsidRPr="000E0A33">
              <w:rPr>
                <w:b/>
                <w:sz w:val="28"/>
                <w:szCs w:val="28"/>
              </w:rPr>
              <w:t>Cantidades estimadas</w:t>
            </w:r>
          </w:p>
          <w:p w:rsidR="00D94227" w:rsidRPr="000E0A33" w:rsidRDefault="00ED62E4" w:rsidP="00CF7250">
            <w:pPr>
              <w:jc w:val="center"/>
              <w:rPr>
                <w:b/>
                <w:color w:val="000000" w:themeColor="text1"/>
                <w:sz w:val="28"/>
                <w:szCs w:val="28"/>
              </w:rPr>
            </w:pPr>
            <w:r w:rsidRPr="000E0A33">
              <w:rPr>
                <w:b/>
                <w:sz w:val="28"/>
                <w:szCs w:val="28"/>
              </w:rPr>
              <w:t>Máximo</w:t>
            </w:r>
            <w:r w:rsidR="00D94227" w:rsidRPr="000E0A33">
              <w:rPr>
                <w:b/>
                <w:sz w:val="28"/>
                <w:szCs w:val="28"/>
              </w:rPr>
              <w:t xml:space="preserve">: </w:t>
            </w:r>
            <w:r w:rsidR="00D2006F" w:rsidRPr="000E0A33">
              <w:rPr>
                <w:b/>
                <w:sz w:val="28"/>
                <w:szCs w:val="28"/>
              </w:rPr>
              <w:t>2,</w:t>
            </w:r>
            <w:r w:rsidR="00C6177D" w:rsidRPr="000E0A33">
              <w:rPr>
                <w:b/>
                <w:sz w:val="28"/>
                <w:szCs w:val="28"/>
              </w:rPr>
              <w:t>40</w:t>
            </w:r>
            <w:r w:rsidR="00371951" w:rsidRPr="000E0A33">
              <w:rPr>
                <w:b/>
                <w:sz w:val="28"/>
                <w:szCs w:val="28"/>
              </w:rPr>
              <w:t>1</w:t>
            </w:r>
          </w:p>
          <w:p w:rsidR="00D94227" w:rsidRPr="000E0A33" w:rsidRDefault="00ED62E4" w:rsidP="00CF7250">
            <w:pPr>
              <w:jc w:val="center"/>
              <w:rPr>
                <w:b/>
                <w:sz w:val="28"/>
                <w:szCs w:val="28"/>
              </w:rPr>
            </w:pPr>
            <w:r w:rsidRPr="000E0A33">
              <w:rPr>
                <w:b/>
                <w:sz w:val="28"/>
                <w:szCs w:val="28"/>
              </w:rPr>
              <w:t>Mínimo</w:t>
            </w:r>
            <w:r w:rsidR="00371951" w:rsidRPr="000E0A33">
              <w:rPr>
                <w:b/>
                <w:color w:val="000000" w:themeColor="text1"/>
                <w:sz w:val="28"/>
                <w:szCs w:val="28"/>
              </w:rPr>
              <w:t>: 2,007</w:t>
            </w:r>
          </w:p>
        </w:tc>
      </w:tr>
      <w:tr w:rsidR="00D94227" w:rsidRPr="000E0A33" w:rsidTr="00CF7250">
        <w:trPr>
          <w:jc w:val="center"/>
        </w:trPr>
        <w:tc>
          <w:tcPr>
            <w:tcW w:w="9889" w:type="dxa"/>
            <w:shd w:val="clear" w:color="auto" w:fill="D9D9D9" w:themeFill="background1" w:themeFillShade="D9"/>
          </w:tcPr>
          <w:p w:rsidR="00D94227" w:rsidRPr="000E0A33" w:rsidRDefault="00D94227" w:rsidP="00CF7250">
            <w:pPr>
              <w:jc w:val="both"/>
              <w:rPr>
                <w:b/>
                <w:sz w:val="32"/>
                <w:szCs w:val="32"/>
              </w:rPr>
            </w:pPr>
            <w:r w:rsidRPr="000E0A33">
              <w:rPr>
                <w:sz w:val="20"/>
              </w:rPr>
              <w:t xml:space="preserve">Es indispensable que el equipo sea un producto de “línea”, vigente en el mercado, </w:t>
            </w:r>
            <w:r w:rsidRPr="000E0A33">
              <w:rPr>
                <w:b/>
                <w:sz w:val="20"/>
              </w:rPr>
              <w:t>es necesario que en la propuesta técnica se detalle de manera específica sus características.</w:t>
            </w:r>
          </w:p>
        </w:tc>
      </w:tr>
    </w:tbl>
    <w:p w:rsidR="00D94227" w:rsidRPr="000E0A33" w:rsidRDefault="00C03750" w:rsidP="00C03750">
      <w:pPr>
        <w:tabs>
          <w:tab w:val="left" w:pos="1005"/>
        </w:tabs>
        <w:autoSpaceDE w:val="0"/>
        <w:autoSpaceDN w:val="0"/>
        <w:rPr>
          <w:rFonts w:cs="Arial"/>
          <w:b/>
          <w:bCs/>
          <w:sz w:val="8"/>
        </w:rPr>
      </w:pPr>
      <w:r w:rsidRPr="000E0A33">
        <w:rPr>
          <w:rFonts w:cs="Arial"/>
          <w:b/>
          <w:bCs/>
          <w:sz w:val="8"/>
        </w:rPr>
        <w:tab/>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15"/>
        <w:gridCol w:w="3104"/>
        <w:gridCol w:w="6095"/>
      </w:tblGrid>
      <w:tr w:rsidR="00D94227" w:rsidRPr="000E0A33" w:rsidTr="00CF7250">
        <w:trPr>
          <w:cantSplit/>
          <w:trHeight w:val="269"/>
          <w:jc w:val="center"/>
        </w:trPr>
        <w:tc>
          <w:tcPr>
            <w:tcW w:w="724" w:type="dxa"/>
            <w:gridSpan w:val="2"/>
            <w:shd w:val="clear" w:color="auto" w:fill="000000"/>
            <w:vAlign w:val="center"/>
          </w:tcPr>
          <w:p w:rsidR="00D94227" w:rsidRPr="000E0A33" w:rsidRDefault="00D94227" w:rsidP="00CF7250">
            <w:pPr>
              <w:jc w:val="right"/>
              <w:rPr>
                <w:b/>
                <w:snapToGrid w:val="0"/>
                <w:szCs w:val="22"/>
              </w:rPr>
            </w:pPr>
            <w:r w:rsidRPr="000E0A33">
              <w:rPr>
                <w:b/>
                <w:szCs w:val="22"/>
              </w:rPr>
              <w:t>Núm.</w:t>
            </w:r>
          </w:p>
        </w:tc>
        <w:tc>
          <w:tcPr>
            <w:tcW w:w="9199" w:type="dxa"/>
            <w:gridSpan w:val="2"/>
            <w:shd w:val="clear" w:color="auto" w:fill="000000"/>
            <w:vAlign w:val="center"/>
          </w:tcPr>
          <w:p w:rsidR="00D94227" w:rsidRPr="000E0A33" w:rsidRDefault="00D94227" w:rsidP="00CF7250">
            <w:pPr>
              <w:jc w:val="center"/>
              <w:rPr>
                <w:rFonts w:ascii="Verdana" w:hAnsi="Verdana"/>
                <w:b/>
                <w:snapToGrid w:val="0"/>
                <w:szCs w:val="22"/>
              </w:rPr>
            </w:pPr>
            <w:r w:rsidRPr="000E0A33">
              <w:rPr>
                <w:b/>
                <w:szCs w:val="22"/>
              </w:rPr>
              <w:t xml:space="preserve">REQUERIMIENTO </w:t>
            </w:r>
            <w:r w:rsidRPr="000E0A33">
              <w:rPr>
                <w:b/>
                <w:szCs w:val="22"/>
                <w:u w:val="single"/>
              </w:rPr>
              <w:t>MÍNIMO</w:t>
            </w:r>
          </w:p>
        </w:tc>
      </w:tr>
      <w:tr w:rsidR="00D94227" w:rsidRPr="000E0A33" w:rsidTr="00CF7250">
        <w:trPr>
          <w:cantSplit/>
          <w:trHeight w:val="257"/>
          <w:jc w:val="center"/>
        </w:trPr>
        <w:tc>
          <w:tcPr>
            <w:tcW w:w="9923" w:type="dxa"/>
            <w:gridSpan w:val="4"/>
            <w:shd w:val="solid" w:color="C0C0C0" w:fill="auto"/>
            <w:vAlign w:val="center"/>
          </w:tcPr>
          <w:p w:rsidR="00D94227" w:rsidRPr="000E0A33" w:rsidRDefault="00D94227" w:rsidP="00CF7250">
            <w:pPr>
              <w:rPr>
                <w:rFonts w:cs="Arial"/>
                <w:b/>
                <w:snapToGrid w:val="0"/>
                <w:sz w:val="16"/>
              </w:rPr>
            </w:pPr>
            <w:r w:rsidRPr="000E0A33">
              <w:rPr>
                <w:rFonts w:cs="Arial"/>
                <w:b/>
                <w:snapToGrid w:val="0"/>
                <w:sz w:val="16"/>
              </w:rPr>
              <w:t>Especificaciones</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 xml:space="preserve">Procesador </w:t>
            </w:r>
          </w:p>
        </w:tc>
        <w:tc>
          <w:tcPr>
            <w:tcW w:w="6095" w:type="dxa"/>
            <w:tcMar>
              <w:top w:w="0" w:type="dxa"/>
              <w:left w:w="70" w:type="dxa"/>
              <w:bottom w:w="0" w:type="dxa"/>
              <w:right w:w="70" w:type="dxa"/>
            </w:tcMar>
            <w:vAlign w:val="center"/>
          </w:tcPr>
          <w:p w:rsidR="00D94227" w:rsidRPr="000E0A33" w:rsidRDefault="008B2262" w:rsidP="00CF7250">
            <w:pPr>
              <w:jc w:val="both"/>
              <w:rPr>
                <w:rFonts w:cs="Arial"/>
                <w:sz w:val="16"/>
                <w:szCs w:val="16"/>
              </w:rPr>
            </w:pPr>
            <w:r w:rsidRPr="000E0A33">
              <w:rPr>
                <w:rFonts w:cs="Arial"/>
                <w:sz w:val="16"/>
                <w:szCs w:val="16"/>
              </w:rPr>
              <w:t>6</w:t>
            </w:r>
            <w:r w:rsidR="00D94227" w:rsidRPr="000E0A33">
              <w:rPr>
                <w:rFonts w:cs="Arial"/>
                <w:sz w:val="16"/>
                <w:szCs w:val="16"/>
              </w:rPr>
              <w:t>00 MHz o superior.</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157C12">
            <w:pPr>
              <w:rPr>
                <w:rFonts w:cs="Arial"/>
                <w:sz w:val="16"/>
                <w:szCs w:val="16"/>
              </w:rPr>
            </w:pPr>
            <w:r w:rsidRPr="000E0A33">
              <w:rPr>
                <w:rFonts w:cs="Arial"/>
                <w:sz w:val="16"/>
                <w:szCs w:val="16"/>
              </w:rPr>
              <w:t xml:space="preserve">Puerto </w:t>
            </w:r>
            <w:r w:rsidR="00157C12" w:rsidRPr="000E0A33">
              <w:rPr>
                <w:rFonts w:cs="Arial"/>
                <w:sz w:val="16"/>
                <w:szCs w:val="16"/>
              </w:rPr>
              <w:t xml:space="preserve">integrado </w:t>
            </w:r>
            <w:r w:rsidRPr="000E0A33">
              <w:rPr>
                <w:rFonts w:cs="Arial"/>
                <w:sz w:val="16"/>
                <w:szCs w:val="16"/>
              </w:rPr>
              <w:t>para RED</w:t>
            </w:r>
            <w:r w:rsidR="00CC3C38" w:rsidRPr="000E0A33">
              <w:rPr>
                <w:rFonts w:cs="Arial"/>
                <w:sz w:val="16"/>
                <w:szCs w:val="16"/>
              </w:rPr>
              <w:t xml:space="preserve"> </w:t>
            </w:r>
          </w:p>
        </w:tc>
        <w:tc>
          <w:tcPr>
            <w:tcW w:w="6095" w:type="dxa"/>
            <w:tcMar>
              <w:top w:w="0" w:type="dxa"/>
              <w:left w:w="70" w:type="dxa"/>
              <w:bottom w:w="0" w:type="dxa"/>
              <w:right w:w="70" w:type="dxa"/>
            </w:tcMar>
            <w:vAlign w:val="center"/>
          </w:tcPr>
          <w:p w:rsidR="00D94227" w:rsidRPr="000E0A33" w:rsidRDefault="00D94227" w:rsidP="00C03750">
            <w:pPr>
              <w:jc w:val="both"/>
              <w:rPr>
                <w:rFonts w:cs="Arial"/>
                <w:sz w:val="16"/>
                <w:szCs w:val="16"/>
              </w:rPr>
            </w:pPr>
            <w:r w:rsidRPr="000E0A33">
              <w:rPr>
                <w:rFonts w:cs="Arial"/>
                <w:sz w:val="16"/>
                <w:szCs w:val="16"/>
              </w:rPr>
              <w:t>Ethernet 10/100/1000</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Puerto USB</w:t>
            </w:r>
          </w:p>
        </w:tc>
        <w:tc>
          <w:tcPr>
            <w:tcW w:w="6095"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 xml:space="preserve">USB 2.0 con cable de 3 </w:t>
            </w:r>
            <w:proofErr w:type="spellStart"/>
            <w:r w:rsidRPr="000E0A33">
              <w:rPr>
                <w:rFonts w:cs="Arial"/>
                <w:sz w:val="16"/>
                <w:szCs w:val="16"/>
              </w:rPr>
              <w:t>mts</w:t>
            </w:r>
            <w:proofErr w:type="spellEnd"/>
            <w:r w:rsidRPr="000E0A33">
              <w:rPr>
                <w:rFonts w:cs="Arial"/>
                <w:sz w:val="16"/>
                <w:szCs w:val="16"/>
              </w:rPr>
              <w:t xml:space="preserve"> de longitud.</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Impresión a doble cara</w:t>
            </w:r>
          </w:p>
        </w:tc>
        <w:tc>
          <w:tcPr>
            <w:tcW w:w="6095"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 xml:space="preserve">Unidad para impresión automática a doble cara o dúplex. </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Charola alimentadora de papel</w:t>
            </w:r>
          </w:p>
        </w:tc>
        <w:tc>
          <w:tcPr>
            <w:tcW w:w="6095"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 xml:space="preserve">Una de 500 hojas de papel bond, con capacidad para tamaño carta y oficio (216 x </w:t>
            </w:r>
            <w:smartTag w:uri="urn:schemas-microsoft-com:office:smarttags" w:element="metricconverter">
              <w:smartTagPr>
                <w:attr w:name="ProductID" w:val="340 mm"/>
              </w:smartTagPr>
              <w:r w:rsidRPr="000E0A33">
                <w:rPr>
                  <w:rFonts w:cs="Arial"/>
                  <w:sz w:val="16"/>
                  <w:szCs w:val="16"/>
                </w:rPr>
                <w:t>340 mm</w:t>
              </w:r>
            </w:smartTag>
            <w:r w:rsidRPr="000E0A33">
              <w:rPr>
                <w:rFonts w:cs="Arial"/>
                <w:sz w:val="16"/>
                <w:szCs w:val="16"/>
              </w:rPr>
              <w:t>).</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Sistemas operativos soportados</w:t>
            </w:r>
          </w:p>
        </w:tc>
        <w:tc>
          <w:tcPr>
            <w:tcW w:w="6095" w:type="dxa"/>
            <w:tcMar>
              <w:top w:w="0" w:type="dxa"/>
              <w:left w:w="70" w:type="dxa"/>
              <w:bottom w:w="0" w:type="dxa"/>
              <w:right w:w="70" w:type="dxa"/>
            </w:tcMar>
            <w:vAlign w:val="center"/>
          </w:tcPr>
          <w:p w:rsidR="00D94227" w:rsidRPr="000E0A33" w:rsidRDefault="00C03750" w:rsidP="00C03750">
            <w:pPr>
              <w:jc w:val="both"/>
              <w:rPr>
                <w:rFonts w:cs="Arial"/>
                <w:sz w:val="16"/>
                <w:szCs w:val="16"/>
              </w:rPr>
            </w:pPr>
            <w:r w:rsidRPr="000E0A33">
              <w:rPr>
                <w:rFonts w:cs="Arial"/>
                <w:sz w:val="16"/>
                <w:szCs w:val="16"/>
              </w:rPr>
              <w:t>Windows 7, Windows 8, Windows 10, todos a 32 y 64 bits (</w:t>
            </w:r>
            <w:r w:rsidR="00D94227" w:rsidRPr="000E0A33">
              <w:rPr>
                <w:rFonts w:cs="Arial"/>
                <w:sz w:val="16"/>
                <w:szCs w:val="16"/>
              </w:rPr>
              <w:t>controladores en español</w:t>
            </w:r>
            <w:r w:rsidRPr="000E0A33">
              <w:rPr>
                <w:rFonts w:cs="Arial"/>
                <w:sz w:val="16"/>
                <w:szCs w:val="16"/>
              </w:rPr>
              <w:t>)</w:t>
            </w:r>
            <w:r w:rsidR="00D94227" w:rsidRPr="000E0A33">
              <w:rPr>
                <w:rFonts w:cs="Arial"/>
                <w:sz w:val="16"/>
                <w:szCs w:val="16"/>
              </w:rPr>
              <w:t>.</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Memoria RAM</w:t>
            </w:r>
          </w:p>
        </w:tc>
        <w:tc>
          <w:tcPr>
            <w:tcW w:w="6095"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 xml:space="preserve">512 MB. </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Software del controlador</w:t>
            </w:r>
          </w:p>
        </w:tc>
        <w:tc>
          <w:tcPr>
            <w:tcW w:w="6095"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Necesario para la instalación, configuración y operación.</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Cables y accesorios</w:t>
            </w:r>
          </w:p>
        </w:tc>
        <w:tc>
          <w:tcPr>
            <w:tcW w:w="6095"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 xml:space="preserve">Todos los necesarios para su puesta en operación (v.g.: cartuchos de tóner  de  fábrica (de inicio), originales, de la misma marca, no </w:t>
            </w:r>
            <w:proofErr w:type="spellStart"/>
            <w:r w:rsidRPr="000E0A33">
              <w:rPr>
                <w:rFonts w:cs="Arial"/>
                <w:sz w:val="16"/>
                <w:szCs w:val="16"/>
              </w:rPr>
              <w:t>remanufacturados</w:t>
            </w:r>
            <w:proofErr w:type="spellEnd"/>
            <w:r w:rsidRPr="000E0A33">
              <w:rPr>
                <w:rFonts w:cs="Arial"/>
                <w:sz w:val="16"/>
                <w:szCs w:val="16"/>
              </w:rPr>
              <w:t>, ni reconstruidos, ni rellenados,  cables de alimentación y USB, controladores y software de administración).</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Tóner</w:t>
            </w:r>
          </w:p>
        </w:tc>
        <w:tc>
          <w:tcPr>
            <w:tcW w:w="6095" w:type="dxa"/>
            <w:tcMar>
              <w:top w:w="0" w:type="dxa"/>
              <w:left w:w="70" w:type="dxa"/>
              <w:bottom w:w="0" w:type="dxa"/>
              <w:right w:w="70" w:type="dxa"/>
            </w:tcMar>
            <w:vAlign w:val="center"/>
          </w:tcPr>
          <w:p w:rsidR="00D94227" w:rsidRPr="000E0A33" w:rsidRDefault="001C5A91" w:rsidP="00CF7250">
            <w:pPr>
              <w:jc w:val="both"/>
              <w:rPr>
                <w:rFonts w:cs="Arial"/>
                <w:sz w:val="16"/>
                <w:szCs w:val="16"/>
              </w:rPr>
            </w:pPr>
            <w:r w:rsidRPr="000E0A33">
              <w:rPr>
                <w:rFonts w:cs="Arial"/>
                <w:sz w:val="16"/>
                <w:szCs w:val="16"/>
              </w:rPr>
              <w:t xml:space="preserve">Compatibilidad con el </w:t>
            </w:r>
            <w:r w:rsidR="00620312" w:rsidRPr="000E0A33">
              <w:rPr>
                <w:rFonts w:cs="Arial"/>
                <w:sz w:val="16"/>
                <w:szCs w:val="16"/>
              </w:rPr>
              <w:t xml:space="preserve">tóner marca Samsung, </w:t>
            </w:r>
            <w:r w:rsidRPr="000E0A33">
              <w:rPr>
                <w:rFonts w:cs="Arial"/>
                <w:sz w:val="16"/>
                <w:szCs w:val="16"/>
              </w:rPr>
              <w:t>modelo MLT-D307U para 30,000 impresiones.</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Manuales</w:t>
            </w:r>
          </w:p>
        </w:tc>
        <w:tc>
          <w:tcPr>
            <w:tcW w:w="6095"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De usuario en español para la instalación, configuración y operación del equipo.</w:t>
            </w:r>
          </w:p>
        </w:tc>
      </w:tr>
      <w:tr w:rsidR="00D94227" w:rsidRPr="000E0A33" w:rsidTr="00CF7250">
        <w:tblPrEx>
          <w:tblCellMar>
            <w:left w:w="0" w:type="dxa"/>
            <w:right w:w="0" w:type="dxa"/>
          </w:tblCellMar>
          <w:tblLook w:val="04A0" w:firstRow="1" w:lastRow="0" w:firstColumn="1" w:lastColumn="0" w:noHBand="0" w:noVBand="1"/>
        </w:tblPrEx>
        <w:trPr>
          <w:trHeight w:val="340"/>
          <w:jc w:val="center"/>
        </w:trPr>
        <w:tc>
          <w:tcPr>
            <w:tcW w:w="709" w:type="dxa"/>
            <w:tcMar>
              <w:top w:w="0" w:type="dxa"/>
              <w:left w:w="70" w:type="dxa"/>
              <w:bottom w:w="0" w:type="dxa"/>
              <w:right w:w="70" w:type="dxa"/>
            </w:tcMar>
            <w:vAlign w:val="center"/>
          </w:tcPr>
          <w:p w:rsidR="00D94227" w:rsidRPr="000E0A33" w:rsidRDefault="00D94227" w:rsidP="00D94227">
            <w:pPr>
              <w:pStyle w:val="Prrafodelista"/>
              <w:numPr>
                <w:ilvl w:val="0"/>
                <w:numId w:val="34"/>
              </w:numPr>
              <w:jc w:val="center"/>
              <w:rPr>
                <w:rFonts w:cs="Arial"/>
                <w:sz w:val="18"/>
                <w:szCs w:val="18"/>
              </w:rPr>
            </w:pPr>
          </w:p>
        </w:tc>
        <w:tc>
          <w:tcPr>
            <w:tcW w:w="3119" w:type="dxa"/>
            <w:gridSpan w:val="2"/>
            <w:tcMar>
              <w:top w:w="0" w:type="dxa"/>
              <w:left w:w="70" w:type="dxa"/>
              <w:bottom w:w="0" w:type="dxa"/>
              <w:right w:w="70" w:type="dxa"/>
            </w:tcMar>
            <w:vAlign w:val="center"/>
          </w:tcPr>
          <w:p w:rsidR="00D94227" w:rsidRPr="000E0A33" w:rsidRDefault="00D94227" w:rsidP="00CF7250">
            <w:pPr>
              <w:rPr>
                <w:rFonts w:cs="Arial"/>
                <w:sz w:val="16"/>
                <w:szCs w:val="16"/>
              </w:rPr>
            </w:pPr>
            <w:r w:rsidRPr="000E0A33">
              <w:rPr>
                <w:rFonts w:cs="Arial"/>
                <w:sz w:val="16"/>
                <w:szCs w:val="16"/>
              </w:rPr>
              <w:t>Certificación de ahorro de energía</w:t>
            </w:r>
          </w:p>
        </w:tc>
        <w:tc>
          <w:tcPr>
            <w:tcW w:w="6095" w:type="dxa"/>
            <w:tcMar>
              <w:top w:w="0" w:type="dxa"/>
              <w:left w:w="70" w:type="dxa"/>
              <w:bottom w:w="0" w:type="dxa"/>
              <w:right w:w="70" w:type="dxa"/>
            </w:tcMar>
            <w:vAlign w:val="center"/>
          </w:tcPr>
          <w:p w:rsidR="00D94227" w:rsidRPr="000E0A33" w:rsidRDefault="00D94227" w:rsidP="00CF7250">
            <w:pPr>
              <w:jc w:val="both"/>
              <w:rPr>
                <w:rFonts w:cs="Arial"/>
                <w:sz w:val="16"/>
                <w:szCs w:val="16"/>
              </w:rPr>
            </w:pPr>
            <w:r w:rsidRPr="000E0A33">
              <w:rPr>
                <w:rFonts w:cs="Arial"/>
                <w:sz w:val="16"/>
                <w:szCs w:val="16"/>
              </w:rPr>
              <w:t xml:space="preserve">Contar con certificación ENERGY STAR® </w:t>
            </w:r>
            <w:proofErr w:type="spellStart"/>
            <w:r w:rsidRPr="000E0A33">
              <w:rPr>
                <w:rFonts w:cs="Arial"/>
                <w:sz w:val="16"/>
                <w:szCs w:val="16"/>
              </w:rPr>
              <w:t>qualified</w:t>
            </w:r>
            <w:proofErr w:type="spellEnd"/>
            <w:r w:rsidRPr="000E0A33">
              <w:rPr>
                <w:rFonts w:cs="Arial"/>
                <w:sz w:val="16"/>
                <w:szCs w:val="16"/>
              </w:rPr>
              <w:t xml:space="preserve"> (Deberá incluir el logotipo correspondiente en el gabinete, documentación o en su empaque).</w:t>
            </w:r>
          </w:p>
        </w:tc>
      </w:tr>
    </w:tbl>
    <w:p w:rsidR="00CF7250" w:rsidRPr="000E0A33" w:rsidRDefault="00CF7250" w:rsidP="00D94227">
      <w:pPr>
        <w:jc w:val="both"/>
        <w:rPr>
          <w:rFonts w:cs="Arial"/>
          <w:sz w:val="20"/>
          <w:u w:val="single"/>
        </w:rPr>
      </w:pPr>
    </w:p>
    <w:p w:rsidR="00D94227" w:rsidRPr="000E0A33" w:rsidRDefault="00D94227" w:rsidP="00D94227">
      <w:pPr>
        <w:jc w:val="both"/>
        <w:rPr>
          <w:rFonts w:cs="Arial"/>
          <w:sz w:val="20"/>
        </w:rPr>
      </w:pPr>
      <w:r w:rsidRPr="000E0A33">
        <w:rPr>
          <w:rFonts w:cs="Arial"/>
          <w:sz w:val="20"/>
          <w:u w:val="single"/>
        </w:rPr>
        <w:t>Adicionalmente</w:t>
      </w:r>
      <w:r w:rsidRPr="000E0A33">
        <w:rPr>
          <w:rFonts w:cs="Arial"/>
          <w:sz w:val="20"/>
        </w:rPr>
        <w:t xml:space="preserve"> a lo señalado, para estos equipos se deberá considerar lo siguiente:</w:t>
      </w:r>
    </w:p>
    <w:p w:rsidR="00D94227" w:rsidRPr="000E0A33" w:rsidRDefault="00D94227" w:rsidP="00D94227">
      <w:pPr>
        <w:rPr>
          <w:sz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D94227" w:rsidRPr="000E0A33" w:rsidTr="00CF7250">
        <w:trPr>
          <w:cantSplit/>
          <w:trHeight w:val="269"/>
          <w:jc w:val="center"/>
        </w:trPr>
        <w:tc>
          <w:tcPr>
            <w:tcW w:w="724" w:type="dxa"/>
            <w:shd w:val="clear" w:color="auto" w:fill="000000"/>
            <w:vAlign w:val="center"/>
          </w:tcPr>
          <w:p w:rsidR="00D94227" w:rsidRPr="000E0A33" w:rsidRDefault="00D94227" w:rsidP="00CF7250">
            <w:pPr>
              <w:jc w:val="right"/>
              <w:rPr>
                <w:rFonts w:cs="Arial"/>
                <w:b/>
                <w:snapToGrid w:val="0"/>
                <w:szCs w:val="22"/>
              </w:rPr>
            </w:pPr>
            <w:r w:rsidRPr="000E0A33">
              <w:rPr>
                <w:rFonts w:cs="Arial"/>
                <w:b/>
                <w:szCs w:val="22"/>
              </w:rPr>
              <w:t>Núm.</w:t>
            </w:r>
          </w:p>
        </w:tc>
        <w:tc>
          <w:tcPr>
            <w:tcW w:w="9199" w:type="dxa"/>
            <w:shd w:val="clear" w:color="auto" w:fill="000000"/>
            <w:vAlign w:val="center"/>
          </w:tcPr>
          <w:p w:rsidR="00D94227" w:rsidRPr="000E0A33" w:rsidRDefault="00D94227" w:rsidP="00CF7250">
            <w:pPr>
              <w:jc w:val="center"/>
              <w:rPr>
                <w:rFonts w:cs="Arial"/>
                <w:b/>
                <w:snapToGrid w:val="0"/>
                <w:szCs w:val="22"/>
              </w:rPr>
            </w:pPr>
            <w:r w:rsidRPr="000E0A33">
              <w:rPr>
                <w:rFonts w:cs="Arial"/>
                <w:b/>
                <w:snapToGrid w:val="0"/>
                <w:szCs w:val="22"/>
              </w:rPr>
              <w:t>SERVICIOS</w:t>
            </w:r>
          </w:p>
        </w:tc>
      </w:tr>
      <w:tr w:rsidR="00D94227" w:rsidRPr="000E0A33" w:rsidTr="00CF7250">
        <w:trPr>
          <w:cantSplit/>
          <w:trHeight w:val="257"/>
          <w:jc w:val="center"/>
        </w:trPr>
        <w:tc>
          <w:tcPr>
            <w:tcW w:w="724" w:type="dxa"/>
            <w:vAlign w:val="center"/>
          </w:tcPr>
          <w:p w:rsidR="00D94227" w:rsidRPr="000E0A33" w:rsidRDefault="00D94227" w:rsidP="00CF7250">
            <w:pPr>
              <w:jc w:val="center"/>
              <w:rPr>
                <w:rFonts w:cs="Arial"/>
                <w:snapToGrid w:val="0"/>
                <w:sz w:val="16"/>
              </w:rPr>
            </w:pPr>
            <w:r w:rsidRPr="000E0A33">
              <w:rPr>
                <w:rFonts w:cs="Arial"/>
                <w:snapToGrid w:val="0"/>
                <w:sz w:val="16"/>
              </w:rPr>
              <w:t>1</w:t>
            </w:r>
          </w:p>
        </w:tc>
        <w:tc>
          <w:tcPr>
            <w:tcW w:w="9199" w:type="dxa"/>
            <w:vAlign w:val="center"/>
          </w:tcPr>
          <w:p w:rsidR="00D94227" w:rsidRPr="000E0A33" w:rsidRDefault="00D94227" w:rsidP="00CF7250">
            <w:pPr>
              <w:rPr>
                <w:rFonts w:cs="Arial"/>
                <w:b/>
                <w:snapToGrid w:val="0"/>
                <w:sz w:val="16"/>
                <w:szCs w:val="16"/>
              </w:rPr>
            </w:pPr>
            <w:r w:rsidRPr="000E0A33">
              <w:rPr>
                <w:rFonts w:cs="Arial"/>
                <w:sz w:val="16"/>
                <w:szCs w:val="16"/>
              </w:rPr>
              <w:t xml:space="preserve">Los equipos que se solicitan deberán contar con una garantía </w:t>
            </w:r>
            <w:r w:rsidRPr="000E0A33">
              <w:rPr>
                <w:rFonts w:cs="Arial"/>
                <w:sz w:val="16"/>
                <w:szCs w:val="16"/>
                <w:u w:val="single"/>
              </w:rPr>
              <w:t>en sitio</w:t>
            </w:r>
            <w:r w:rsidRPr="000E0A33">
              <w:rPr>
                <w:rFonts w:cs="Arial"/>
                <w:sz w:val="16"/>
                <w:szCs w:val="16"/>
              </w:rPr>
              <w:t xml:space="preserve"> por un período mínimo de 3 años </w:t>
            </w:r>
            <w:r w:rsidRPr="000E0A33">
              <w:rPr>
                <w:rFonts w:cs="Arial"/>
                <w:b/>
                <w:sz w:val="16"/>
                <w:szCs w:val="16"/>
                <w:u w:val="single"/>
              </w:rPr>
              <w:t>para todas sus partes, incluyendo aquellas que puedan considerarse como consumibles (con excepción del tóner).</w:t>
            </w:r>
          </w:p>
        </w:tc>
      </w:tr>
      <w:tr w:rsidR="00D94227" w:rsidRPr="000E0A33" w:rsidTr="00CF7250">
        <w:trPr>
          <w:cantSplit/>
          <w:trHeight w:val="257"/>
          <w:jc w:val="center"/>
        </w:trPr>
        <w:tc>
          <w:tcPr>
            <w:tcW w:w="724" w:type="dxa"/>
            <w:vAlign w:val="center"/>
          </w:tcPr>
          <w:p w:rsidR="00D94227" w:rsidRPr="000E0A33" w:rsidRDefault="00D94227" w:rsidP="00CF7250">
            <w:pPr>
              <w:jc w:val="center"/>
              <w:rPr>
                <w:rFonts w:cs="Arial"/>
                <w:snapToGrid w:val="0"/>
                <w:sz w:val="16"/>
              </w:rPr>
            </w:pPr>
            <w:r w:rsidRPr="000E0A33">
              <w:rPr>
                <w:rFonts w:cs="Arial"/>
                <w:snapToGrid w:val="0"/>
                <w:sz w:val="16"/>
              </w:rPr>
              <w:t>2</w:t>
            </w:r>
          </w:p>
        </w:tc>
        <w:tc>
          <w:tcPr>
            <w:tcW w:w="9199" w:type="dxa"/>
            <w:vAlign w:val="center"/>
          </w:tcPr>
          <w:p w:rsidR="00D94227" w:rsidRPr="000E0A33" w:rsidRDefault="00D94227" w:rsidP="00CF7250">
            <w:pPr>
              <w:rPr>
                <w:rFonts w:cs="Arial"/>
                <w:sz w:val="16"/>
                <w:szCs w:val="16"/>
              </w:rPr>
            </w:pPr>
            <w:r w:rsidRPr="000E0A33">
              <w:rPr>
                <w:rFonts w:cs="Arial"/>
                <w:sz w:val="16"/>
                <w:szCs w:val="16"/>
              </w:rPr>
              <w:t xml:space="preserve">Los equipos serán distribuidos e instalados  acorde a lo señalado en apartado “F”, numeral </w:t>
            </w:r>
            <w:r w:rsidRPr="000E0A33">
              <w:rPr>
                <w:rFonts w:cs="Arial"/>
                <w:b/>
                <w:i/>
                <w:sz w:val="16"/>
                <w:szCs w:val="16"/>
              </w:rPr>
              <w:t>F.5.1 “Entrega e instalación de los bienes materia de la presente licitación”</w:t>
            </w:r>
            <w:r w:rsidRPr="000E0A33">
              <w:rPr>
                <w:rFonts w:cs="Arial"/>
                <w:sz w:val="16"/>
                <w:szCs w:val="16"/>
              </w:rPr>
              <w:t xml:space="preserve"> y el  </w:t>
            </w:r>
            <w:r w:rsidRPr="000E0A33">
              <w:rPr>
                <w:rFonts w:cs="Arial"/>
                <w:b/>
                <w:sz w:val="16"/>
                <w:szCs w:val="16"/>
              </w:rPr>
              <w:t>G. (</w:t>
            </w:r>
            <w:r w:rsidRPr="000E0A33">
              <w:rPr>
                <w:rFonts w:cs="Arial"/>
                <w:b/>
                <w:i/>
                <w:sz w:val="16"/>
                <w:szCs w:val="16"/>
              </w:rPr>
              <w:t>“Cuadro de Distribución”</w:t>
            </w:r>
            <w:r w:rsidRPr="000E0A33">
              <w:rPr>
                <w:rFonts w:cs="Arial"/>
                <w:b/>
                <w:sz w:val="16"/>
                <w:szCs w:val="16"/>
              </w:rPr>
              <w:t>).</w:t>
            </w:r>
          </w:p>
        </w:tc>
      </w:tr>
    </w:tbl>
    <w:p w:rsidR="00CF7250" w:rsidRPr="000E0A33" w:rsidRDefault="00CF7250" w:rsidP="004F7309">
      <w:pPr>
        <w:jc w:val="both"/>
        <w:rPr>
          <w:rFonts w:cs="Arial"/>
          <w:u w:val="single"/>
        </w:rPr>
        <w:sectPr w:rsidR="00CF7250" w:rsidRPr="000E0A33">
          <w:headerReference w:type="default" r:id="rId14"/>
          <w:pgSz w:w="12242" w:h="15842" w:code="1"/>
          <w:pgMar w:top="1134" w:right="1134" w:bottom="1134" w:left="1134" w:header="1134" w:footer="794" w:gutter="0"/>
          <w:cols w:space="720"/>
        </w:sectPr>
      </w:pPr>
    </w:p>
    <w:p w:rsidR="00422878" w:rsidRPr="000E0A33" w:rsidRDefault="00422878" w:rsidP="004F7309">
      <w:pPr>
        <w:jc w:val="both"/>
        <w:rPr>
          <w:rFonts w:cs="Arial"/>
          <w:u w:val="single"/>
        </w:rPr>
      </w:pPr>
    </w:p>
    <w:p w:rsidR="00E10720" w:rsidRPr="000E0A33" w:rsidRDefault="00E10720" w:rsidP="00A628F0">
      <w:pPr>
        <w:rPr>
          <w:rFonts w:cs="Arial"/>
          <w:b/>
          <w:sz w:val="72"/>
        </w:rPr>
      </w:pPr>
    </w:p>
    <w:p w:rsidR="00A628F0" w:rsidRPr="000E0A33" w:rsidRDefault="00A628F0" w:rsidP="00A628F0">
      <w:pPr>
        <w:rPr>
          <w:rFonts w:cs="Arial"/>
          <w:b/>
          <w:sz w:val="72"/>
        </w:rPr>
      </w:pPr>
    </w:p>
    <w:p w:rsidR="00A628F0" w:rsidRPr="000E0A33" w:rsidRDefault="00A628F0" w:rsidP="00A628F0">
      <w:pPr>
        <w:rPr>
          <w:rFonts w:cs="Arial"/>
          <w:b/>
          <w:sz w:val="72"/>
        </w:rPr>
      </w:pPr>
    </w:p>
    <w:p w:rsidR="00A628F0" w:rsidRPr="000E0A33" w:rsidRDefault="00A628F0" w:rsidP="00A628F0">
      <w:pPr>
        <w:pBdr>
          <w:bottom w:val="single" w:sz="4" w:space="1" w:color="auto"/>
        </w:pBdr>
        <w:rPr>
          <w:rFonts w:cs="Arial"/>
          <w:b/>
          <w:sz w:val="72"/>
        </w:rPr>
      </w:pPr>
    </w:p>
    <w:p w:rsidR="00A628F0" w:rsidRPr="000E0A33" w:rsidRDefault="00A628F0" w:rsidP="00A628F0">
      <w:pPr>
        <w:pBdr>
          <w:bottom w:val="single" w:sz="4" w:space="1" w:color="auto"/>
        </w:pBdr>
        <w:rPr>
          <w:rFonts w:cs="Arial"/>
          <w:b/>
          <w:sz w:val="72"/>
        </w:rPr>
      </w:pPr>
    </w:p>
    <w:p w:rsidR="000C27D6" w:rsidRPr="000E0A33" w:rsidRDefault="000C27D6">
      <w:pPr>
        <w:pBdr>
          <w:bottom w:val="single" w:sz="4" w:space="1" w:color="auto"/>
        </w:pBdr>
        <w:ind w:left="360"/>
        <w:rPr>
          <w:rFonts w:cs="Arial"/>
          <w:b/>
          <w:sz w:val="72"/>
          <w:szCs w:val="72"/>
        </w:rPr>
      </w:pPr>
      <w:r w:rsidRPr="000E0A33">
        <w:rPr>
          <w:rFonts w:cs="Arial"/>
          <w:b/>
          <w:sz w:val="72"/>
          <w:szCs w:val="72"/>
        </w:rPr>
        <w:t>E. Cartas compromiso, documentos comprobatorios y documentación técnica del fabricante.</w:t>
      </w:r>
    </w:p>
    <w:p w:rsidR="000C27D6" w:rsidRPr="000E0A33" w:rsidRDefault="000C27D6">
      <w:pPr>
        <w:ind w:left="360"/>
        <w:rPr>
          <w:rFonts w:cs="Arial"/>
          <w:b/>
        </w:rPr>
      </w:pPr>
    </w:p>
    <w:p w:rsidR="000C27D6" w:rsidRPr="000E0A33" w:rsidRDefault="000C27D6">
      <w:pPr>
        <w:ind w:left="360"/>
        <w:rPr>
          <w:rFonts w:cs="Arial"/>
          <w:b/>
        </w:rPr>
      </w:pPr>
      <w:r w:rsidRPr="000E0A33">
        <w:rPr>
          <w:rFonts w:cs="Arial"/>
          <w:b/>
        </w:rPr>
        <w:br w:type="page"/>
      </w:r>
    </w:p>
    <w:p w:rsidR="000C27D6" w:rsidRPr="000E0A33" w:rsidRDefault="000C27D6">
      <w:pPr>
        <w:ind w:left="360"/>
        <w:rPr>
          <w:rFonts w:cs="Arial"/>
          <w:b/>
          <w:szCs w:val="24"/>
        </w:rPr>
      </w:pPr>
      <w:r w:rsidRPr="000E0A33">
        <w:rPr>
          <w:rFonts w:cs="Arial"/>
          <w:b/>
          <w:szCs w:val="24"/>
        </w:rPr>
        <w:lastRenderedPageBreak/>
        <w:t>E.1 CARTAS COMPROMISO Y DOCUMENTOS COMPROBATORIOS</w:t>
      </w:r>
    </w:p>
    <w:p w:rsidR="000C27D6" w:rsidRPr="000E0A33" w:rsidRDefault="000C27D6">
      <w:pPr>
        <w:jc w:val="both"/>
        <w:rPr>
          <w:rFonts w:cs="Arial"/>
          <w:sz w:val="10"/>
          <w:szCs w:val="24"/>
        </w:rPr>
      </w:pPr>
    </w:p>
    <w:p w:rsidR="0010068B" w:rsidRPr="000E0A33" w:rsidRDefault="0010068B" w:rsidP="0010068B">
      <w:pPr>
        <w:ind w:left="360"/>
        <w:jc w:val="both"/>
        <w:rPr>
          <w:rFonts w:cs="Arial"/>
          <w:b/>
          <w:szCs w:val="24"/>
          <w:u w:val="single"/>
        </w:rPr>
      </w:pPr>
      <w:r w:rsidRPr="000E0A33">
        <w:rPr>
          <w:rFonts w:cs="Arial"/>
        </w:rPr>
        <w:t xml:space="preserve">Todas las cartas y formatos solicitados </w:t>
      </w:r>
      <w:r w:rsidRPr="000E0A33">
        <w:rPr>
          <w:rFonts w:cs="Arial"/>
          <w:b/>
          <w:u w:val="single"/>
        </w:rPr>
        <w:t xml:space="preserve">deberán presentarse </w:t>
      </w:r>
      <w:r w:rsidR="008475E3" w:rsidRPr="000E0A33">
        <w:rPr>
          <w:rFonts w:cs="Arial"/>
          <w:b/>
          <w:u w:val="single"/>
        </w:rPr>
        <w:t xml:space="preserve">en original y </w:t>
      </w:r>
      <w:r w:rsidRPr="000E0A33">
        <w:rPr>
          <w:rFonts w:cs="Arial"/>
          <w:b/>
          <w:u w:val="single"/>
        </w:rPr>
        <w:t>con firma autógrafa</w:t>
      </w:r>
      <w:r w:rsidRPr="000E0A33">
        <w:rPr>
          <w:rFonts w:cs="Arial"/>
        </w:rPr>
        <w:t xml:space="preserve"> por la(s) persona(s) legalmente facultada(s) para ello, acorde a lo establecido en cada modelo de carta</w:t>
      </w:r>
      <w:r w:rsidRPr="000E0A33">
        <w:rPr>
          <w:rFonts w:cs="Arial"/>
          <w:b/>
        </w:rPr>
        <w:t xml:space="preserve">. </w:t>
      </w:r>
      <w:r w:rsidRPr="000E0A33">
        <w:rPr>
          <w:rFonts w:cs="Arial"/>
          <w:b/>
          <w:szCs w:val="24"/>
          <w:u w:val="single"/>
        </w:rPr>
        <w:t xml:space="preserve">La omisión </w:t>
      </w:r>
      <w:r w:rsidR="00D92AA7" w:rsidRPr="000E0A33">
        <w:rPr>
          <w:rFonts w:cs="Arial"/>
          <w:b/>
          <w:szCs w:val="24"/>
          <w:u w:val="single"/>
        </w:rPr>
        <w:t>de lo anterior</w:t>
      </w:r>
      <w:r w:rsidRPr="000E0A33">
        <w:rPr>
          <w:rFonts w:cs="Arial"/>
          <w:b/>
          <w:szCs w:val="24"/>
          <w:u w:val="single"/>
        </w:rPr>
        <w:t xml:space="preserve">, </w:t>
      </w:r>
      <w:r w:rsidR="00D303C5" w:rsidRPr="000E0A33">
        <w:rPr>
          <w:rFonts w:cs="Arial"/>
          <w:b/>
          <w:szCs w:val="24"/>
          <w:u w:val="single"/>
        </w:rPr>
        <w:t>será</w:t>
      </w:r>
      <w:r w:rsidRPr="000E0A33">
        <w:rPr>
          <w:rFonts w:cs="Arial"/>
          <w:b/>
          <w:szCs w:val="24"/>
          <w:u w:val="single"/>
        </w:rPr>
        <w:t xml:space="preserve"> motivo para desechar su propuesta.</w:t>
      </w:r>
    </w:p>
    <w:p w:rsidR="0010068B" w:rsidRPr="000E0A33" w:rsidRDefault="0010068B">
      <w:pPr>
        <w:ind w:left="360"/>
        <w:jc w:val="both"/>
        <w:rPr>
          <w:rFonts w:cs="Arial"/>
          <w:sz w:val="12"/>
        </w:rPr>
      </w:pPr>
    </w:p>
    <w:p w:rsidR="00BE677E" w:rsidRPr="000E0A33" w:rsidRDefault="000C27D6" w:rsidP="00BE677E">
      <w:pPr>
        <w:ind w:left="360"/>
        <w:jc w:val="both"/>
        <w:rPr>
          <w:rFonts w:cs="Arial"/>
          <w:szCs w:val="24"/>
        </w:rPr>
      </w:pPr>
      <w:r w:rsidRPr="000E0A33">
        <w:rPr>
          <w:rFonts w:cs="Arial"/>
        </w:rPr>
        <w:t xml:space="preserve">De conformidad a lo establecido en el cuerpo </w:t>
      </w:r>
      <w:r w:rsidR="00ED03C5" w:rsidRPr="000E0A33">
        <w:rPr>
          <w:rFonts w:cs="Arial"/>
        </w:rPr>
        <w:t>del presente Anexo Técnico</w:t>
      </w:r>
      <w:r w:rsidR="0062291A" w:rsidRPr="000E0A33">
        <w:rPr>
          <w:rFonts w:cs="Arial"/>
          <w:szCs w:val="24"/>
        </w:rPr>
        <w:t xml:space="preserve"> </w:t>
      </w:r>
      <w:r w:rsidRPr="000E0A33">
        <w:rPr>
          <w:rFonts w:cs="Arial"/>
        </w:rPr>
        <w:t>y según corresponda, los participantes deberán anexar a su oferta técnica la siguiente documentación y cartas compromiso por cada partida en que participe:</w:t>
      </w:r>
      <w:r w:rsidR="00BE677E" w:rsidRPr="000E0A33">
        <w:rPr>
          <w:rFonts w:cs="Arial"/>
          <w:szCs w:val="24"/>
        </w:rPr>
        <w:t xml:space="preserve"> </w:t>
      </w:r>
    </w:p>
    <w:p w:rsidR="00BE677E" w:rsidRPr="000E0A33" w:rsidRDefault="00BE677E" w:rsidP="00BE677E">
      <w:pPr>
        <w:rPr>
          <w:rFonts w:cs="Arial"/>
          <w:b/>
          <w:sz w:val="10"/>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285"/>
        <w:gridCol w:w="6478"/>
      </w:tblGrid>
      <w:tr w:rsidR="00BE677E" w:rsidRPr="000E0A33" w:rsidTr="00D60B93">
        <w:trPr>
          <w:tblHeader/>
        </w:trPr>
        <w:tc>
          <w:tcPr>
            <w:tcW w:w="2580" w:type="dxa"/>
            <w:shd w:val="clear" w:color="auto" w:fill="999999"/>
            <w:vAlign w:val="center"/>
          </w:tcPr>
          <w:p w:rsidR="00BE677E" w:rsidRPr="000E0A33" w:rsidRDefault="00BE677E" w:rsidP="00D60B93">
            <w:pPr>
              <w:jc w:val="center"/>
              <w:rPr>
                <w:rFonts w:cs="Arial"/>
                <w:b/>
                <w:sz w:val="16"/>
                <w:szCs w:val="16"/>
              </w:rPr>
            </w:pPr>
            <w:r w:rsidRPr="000E0A33">
              <w:rPr>
                <w:rFonts w:cs="Arial"/>
                <w:b/>
                <w:sz w:val="16"/>
                <w:szCs w:val="16"/>
              </w:rPr>
              <w:t>Partidas</w:t>
            </w:r>
          </w:p>
        </w:tc>
        <w:tc>
          <w:tcPr>
            <w:tcW w:w="1285" w:type="dxa"/>
            <w:shd w:val="clear" w:color="auto" w:fill="999999"/>
            <w:vAlign w:val="center"/>
          </w:tcPr>
          <w:p w:rsidR="00BE677E" w:rsidRPr="000E0A33" w:rsidRDefault="00BE677E" w:rsidP="00D60B93">
            <w:pPr>
              <w:jc w:val="center"/>
              <w:rPr>
                <w:rFonts w:cs="Arial"/>
                <w:b/>
                <w:sz w:val="16"/>
                <w:szCs w:val="16"/>
              </w:rPr>
            </w:pPr>
            <w:r w:rsidRPr="000E0A33">
              <w:rPr>
                <w:rFonts w:cs="Arial"/>
                <w:b/>
                <w:sz w:val="16"/>
                <w:szCs w:val="16"/>
              </w:rPr>
              <w:t>Modelo de carta o formato</w:t>
            </w:r>
          </w:p>
        </w:tc>
        <w:tc>
          <w:tcPr>
            <w:tcW w:w="6478" w:type="dxa"/>
            <w:shd w:val="clear" w:color="auto" w:fill="999999"/>
            <w:vAlign w:val="center"/>
          </w:tcPr>
          <w:p w:rsidR="00BE677E" w:rsidRPr="000E0A33" w:rsidRDefault="00BE677E" w:rsidP="00D60B93">
            <w:pPr>
              <w:jc w:val="center"/>
              <w:rPr>
                <w:rFonts w:cs="Arial"/>
                <w:b/>
                <w:sz w:val="16"/>
                <w:szCs w:val="16"/>
              </w:rPr>
            </w:pPr>
            <w:r w:rsidRPr="000E0A33">
              <w:rPr>
                <w:rFonts w:cs="Arial"/>
                <w:b/>
                <w:sz w:val="16"/>
                <w:szCs w:val="16"/>
              </w:rPr>
              <w:t>Descripción</w:t>
            </w:r>
          </w:p>
        </w:tc>
      </w:tr>
      <w:tr w:rsidR="00BE677E" w:rsidRPr="000E0A33" w:rsidTr="00D60B93">
        <w:tc>
          <w:tcPr>
            <w:tcW w:w="2580" w:type="dxa"/>
            <w:vAlign w:val="center"/>
          </w:tcPr>
          <w:p w:rsidR="00BE677E" w:rsidRPr="000E0A33" w:rsidRDefault="00BE677E" w:rsidP="00D60B93">
            <w:pPr>
              <w:jc w:val="center"/>
              <w:rPr>
                <w:rFonts w:cs="Arial"/>
                <w:sz w:val="16"/>
                <w:szCs w:val="16"/>
              </w:rPr>
            </w:pPr>
            <w:r w:rsidRPr="000E0A33">
              <w:rPr>
                <w:rFonts w:cs="Arial"/>
                <w:sz w:val="16"/>
                <w:szCs w:val="16"/>
              </w:rPr>
              <w:t>Todas las partidas</w:t>
            </w:r>
          </w:p>
        </w:tc>
        <w:tc>
          <w:tcPr>
            <w:tcW w:w="1285" w:type="dxa"/>
            <w:vAlign w:val="center"/>
          </w:tcPr>
          <w:p w:rsidR="00BE677E" w:rsidRPr="000E0A33" w:rsidRDefault="00BE677E" w:rsidP="00D60B93">
            <w:pPr>
              <w:jc w:val="center"/>
              <w:rPr>
                <w:rFonts w:cs="Arial"/>
                <w:sz w:val="16"/>
                <w:szCs w:val="16"/>
              </w:rPr>
            </w:pPr>
            <w:r w:rsidRPr="000E0A33">
              <w:rPr>
                <w:rFonts w:cs="Arial"/>
                <w:sz w:val="16"/>
                <w:szCs w:val="16"/>
              </w:rPr>
              <w:t>Formato 1</w:t>
            </w:r>
          </w:p>
        </w:tc>
        <w:tc>
          <w:tcPr>
            <w:tcW w:w="6478" w:type="dxa"/>
            <w:vAlign w:val="center"/>
          </w:tcPr>
          <w:p w:rsidR="00BE677E" w:rsidRPr="000E0A33" w:rsidRDefault="00BE677E" w:rsidP="00D60B93">
            <w:pPr>
              <w:jc w:val="both"/>
              <w:rPr>
                <w:rFonts w:cs="Arial"/>
                <w:b/>
                <w:sz w:val="16"/>
                <w:szCs w:val="16"/>
              </w:rPr>
            </w:pPr>
            <w:r w:rsidRPr="000E0A33">
              <w:rPr>
                <w:rFonts w:cs="Arial"/>
                <w:b/>
                <w:sz w:val="16"/>
                <w:szCs w:val="16"/>
              </w:rPr>
              <w:t>Descripción de los bienes y servicios objeto de su oferta</w:t>
            </w:r>
          </w:p>
        </w:tc>
      </w:tr>
      <w:tr w:rsidR="00BE677E" w:rsidRPr="000E0A33" w:rsidTr="00D60B93">
        <w:tc>
          <w:tcPr>
            <w:tcW w:w="2580" w:type="dxa"/>
            <w:vAlign w:val="center"/>
          </w:tcPr>
          <w:p w:rsidR="00BE677E" w:rsidRPr="000E0A33" w:rsidRDefault="00BE677E" w:rsidP="00D60B93">
            <w:pPr>
              <w:jc w:val="center"/>
              <w:rPr>
                <w:rFonts w:cs="Arial"/>
                <w:sz w:val="16"/>
                <w:szCs w:val="16"/>
              </w:rPr>
            </w:pPr>
            <w:r w:rsidRPr="000E0A33">
              <w:rPr>
                <w:rFonts w:cs="Arial"/>
                <w:sz w:val="16"/>
                <w:szCs w:val="16"/>
              </w:rPr>
              <w:t>Todas las partidas</w:t>
            </w:r>
          </w:p>
        </w:tc>
        <w:tc>
          <w:tcPr>
            <w:tcW w:w="1285" w:type="dxa"/>
            <w:vAlign w:val="center"/>
          </w:tcPr>
          <w:p w:rsidR="00BE677E" w:rsidRPr="000E0A33" w:rsidRDefault="00BE677E" w:rsidP="00D60B93">
            <w:pPr>
              <w:jc w:val="center"/>
              <w:rPr>
                <w:rFonts w:cs="Arial"/>
                <w:sz w:val="16"/>
                <w:szCs w:val="16"/>
              </w:rPr>
            </w:pPr>
            <w:r w:rsidRPr="000E0A33">
              <w:rPr>
                <w:rFonts w:cs="Arial"/>
                <w:sz w:val="16"/>
                <w:szCs w:val="16"/>
              </w:rPr>
              <w:t>Carta 1</w:t>
            </w:r>
          </w:p>
        </w:tc>
        <w:tc>
          <w:tcPr>
            <w:tcW w:w="6478" w:type="dxa"/>
            <w:vAlign w:val="center"/>
          </w:tcPr>
          <w:p w:rsidR="00BE677E" w:rsidRPr="000E0A33" w:rsidRDefault="00BE677E" w:rsidP="00D60B93">
            <w:pPr>
              <w:jc w:val="both"/>
              <w:rPr>
                <w:rFonts w:cs="Arial"/>
                <w:b/>
                <w:sz w:val="16"/>
                <w:szCs w:val="16"/>
              </w:rPr>
            </w:pPr>
            <w:r w:rsidRPr="000E0A33">
              <w:rPr>
                <w:rFonts w:cs="Arial"/>
                <w:b/>
                <w:sz w:val="16"/>
                <w:szCs w:val="16"/>
              </w:rPr>
              <w:t>Carta de entrega de bienes idénticos.</w:t>
            </w:r>
          </w:p>
        </w:tc>
      </w:tr>
      <w:tr w:rsidR="00BE677E" w:rsidRPr="000E0A33" w:rsidTr="00D60B93">
        <w:tc>
          <w:tcPr>
            <w:tcW w:w="2580" w:type="dxa"/>
            <w:vAlign w:val="center"/>
          </w:tcPr>
          <w:p w:rsidR="00BE677E" w:rsidRPr="000E0A33" w:rsidRDefault="00BE677E" w:rsidP="00D60B93">
            <w:pPr>
              <w:jc w:val="center"/>
              <w:rPr>
                <w:rFonts w:cs="Arial"/>
                <w:sz w:val="16"/>
                <w:szCs w:val="16"/>
              </w:rPr>
            </w:pPr>
            <w:r w:rsidRPr="000E0A33">
              <w:rPr>
                <w:rFonts w:cs="Arial"/>
                <w:sz w:val="16"/>
                <w:szCs w:val="16"/>
              </w:rPr>
              <w:t>Todas las partidas</w:t>
            </w:r>
          </w:p>
        </w:tc>
        <w:tc>
          <w:tcPr>
            <w:tcW w:w="1285" w:type="dxa"/>
            <w:vAlign w:val="center"/>
          </w:tcPr>
          <w:p w:rsidR="00BE677E" w:rsidRPr="000E0A33" w:rsidRDefault="00BE677E" w:rsidP="00D60B93">
            <w:pPr>
              <w:jc w:val="center"/>
              <w:rPr>
                <w:rFonts w:cs="Arial"/>
                <w:sz w:val="16"/>
                <w:szCs w:val="16"/>
              </w:rPr>
            </w:pPr>
            <w:r w:rsidRPr="000E0A33">
              <w:rPr>
                <w:rFonts w:cs="Arial"/>
                <w:sz w:val="16"/>
                <w:szCs w:val="16"/>
              </w:rPr>
              <w:t>Carta 2</w:t>
            </w:r>
          </w:p>
        </w:tc>
        <w:tc>
          <w:tcPr>
            <w:tcW w:w="6478" w:type="dxa"/>
            <w:vAlign w:val="center"/>
          </w:tcPr>
          <w:p w:rsidR="00BE677E" w:rsidRPr="000E0A33" w:rsidRDefault="00BE677E" w:rsidP="00D60B93">
            <w:pPr>
              <w:jc w:val="both"/>
              <w:rPr>
                <w:rFonts w:cs="Arial"/>
                <w:b/>
                <w:sz w:val="16"/>
                <w:szCs w:val="16"/>
              </w:rPr>
            </w:pPr>
            <w:r w:rsidRPr="000E0A33">
              <w:rPr>
                <w:rFonts w:cs="Arial"/>
                <w:b/>
                <w:sz w:val="16"/>
                <w:szCs w:val="16"/>
              </w:rPr>
              <w:t>Carta de componentes y partes originales.</w:t>
            </w:r>
          </w:p>
          <w:p w:rsidR="00BE677E" w:rsidRPr="000E0A33" w:rsidRDefault="00BE677E" w:rsidP="00D60B93">
            <w:pPr>
              <w:jc w:val="both"/>
              <w:rPr>
                <w:rFonts w:cs="Arial"/>
                <w:sz w:val="16"/>
                <w:szCs w:val="16"/>
              </w:rPr>
            </w:pPr>
            <w:r w:rsidRPr="000E0A33">
              <w:rPr>
                <w:rFonts w:cs="Arial"/>
                <w:sz w:val="16"/>
                <w:szCs w:val="16"/>
              </w:rPr>
              <w:t>Nota: Deberá garantizar la existencia y surtimiento, por un período mínimo de tres años, de todas las partes y refacciones originales.</w:t>
            </w:r>
          </w:p>
        </w:tc>
      </w:tr>
      <w:tr w:rsidR="00BE677E" w:rsidRPr="000E0A33" w:rsidTr="00D60B93">
        <w:tc>
          <w:tcPr>
            <w:tcW w:w="2580" w:type="dxa"/>
            <w:vAlign w:val="center"/>
          </w:tcPr>
          <w:p w:rsidR="00BE677E" w:rsidRPr="000E0A33" w:rsidRDefault="00BE677E" w:rsidP="00D60B93">
            <w:pPr>
              <w:jc w:val="center"/>
              <w:rPr>
                <w:rFonts w:cs="Arial"/>
                <w:sz w:val="16"/>
                <w:szCs w:val="16"/>
              </w:rPr>
            </w:pPr>
            <w:r w:rsidRPr="000E0A33">
              <w:rPr>
                <w:rFonts w:cs="Arial"/>
                <w:sz w:val="16"/>
                <w:szCs w:val="16"/>
              </w:rPr>
              <w:t>Todas las partidas</w:t>
            </w:r>
          </w:p>
        </w:tc>
        <w:tc>
          <w:tcPr>
            <w:tcW w:w="1285" w:type="dxa"/>
            <w:vAlign w:val="center"/>
          </w:tcPr>
          <w:p w:rsidR="00BE677E" w:rsidRPr="000E0A33" w:rsidRDefault="00BE677E" w:rsidP="00D60B93">
            <w:pPr>
              <w:jc w:val="center"/>
              <w:rPr>
                <w:rFonts w:cs="Arial"/>
                <w:sz w:val="16"/>
                <w:szCs w:val="16"/>
              </w:rPr>
            </w:pPr>
            <w:r w:rsidRPr="000E0A33">
              <w:rPr>
                <w:rFonts w:cs="Arial"/>
                <w:sz w:val="16"/>
                <w:szCs w:val="16"/>
              </w:rPr>
              <w:t>Carta 3</w:t>
            </w:r>
          </w:p>
        </w:tc>
        <w:tc>
          <w:tcPr>
            <w:tcW w:w="6478" w:type="dxa"/>
            <w:vAlign w:val="center"/>
          </w:tcPr>
          <w:p w:rsidR="00BE677E" w:rsidRPr="000E0A33" w:rsidRDefault="00BE677E" w:rsidP="00D60B93">
            <w:pPr>
              <w:jc w:val="both"/>
              <w:rPr>
                <w:rFonts w:cs="Arial"/>
                <w:b/>
                <w:sz w:val="16"/>
                <w:szCs w:val="16"/>
              </w:rPr>
            </w:pPr>
            <w:r w:rsidRPr="000E0A33">
              <w:rPr>
                <w:rFonts w:cs="Arial"/>
                <w:b/>
                <w:sz w:val="16"/>
                <w:szCs w:val="16"/>
              </w:rPr>
              <w:t xml:space="preserve">Carta de certificación de calidad. </w:t>
            </w:r>
          </w:p>
        </w:tc>
      </w:tr>
      <w:tr w:rsidR="00BE677E" w:rsidRPr="000E0A33" w:rsidTr="00D60B93">
        <w:tc>
          <w:tcPr>
            <w:tcW w:w="2580" w:type="dxa"/>
            <w:vAlign w:val="center"/>
          </w:tcPr>
          <w:p w:rsidR="00BE677E" w:rsidRPr="000E0A33" w:rsidRDefault="00BE677E" w:rsidP="00D60B93">
            <w:pPr>
              <w:jc w:val="center"/>
              <w:rPr>
                <w:sz w:val="16"/>
                <w:szCs w:val="16"/>
              </w:rPr>
            </w:pPr>
            <w:r w:rsidRPr="000E0A33">
              <w:rPr>
                <w:sz w:val="16"/>
                <w:szCs w:val="16"/>
              </w:rPr>
              <w:t>Partida 1</w:t>
            </w:r>
          </w:p>
        </w:tc>
        <w:tc>
          <w:tcPr>
            <w:tcW w:w="1285" w:type="dxa"/>
            <w:vAlign w:val="center"/>
          </w:tcPr>
          <w:p w:rsidR="00BE677E" w:rsidRPr="000E0A33" w:rsidRDefault="00BE677E" w:rsidP="00D60B93">
            <w:pPr>
              <w:jc w:val="center"/>
              <w:rPr>
                <w:sz w:val="16"/>
                <w:szCs w:val="16"/>
              </w:rPr>
            </w:pPr>
            <w:r w:rsidRPr="000E0A33">
              <w:rPr>
                <w:sz w:val="16"/>
                <w:szCs w:val="16"/>
              </w:rPr>
              <w:t xml:space="preserve">No aplica modelo o formato de carta </w:t>
            </w:r>
          </w:p>
        </w:tc>
        <w:tc>
          <w:tcPr>
            <w:tcW w:w="6478" w:type="dxa"/>
            <w:vAlign w:val="center"/>
          </w:tcPr>
          <w:p w:rsidR="00BE677E" w:rsidRPr="000E0A33" w:rsidRDefault="00BE677E" w:rsidP="00D60B93">
            <w:pPr>
              <w:rPr>
                <w:b/>
                <w:sz w:val="16"/>
                <w:szCs w:val="16"/>
              </w:rPr>
            </w:pPr>
            <w:r w:rsidRPr="000E0A33">
              <w:rPr>
                <w:b/>
                <w:sz w:val="16"/>
                <w:szCs w:val="16"/>
              </w:rPr>
              <w:t>Copia simple del certificado vigente correspondiente al fabricante (ISO 9001:2000 o ISO 9001:2008 o NMX-CC-9001-IMNC-2000 o NMX-CC-9001-IMNC-2008).</w:t>
            </w:r>
          </w:p>
          <w:p w:rsidR="00BE677E" w:rsidRPr="000E0A33" w:rsidRDefault="00BE677E" w:rsidP="00D60B93">
            <w:pPr>
              <w:jc w:val="both"/>
              <w:rPr>
                <w:sz w:val="16"/>
                <w:szCs w:val="16"/>
              </w:rPr>
            </w:pPr>
            <w:r w:rsidRPr="000E0A33">
              <w:rPr>
                <w:sz w:val="16"/>
                <w:szCs w:val="16"/>
              </w:rPr>
              <w:t>Nota: Podrá presentarse certificado en idioma del país de origen, pero deberá ir acompañado de una traducción simple al español.</w:t>
            </w:r>
          </w:p>
        </w:tc>
      </w:tr>
      <w:tr w:rsidR="00BE677E" w:rsidRPr="000E0A33" w:rsidTr="00D60B93">
        <w:tc>
          <w:tcPr>
            <w:tcW w:w="2580" w:type="dxa"/>
            <w:vAlign w:val="center"/>
          </w:tcPr>
          <w:p w:rsidR="00BE677E" w:rsidRPr="000E0A33" w:rsidRDefault="00BE677E" w:rsidP="00D60B93">
            <w:pPr>
              <w:jc w:val="center"/>
              <w:rPr>
                <w:sz w:val="16"/>
                <w:szCs w:val="16"/>
              </w:rPr>
            </w:pPr>
            <w:r w:rsidRPr="000E0A33">
              <w:rPr>
                <w:sz w:val="16"/>
                <w:szCs w:val="16"/>
              </w:rPr>
              <w:t>Todas las partidas</w:t>
            </w:r>
          </w:p>
        </w:tc>
        <w:tc>
          <w:tcPr>
            <w:tcW w:w="1285" w:type="dxa"/>
            <w:vAlign w:val="center"/>
          </w:tcPr>
          <w:p w:rsidR="00BE677E" w:rsidRPr="000E0A33" w:rsidRDefault="00BE677E" w:rsidP="00D60B93">
            <w:pPr>
              <w:jc w:val="center"/>
              <w:rPr>
                <w:sz w:val="16"/>
                <w:szCs w:val="16"/>
              </w:rPr>
            </w:pPr>
            <w:r w:rsidRPr="000E0A33">
              <w:rPr>
                <w:sz w:val="16"/>
                <w:szCs w:val="16"/>
              </w:rPr>
              <w:t>Carta 4</w:t>
            </w:r>
          </w:p>
        </w:tc>
        <w:tc>
          <w:tcPr>
            <w:tcW w:w="6478" w:type="dxa"/>
            <w:vAlign w:val="center"/>
          </w:tcPr>
          <w:p w:rsidR="00BE677E" w:rsidRPr="000E0A33" w:rsidRDefault="00BE677E" w:rsidP="00D60B93">
            <w:pPr>
              <w:rPr>
                <w:b/>
                <w:sz w:val="16"/>
                <w:szCs w:val="16"/>
              </w:rPr>
            </w:pPr>
            <w:r w:rsidRPr="000E0A33">
              <w:rPr>
                <w:b/>
                <w:sz w:val="16"/>
                <w:szCs w:val="16"/>
              </w:rPr>
              <w:t>Carta de Distribuidor Autorizado.</w:t>
            </w:r>
          </w:p>
          <w:p w:rsidR="00BE677E" w:rsidRPr="000E0A33" w:rsidRDefault="00BE677E" w:rsidP="00D60B93">
            <w:pPr>
              <w:rPr>
                <w:i/>
                <w:sz w:val="16"/>
                <w:szCs w:val="16"/>
              </w:rPr>
            </w:pPr>
            <w:r w:rsidRPr="000E0A33">
              <w:rPr>
                <w:i/>
                <w:sz w:val="16"/>
                <w:szCs w:val="16"/>
              </w:rPr>
              <w:t>(</w:t>
            </w:r>
            <w:r w:rsidRPr="000E0A33">
              <w:rPr>
                <w:i/>
                <w:sz w:val="16"/>
                <w:szCs w:val="16"/>
                <w:u w:val="single"/>
              </w:rPr>
              <w:t>Emitida y firmada por el fabricante</w:t>
            </w:r>
            <w:r w:rsidRPr="000E0A33">
              <w:rPr>
                <w:i/>
                <w:sz w:val="16"/>
                <w:szCs w:val="16"/>
              </w:rPr>
              <w:t xml:space="preserve">). </w:t>
            </w:r>
          </w:p>
          <w:p w:rsidR="00BE677E" w:rsidRPr="000E0A33" w:rsidRDefault="00BE677E" w:rsidP="00D60B93">
            <w:pPr>
              <w:jc w:val="both"/>
              <w:rPr>
                <w:sz w:val="16"/>
                <w:szCs w:val="16"/>
              </w:rPr>
            </w:pPr>
            <w:r w:rsidRPr="000E0A33">
              <w:rPr>
                <w:sz w:val="16"/>
                <w:szCs w:val="16"/>
              </w:rPr>
              <w:t>Nota: En caso de que el participante sea el fabricante, no se requiere esta carta.</w:t>
            </w:r>
          </w:p>
        </w:tc>
      </w:tr>
      <w:tr w:rsidR="00BE677E" w:rsidRPr="000E0A33" w:rsidTr="00D60B93">
        <w:tc>
          <w:tcPr>
            <w:tcW w:w="2580" w:type="dxa"/>
            <w:vAlign w:val="center"/>
          </w:tcPr>
          <w:p w:rsidR="00BE677E" w:rsidRPr="000E0A33" w:rsidRDefault="00BE677E" w:rsidP="00D60B93">
            <w:pPr>
              <w:jc w:val="center"/>
              <w:rPr>
                <w:sz w:val="16"/>
                <w:szCs w:val="16"/>
              </w:rPr>
            </w:pPr>
            <w:r w:rsidRPr="000E0A33">
              <w:rPr>
                <w:sz w:val="16"/>
                <w:szCs w:val="16"/>
              </w:rPr>
              <w:t>Todas las partidas</w:t>
            </w:r>
          </w:p>
        </w:tc>
        <w:tc>
          <w:tcPr>
            <w:tcW w:w="1285" w:type="dxa"/>
            <w:vAlign w:val="center"/>
          </w:tcPr>
          <w:p w:rsidR="00BE677E" w:rsidRPr="000E0A33" w:rsidRDefault="00BE677E" w:rsidP="00D60B93">
            <w:pPr>
              <w:jc w:val="center"/>
              <w:rPr>
                <w:sz w:val="16"/>
                <w:szCs w:val="16"/>
              </w:rPr>
            </w:pPr>
            <w:r w:rsidRPr="000E0A33">
              <w:rPr>
                <w:sz w:val="16"/>
                <w:szCs w:val="16"/>
              </w:rPr>
              <w:t>Carta 5</w:t>
            </w:r>
          </w:p>
        </w:tc>
        <w:tc>
          <w:tcPr>
            <w:tcW w:w="6478" w:type="dxa"/>
            <w:vAlign w:val="center"/>
          </w:tcPr>
          <w:p w:rsidR="00BE677E" w:rsidRPr="000E0A33" w:rsidRDefault="00BE677E" w:rsidP="00D60B93">
            <w:pPr>
              <w:pStyle w:val="Ttulo1"/>
              <w:rPr>
                <w:rFonts w:cs="Arial"/>
                <w:sz w:val="16"/>
                <w:szCs w:val="16"/>
              </w:rPr>
            </w:pPr>
            <w:r w:rsidRPr="000E0A33">
              <w:rPr>
                <w:rFonts w:cs="Arial"/>
                <w:sz w:val="16"/>
                <w:szCs w:val="16"/>
              </w:rPr>
              <w:t>Carta de compatibilidad</w:t>
            </w:r>
          </w:p>
        </w:tc>
      </w:tr>
      <w:tr w:rsidR="00BE677E" w:rsidRPr="000E0A33" w:rsidTr="00D60B93">
        <w:tc>
          <w:tcPr>
            <w:tcW w:w="2580" w:type="dxa"/>
            <w:vAlign w:val="center"/>
          </w:tcPr>
          <w:p w:rsidR="00BE677E" w:rsidRPr="000E0A33" w:rsidRDefault="00BE677E" w:rsidP="00D60B93">
            <w:pPr>
              <w:jc w:val="center"/>
              <w:rPr>
                <w:sz w:val="16"/>
                <w:szCs w:val="16"/>
              </w:rPr>
            </w:pPr>
            <w:r w:rsidRPr="000E0A33">
              <w:rPr>
                <w:sz w:val="16"/>
                <w:szCs w:val="16"/>
              </w:rPr>
              <w:t>Todas las partidas</w:t>
            </w:r>
          </w:p>
        </w:tc>
        <w:tc>
          <w:tcPr>
            <w:tcW w:w="1285" w:type="dxa"/>
            <w:vAlign w:val="center"/>
          </w:tcPr>
          <w:p w:rsidR="00BE677E" w:rsidRPr="000E0A33" w:rsidRDefault="00BE677E" w:rsidP="00D60B93">
            <w:pPr>
              <w:jc w:val="center"/>
              <w:rPr>
                <w:sz w:val="16"/>
                <w:szCs w:val="16"/>
              </w:rPr>
            </w:pPr>
            <w:r w:rsidRPr="000E0A33">
              <w:rPr>
                <w:sz w:val="16"/>
                <w:szCs w:val="16"/>
              </w:rPr>
              <w:t>No aplica modelo o formato de carta</w:t>
            </w:r>
          </w:p>
        </w:tc>
        <w:tc>
          <w:tcPr>
            <w:tcW w:w="6478" w:type="dxa"/>
            <w:vAlign w:val="center"/>
          </w:tcPr>
          <w:p w:rsidR="00BE677E" w:rsidRPr="000E0A33" w:rsidRDefault="00BE677E" w:rsidP="00D60B93">
            <w:pPr>
              <w:pStyle w:val="Ttulo1"/>
              <w:rPr>
                <w:rFonts w:cs="Arial"/>
                <w:sz w:val="16"/>
                <w:szCs w:val="16"/>
              </w:rPr>
            </w:pPr>
            <w:r w:rsidRPr="000E0A33">
              <w:rPr>
                <w:kern w:val="0"/>
                <w:sz w:val="16"/>
                <w:szCs w:val="16"/>
              </w:rPr>
              <w:t>Documentación técnica del fabricante</w:t>
            </w:r>
            <w:r w:rsidRPr="000E0A33">
              <w:rPr>
                <w:rFonts w:cs="Arial"/>
                <w:sz w:val="16"/>
                <w:szCs w:val="16"/>
              </w:rPr>
              <w:t xml:space="preserve"> </w:t>
            </w:r>
          </w:p>
          <w:p w:rsidR="00BE677E" w:rsidRPr="000E0A33" w:rsidRDefault="00BE677E" w:rsidP="00D60B93">
            <w:pPr>
              <w:pStyle w:val="Ttulo1"/>
              <w:jc w:val="both"/>
              <w:rPr>
                <w:b w:val="0"/>
                <w:kern w:val="0"/>
                <w:sz w:val="16"/>
                <w:szCs w:val="16"/>
              </w:rPr>
            </w:pPr>
            <w:r w:rsidRPr="000E0A33">
              <w:rPr>
                <w:kern w:val="0"/>
                <w:sz w:val="16"/>
                <w:szCs w:val="16"/>
              </w:rPr>
              <w:t>Nota</w:t>
            </w:r>
            <w:r w:rsidRPr="000E0A33">
              <w:rPr>
                <w:b w:val="0"/>
                <w:kern w:val="0"/>
                <w:sz w:val="16"/>
                <w:szCs w:val="16"/>
              </w:rPr>
              <w:t>: Podrá presentarse documentación en idioma del país de origen, pero deberá ir acompañada de una traducción simple al español, subrayando o marcando las características técnicas solicitadas con su numeral correspondiente de cada una de las partidas en las que participe.</w:t>
            </w:r>
          </w:p>
          <w:p w:rsidR="00BE677E" w:rsidRPr="000E0A33" w:rsidRDefault="00BE677E" w:rsidP="00D60B93">
            <w:pPr>
              <w:pStyle w:val="Listaconvietas2"/>
              <w:numPr>
                <w:ilvl w:val="0"/>
                <w:numId w:val="0"/>
              </w:numPr>
              <w:jc w:val="both"/>
              <w:rPr>
                <w:sz w:val="16"/>
                <w:szCs w:val="16"/>
              </w:rPr>
            </w:pPr>
            <w:r w:rsidRPr="000E0A33">
              <w:rPr>
                <w:rFonts w:cs="Arial"/>
                <w:b/>
                <w:kern w:val="28"/>
                <w:sz w:val="16"/>
                <w:szCs w:val="16"/>
                <w:u w:val="single"/>
              </w:rPr>
              <w:t>En el caso de que la documentación se encuentre en idioma diferente al español y que no se presente traducción  simple al español de la misma, será motivo para desechar su propuesta.</w:t>
            </w:r>
          </w:p>
        </w:tc>
      </w:tr>
      <w:tr w:rsidR="00BE677E" w:rsidRPr="000E0A33" w:rsidTr="00D60B93">
        <w:tc>
          <w:tcPr>
            <w:tcW w:w="2580" w:type="dxa"/>
            <w:vAlign w:val="center"/>
          </w:tcPr>
          <w:p w:rsidR="00BE677E" w:rsidRPr="000E0A33" w:rsidRDefault="00BE677E" w:rsidP="00D60B93">
            <w:pPr>
              <w:jc w:val="center"/>
              <w:rPr>
                <w:sz w:val="16"/>
                <w:szCs w:val="16"/>
              </w:rPr>
            </w:pPr>
            <w:r w:rsidRPr="000E0A33">
              <w:rPr>
                <w:sz w:val="16"/>
                <w:szCs w:val="16"/>
              </w:rPr>
              <w:t>Partida 1</w:t>
            </w:r>
          </w:p>
        </w:tc>
        <w:tc>
          <w:tcPr>
            <w:tcW w:w="1285" w:type="dxa"/>
            <w:vAlign w:val="center"/>
          </w:tcPr>
          <w:p w:rsidR="00BE677E" w:rsidRPr="000E0A33" w:rsidRDefault="00BE677E" w:rsidP="00D60B93">
            <w:pPr>
              <w:jc w:val="center"/>
              <w:rPr>
                <w:sz w:val="16"/>
                <w:szCs w:val="16"/>
              </w:rPr>
            </w:pPr>
            <w:r w:rsidRPr="000E0A33">
              <w:rPr>
                <w:sz w:val="16"/>
                <w:szCs w:val="16"/>
              </w:rPr>
              <w:t>No aplica modelo o formato de carta</w:t>
            </w:r>
          </w:p>
        </w:tc>
        <w:tc>
          <w:tcPr>
            <w:tcW w:w="6478" w:type="dxa"/>
            <w:vAlign w:val="center"/>
          </w:tcPr>
          <w:p w:rsidR="00BE677E" w:rsidRPr="000E0A33" w:rsidRDefault="00BE677E" w:rsidP="00D60B93">
            <w:pPr>
              <w:jc w:val="both"/>
              <w:rPr>
                <w:b/>
                <w:sz w:val="16"/>
                <w:szCs w:val="16"/>
              </w:rPr>
            </w:pPr>
            <w:r w:rsidRPr="000E0A33">
              <w:rPr>
                <w:b/>
                <w:sz w:val="16"/>
                <w:szCs w:val="16"/>
              </w:rPr>
              <w:t xml:space="preserve">Copia simple del certificado vigente correspondiente al fabricante (NOM-019-SCFI-1998). </w:t>
            </w:r>
          </w:p>
          <w:p w:rsidR="00BE677E" w:rsidRPr="000E0A33" w:rsidRDefault="00BE677E" w:rsidP="00D60B93">
            <w:pPr>
              <w:jc w:val="both"/>
              <w:rPr>
                <w:rFonts w:cs="Arial"/>
                <w:bCs/>
                <w:sz w:val="16"/>
                <w:szCs w:val="16"/>
              </w:rPr>
            </w:pPr>
            <w:r w:rsidRPr="000E0A33">
              <w:rPr>
                <w:rFonts w:cs="Arial"/>
                <w:bCs/>
                <w:sz w:val="16"/>
                <w:szCs w:val="16"/>
              </w:rPr>
              <w:t>Nota: El certificado podrá ser emitido a nombre del fabricante o comercializador del producto.</w:t>
            </w:r>
          </w:p>
          <w:p w:rsidR="00BE677E" w:rsidRPr="000E0A33" w:rsidRDefault="00BE677E" w:rsidP="00D60B93">
            <w:pPr>
              <w:jc w:val="both"/>
              <w:rPr>
                <w:rFonts w:cs="Arial"/>
                <w:bCs/>
                <w:sz w:val="16"/>
                <w:szCs w:val="16"/>
              </w:rPr>
            </w:pPr>
            <w:r w:rsidRPr="000E0A33">
              <w:rPr>
                <w:rFonts w:cs="Arial"/>
                <w:bCs/>
                <w:sz w:val="16"/>
                <w:szCs w:val="16"/>
              </w:rPr>
              <w:t>Conforme lo establece(n) la(s) dependencia(s) gubernamental(es) responsable(s) de su emisión y vigilancia.</w:t>
            </w:r>
          </w:p>
          <w:p w:rsidR="00BE677E" w:rsidRPr="000E0A33" w:rsidRDefault="00BE677E" w:rsidP="00D60B93">
            <w:pPr>
              <w:jc w:val="both"/>
              <w:rPr>
                <w:rFonts w:cs="Arial"/>
                <w:bCs/>
                <w:sz w:val="16"/>
                <w:szCs w:val="16"/>
              </w:rPr>
            </w:pPr>
            <w:r w:rsidRPr="000E0A33">
              <w:rPr>
                <w:rFonts w:cs="Arial"/>
                <w:bCs/>
                <w:sz w:val="16"/>
                <w:szCs w:val="16"/>
              </w:rPr>
              <w:t>No aplica para productos que sean operados por tensiones eléctricas inferiores o iguales a 24 volts, en este caso presentar carta libre del fabricante o del participante donde se especifique lo anterior.</w:t>
            </w:r>
          </w:p>
          <w:p w:rsidR="00BE677E" w:rsidRPr="000E0A33" w:rsidRDefault="00BE677E" w:rsidP="00D60B93">
            <w:pPr>
              <w:jc w:val="both"/>
              <w:rPr>
                <w:sz w:val="16"/>
                <w:szCs w:val="16"/>
              </w:rPr>
            </w:pPr>
            <w:r w:rsidRPr="000E0A33">
              <w:rPr>
                <w:rFonts w:cs="Arial"/>
                <w:b/>
                <w:bCs/>
                <w:sz w:val="16"/>
                <w:szCs w:val="16"/>
              </w:rPr>
              <w:t>Nota</w:t>
            </w:r>
            <w:r w:rsidRPr="000E0A33">
              <w:rPr>
                <w:rFonts w:cs="Arial"/>
                <w:bCs/>
                <w:sz w:val="16"/>
                <w:szCs w:val="16"/>
              </w:rPr>
              <w:t>: El certificado debe especificar el producto, marca y modelo ofertado; si se indicará una clave genérica del modelo, se deberá incluir una carta del fabricante, explicando claramente la relación existente entre la clave y el modelo comercial del equipo</w:t>
            </w:r>
            <w:r w:rsidRPr="000E0A33">
              <w:rPr>
                <w:bCs/>
                <w:sz w:val="16"/>
                <w:szCs w:val="16"/>
              </w:rPr>
              <w:t xml:space="preserve"> (Emitida en papel membretado por la empresa participante, bajo protesta de decir verdad, indicando que el producto cumple con esta norma).</w:t>
            </w:r>
          </w:p>
        </w:tc>
      </w:tr>
      <w:tr w:rsidR="00BE677E" w:rsidRPr="000E0A33" w:rsidTr="00D60B93">
        <w:tc>
          <w:tcPr>
            <w:tcW w:w="2580" w:type="dxa"/>
            <w:vAlign w:val="center"/>
          </w:tcPr>
          <w:p w:rsidR="00BE677E" w:rsidRPr="000E0A33" w:rsidRDefault="00BE677E" w:rsidP="00217BA5">
            <w:pPr>
              <w:jc w:val="center"/>
              <w:rPr>
                <w:sz w:val="16"/>
                <w:szCs w:val="16"/>
              </w:rPr>
            </w:pPr>
            <w:r w:rsidRPr="000E0A33">
              <w:rPr>
                <w:sz w:val="16"/>
                <w:szCs w:val="16"/>
              </w:rPr>
              <w:t>Todas las partidas</w:t>
            </w:r>
          </w:p>
          <w:p w:rsidR="00217BA5" w:rsidRPr="000E0A33" w:rsidRDefault="00217BA5" w:rsidP="00217BA5">
            <w:pPr>
              <w:jc w:val="center"/>
              <w:rPr>
                <w:sz w:val="16"/>
                <w:szCs w:val="16"/>
              </w:rPr>
            </w:pPr>
          </w:p>
        </w:tc>
        <w:tc>
          <w:tcPr>
            <w:tcW w:w="1285" w:type="dxa"/>
            <w:vAlign w:val="center"/>
          </w:tcPr>
          <w:p w:rsidR="00BE677E" w:rsidRPr="000E0A33" w:rsidRDefault="00BE677E" w:rsidP="00D60B93">
            <w:pPr>
              <w:jc w:val="center"/>
              <w:rPr>
                <w:sz w:val="16"/>
                <w:szCs w:val="16"/>
              </w:rPr>
            </w:pPr>
            <w:r w:rsidRPr="000E0A33">
              <w:rPr>
                <w:sz w:val="16"/>
                <w:szCs w:val="16"/>
              </w:rPr>
              <w:t>Carta 6</w:t>
            </w:r>
          </w:p>
        </w:tc>
        <w:tc>
          <w:tcPr>
            <w:tcW w:w="6478" w:type="dxa"/>
            <w:vAlign w:val="center"/>
          </w:tcPr>
          <w:p w:rsidR="00217BA5" w:rsidRPr="000E0A33" w:rsidRDefault="00217BA5" w:rsidP="00217BA5">
            <w:pPr>
              <w:rPr>
                <w:b/>
                <w:sz w:val="16"/>
                <w:szCs w:val="16"/>
              </w:rPr>
            </w:pPr>
            <w:r w:rsidRPr="000E0A33">
              <w:rPr>
                <w:b/>
                <w:sz w:val="16"/>
                <w:szCs w:val="16"/>
              </w:rPr>
              <w:t>Carta de instalación</w:t>
            </w:r>
          </w:p>
          <w:p w:rsidR="00BE677E" w:rsidRPr="000E0A33" w:rsidRDefault="00217BA5" w:rsidP="00217BA5">
            <w:pPr>
              <w:rPr>
                <w:b/>
                <w:sz w:val="16"/>
                <w:szCs w:val="16"/>
              </w:rPr>
            </w:pPr>
            <w:r w:rsidRPr="000E0A33">
              <w:rPr>
                <w:sz w:val="16"/>
                <w:szCs w:val="16"/>
              </w:rPr>
              <w:t>Nota: Instalación deberá entenderse como el suministro de los bienes y accesorios en el sitio que indique la convocante, considerando su instalación, configuración y puesta a punto.</w:t>
            </w:r>
          </w:p>
        </w:tc>
      </w:tr>
      <w:tr w:rsidR="00217BA5" w:rsidRPr="000E0A33" w:rsidTr="00D60B93">
        <w:tc>
          <w:tcPr>
            <w:tcW w:w="2580" w:type="dxa"/>
            <w:vAlign w:val="center"/>
          </w:tcPr>
          <w:p w:rsidR="00217BA5" w:rsidRPr="000E0A33" w:rsidRDefault="00217BA5" w:rsidP="00217BA5">
            <w:pPr>
              <w:jc w:val="center"/>
              <w:rPr>
                <w:sz w:val="16"/>
                <w:szCs w:val="16"/>
              </w:rPr>
            </w:pPr>
            <w:r w:rsidRPr="000E0A33">
              <w:rPr>
                <w:sz w:val="16"/>
                <w:szCs w:val="16"/>
              </w:rPr>
              <w:t>Todas las partidas</w:t>
            </w:r>
          </w:p>
          <w:p w:rsidR="00217BA5" w:rsidRPr="000E0A33" w:rsidRDefault="00217BA5" w:rsidP="00217BA5">
            <w:pPr>
              <w:jc w:val="center"/>
              <w:rPr>
                <w:sz w:val="16"/>
                <w:szCs w:val="16"/>
              </w:rPr>
            </w:pPr>
          </w:p>
        </w:tc>
        <w:tc>
          <w:tcPr>
            <w:tcW w:w="1285" w:type="dxa"/>
            <w:vAlign w:val="center"/>
          </w:tcPr>
          <w:p w:rsidR="00217BA5" w:rsidRPr="000E0A33" w:rsidRDefault="00217BA5" w:rsidP="00CF779B">
            <w:pPr>
              <w:jc w:val="center"/>
              <w:rPr>
                <w:sz w:val="16"/>
                <w:szCs w:val="16"/>
              </w:rPr>
            </w:pPr>
            <w:r w:rsidRPr="000E0A33">
              <w:rPr>
                <w:sz w:val="16"/>
                <w:szCs w:val="16"/>
              </w:rPr>
              <w:t xml:space="preserve">Carta </w:t>
            </w:r>
            <w:r w:rsidR="00CF779B" w:rsidRPr="000E0A33">
              <w:rPr>
                <w:sz w:val="16"/>
                <w:szCs w:val="16"/>
              </w:rPr>
              <w:t>7</w:t>
            </w:r>
          </w:p>
        </w:tc>
        <w:tc>
          <w:tcPr>
            <w:tcW w:w="6478" w:type="dxa"/>
            <w:vAlign w:val="center"/>
          </w:tcPr>
          <w:p w:rsidR="00217BA5" w:rsidRPr="000E0A33" w:rsidRDefault="00217BA5" w:rsidP="00217BA5">
            <w:pPr>
              <w:rPr>
                <w:b/>
                <w:sz w:val="16"/>
                <w:szCs w:val="16"/>
              </w:rPr>
            </w:pPr>
            <w:r w:rsidRPr="000E0A33">
              <w:rPr>
                <w:b/>
                <w:sz w:val="16"/>
                <w:szCs w:val="16"/>
              </w:rPr>
              <w:t>Carta de cumplimiento de términos y condiciones de las garantías y servicios.</w:t>
            </w:r>
          </w:p>
        </w:tc>
      </w:tr>
      <w:tr w:rsidR="00217BA5" w:rsidRPr="000E0A33" w:rsidTr="00D60B93">
        <w:tc>
          <w:tcPr>
            <w:tcW w:w="2580" w:type="dxa"/>
            <w:vAlign w:val="center"/>
          </w:tcPr>
          <w:p w:rsidR="00217BA5" w:rsidRPr="000E0A33" w:rsidRDefault="00217BA5" w:rsidP="00217BA5">
            <w:pPr>
              <w:jc w:val="center"/>
              <w:rPr>
                <w:sz w:val="16"/>
                <w:szCs w:val="16"/>
              </w:rPr>
            </w:pPr>
            <w:r w:rsidRPr="000E0A33">
              <w:rPr>
                <w:sz w:val="16"/>
                <w:szCs w:val="16"/>
              </w:rPr>
              <w:t>Todas las partidas</w:t>
            </w:r>
          </w:p>
          <w:p w:rsidR="00217BA5" w:rsidRPr="000E0A33" w:rsidRDefault="00217BA5" w:rsidP="00217BA5">
            <w:pPr>
              <w:jc w:val="center"/>
              <w:rPr>
                <w:sz w:val="16"/>
                <w:szCs w:val="16"/>
              </w:rPr>
            </w:pPr>
          </w:p>
        </w:tc>
        <w:tc>
          <w:tcPr>
            <w:tcW w:w="1285" w:type="dxa"/>
            <w:vAlign w:val="center"/>
          </w:tcPr>
          <w:p w:rsidR="00217BA5" w:rsidRPr="000E0A33" w:rsidRDefault="00217BA5" w:rsidP="0034275D">
            <w:pPr>
              <w:jc w:val="center"/>
              <w:rPr>
                <w:sz w:val="16"/>
                <w:szCs w:val="16"/>
              </w:rPr>
            </w:pPr>
            <w:r w:rsidRPr="000E0A33">
              <w:rPr>
                <w:sz w:val="16"/>
                <w:szCs w:val="16"/>
              </w:rPr>
              <w:t xml:space="preserve">Carta </w:t>
            </w:r>
            <w:r w:rsidR="0034275D" w:rsidRPr="000E0A33">
              <w:rPr>
                <w:sz w:val="16"/>
                <w:szCs w:val="16"/>
              </w:rPr>
              <w:t>8</w:t>
            </w:r>
          </w:p>
        </w:tc>
        <w:tc>
          <w:tcPr>
            <w:tcW w:w="6478" w:type="dxa"/>
            <w:vAlign w:val="center"/>
          </w:tcPr>
          <w:p w:rsidR="00217BA5" w:rsidRPr="000E0A33" w:rsidRDefault="00217BA5" w:rsidP="00217BA5">
            <w:pPr>
              <w:rPr>
                <w:b/>
                <w:sz w:val="16"/>
                <w:szCs w:val="16"/>
              </w:rPr>
            </w:pPr>
            <w:r w:rsidRPr="000E0A33">
              <w:rPr>
                <w:b/>
                <w:sz w:val="16"/>
                <w:szCs w:val="16"/>
              </w:rPr>
              <w:t>Carta de cumplimiento de términos y condiciones de entrega de bienes.</w:t>
            </w:r>
          </w:p>
        </w:tc>
      </w:tr>
      <w:tr w:rsidR="00217BA5" w:rsidRPr="000E0A33" w:rsidTr="00D60B93">
        <w:tc>
          <w:tcPr>
            <w:tcW w:w="2580" w:type="dxa"/>
            <w:vAlign w:val="center"/>
          </w:tcPr>
          <w:p w:rsidR="00217BA5" w:rsidRPr="000E0A33" w:rsidRDefault="00217BA5" w:rsidP="00217BA5">
            <w:pPr>
              <w:jc w:val="center"/>
              <w:rPr>
                <w:sz w:val="16"/>
                <w:szCs w:val="16"/>
              </w:rPr>
            </w:pPr>
            <w:r w:rsidRPr="000E0A33">
              <w:rPr>
                <w:sz w:val="16"/>
                <w:szCs w:val="16"/>
              </w:rPr>
              <w:t>Todas las partidas</w:t>
            </w:r>
          </w:p>
          <w:p w:rsidR="00217BA5" w:rsidRPr="000E0A33" w:rsidRDefault="00217BA5" w:rsidP="00217BA5">
            <w:pPr>
              <w:jc w:val="center"/>
              <w:rPr>
                <w:sz w:val="16"/>
                <w:szCs w:val="16"/>
              </w:rPr>
            </w:pPr>
          </w:p>
        </w:tc>
        <w:tc>
          <w:tcPr>
            <w:tcW w:w="1285" w:type="dxa"/>
            <w:vAlign w:val="center"/>
          </w:tcPr>
          <w:p w:rsidR="00217BA5" w:rsidRPr="000E0A33" w:rsidRDefault="00217BA5" w:rsidP="00217BA5">
            <w:pPr>
              <w:jc w:val="center"/>
              <w:rPr>
                <w:sz w:val="16"/>
                <w:szCs w:val="16"/>
              </w:rPr>
            </w:pPr>
            <w:r w:rsidRPr="000E0A33">
              <w:rPr>
                <w:sz w:val="16"/>
                <w:szCs w:val="16"/>
              </w:rPr>
              <w:t>No aplica modelo o formato de carta</w:t>
            </w:r>
          </w:p>
        </w:tc>
        <w:tc>
          <w:tcPr>
            <w:tcW w:w="6478" w:type="dxa"/>
            <w:vAlign w:val="center"/>
          </w:tcPr>
          <w:p w:rsidR="00217BA5" w:rsidRPr="000E0A33" w:rsidRDefault="00217BA5" w:rsidP="00217BA5">
            <w:pPr>
              <w:rPr>
                <w:b/>
                <w:sz w:val="16"/>
                <w:szCs w:val="16"/>
              </w:rPr>
            </w:pPr>
            <w:r w:rsidRPr="000E0A33">
              <w:rPr>
                <w:b/>
                <w:sz w:val="16"/>
                <w:szCs w:val="16"/>
              </w:rPr>
              <w:t>Número telefónico nacional a diez dígitos o servicio 01-800 (sin cargo para el Consejo de la Judicatura Federal).</w:t>
            </w:r>
          </w:p>
        </w:tc>
      </w:tr>
      <w:tr w:rsidR="00217BA5" w:rsidRPr="000E0A33" w:rsidTr="00D60B93">
        <w:tc>
          <w:tcPr>
            <w:tcW w:w="2580" w:type="dxa"/>
            <w:vAlign w:val="center"/>
          </w:tcPr>
          <w:p w:rsidR="00217BA5" w:rsidRPr="000E0A33" w:rsidRDefault="00217BA5" w:rsidP="00217BA5">
            <w:pPr>
              <w:jc w:val="center"/>
              <w:rPr>
                <w:sz w:val="16"/>
                <w:szCs w:val="16"/>
              </w:rPr>
            </w:pPr>
            <w:r w:rsidRPr="000E0A33">
              <w:rPr>
                <w:sz w:val="16"/>
                <w:szCs w:val="16"/>
              </w:rPr>
              <w:t>Todas las partidas</w:t>
            </w:r>
          </w:p>
          <w:p w:rsidR="00217BA5" w:rsidRPr="000E0A33" w:rsidRDefault="00217BA5" w:rsidP="00217BA5">
            <w:pPr>
              <w:jc w:val="center"/>
              <w:rPr>
                <w:sz w:val="16"/>
                <w:szCs w:val="16"/>
              </w:rPr>
            </w:pPr>
          </w:p>
        </w:tc>
        <w:tc>
          <w:tcPr>
            <w:tcW w:w="1285" w:type="dxa"/>
            <w:vAlign w:val="center"/>
          </w:tcPr>
          <w:p w:rsidR="00217BA5" w:rsidRPr="000E0A33" w:rsidRDefault="00217BA5" w:rsidP="00217BA5">
            <w:pPr>
              <w:jc w:val="center"/>
              <w:rPr>
                <w:sz w:val="16"/>
                <w:szCs w:val="16"/>
              </w:rPr>
            </w:pPr>
            <w:r w:rsidRPr="000E0A33">
              <w:rPr>
                <w:sz w:val="16"/>
                <w:szCs w:val="16"/>
              </w:rPr>
              <w:t>Formato 2</w:t>
            </w:r>
          </w:p>
        </w:tc>
        <w:tc>
          <w:tcPr>
            <w:tcW w:w="6478" w:type="dxa"/>
            <w:vAlign w:val="center"/>
          </w:tcPr>
          <w:p w:rsidR="00217BA5" w:rsidRPr="000E0A33" w:rsidRDefault="00217BA5" w:rsidP="00217BA5">
            <w:pPr>
              <w:rPr>
                <w:b/>
                <w:sz w:val="16"/>
                <w:szCs w:val="16"/>
              </w:rPr>
            </w:pPr>
            <w:r w:rsidRPr="000E0A33">
              <w:rPr>
                <w:b/>
                <w:sz w:val="16"/>
                <w:szCs w:val="16"/>
              </w:rPr>
              <w:t>Relación de centros de servicio.</w:t>
            </w:r>
          </w:p>
        </w:tc>
      </w:tr>
      <w:tr w:rsidR="00217BA5" w:rsidRPr="000E0A33" w:rsidTr="00D60B93">
        <w:tc>
          <w:tcPr>
            <w:tcW w:w="2580" w:type="dxa"/>
            <w:vAlign w:val="center"/>
          </w:tcPr>
          <w:p w:rsidR="00217BA5" w:rsidRPr="000E0A33" w:rsidRDefault="00217BA5" w:rsidP="00217BA5">
            <w:pPr>
              <w:jc w:val="center"/>
              <w:rPr>
                <w:sz w:val="16"/>
                <w:szCs w:val="16"/>
              </w:rPr>
            </w:pPr>
            <w:r w:rsidRPr="000E0A33">
              <w:rPr>
                <w:sz w:val="16"/>
                <w:szCs w:val="16"/>
              </w:rPr>
              <w:t>Todas las partidas</w:t>
            </w:r>
          </w:p>
          <w:p w:rsidR="00217BA5" w:rsidRPr="000E0A33" w:rsidRDefault="00217BA5" w:rsidP="00217BA5">
            <w:pPr>
              <w:jc w:val="center"/>
              <w:rPr>
                <w:sz w:val="16"/>
                <w:szCs w:val="16"/>
              </w:rPr>
            </w:pPr>
          </w:p>
        </w:tc>
        <w:tc>
          <w:tcPr>
            <w:tcW w:w="1285" w:type="dxa"/>
            <w:vAlign w:val="center"/>
          </w:tcPr>
          <w:p w:rsidR="00217BA5" w:rsidRPr="000E0A33" w:rsidRDefault="00217BA5" w:rsidP="00B907A5">
            <w:pPr>
              <w:jc w:val="center"/>
              <w:rPr>
                <w:sz w:val="16"/>
                <w:szCs w:val="16"/>
              </w:rPr>
            </w:pPr>
            <w:r w:rsidRPr="000E0A33">
              <w:rPr>
                <w:sz w:val="16"/>
                <w:szCs w:val="16"/>
              </w:rPr>
              <w:t xml:space="preserve">Carta </w:t>
            </w:r>
            <w:r w:rsidR="00B907A5" w:rsidRPr="000E0A33">
              <w:rPr>
                <w:sz w:val="16"/>
                <w:szCs w:val="16"/>
              </w:rPr>
              <w:t>9</w:t>
            </w:r>
          </w:p>
        </w:tc>
        <w:tc>
          <w:tcPr>
            <w:tcW w:w="6478" w:type="dxa"/>
            <w:vAlign w:val="center"/>
          </w:tcPr>
          <w:p w:rsidR="00217BA5" w:rsidRPr="000E0A33" w:rsidRDefault="00B907A5" w:rsidP="00217BA5">
            <w:pPr>
              <w:rPr>
                <w:b/>
                <w:sz w:val="16"/>
                <w:szCs w:val="16"/>
              </w:rPr>
            </w:pPr>
            <w:r w:rsidRPr="000E0A33">
              <w:rPr>
                <w:b/>
                <w:sz w:val="16"/>
                <w:szCs w:val="16"/>
              </w:rPr>
              <w:t>Carta del Centro de Servicio que apoyará para brindar los servicios de garantía</w:t>
            </w:r>
            <w:r w:rsidR="00217BA5" w:rsidRPr="000E0A33">
              <w:rPr>
                <w:b/>
                <w:sz w:val="16"/>
                <w:szCs w:val="16"/>
              </w:rPr>
              <w:t>.</w:t>
            </w:r>
          </w:p>
        </w:tc>
      </w:tr>
      <w:tr w:rsidR="00217BA5" w:rsidRPr="000E0A33" w:rsidTr="00D60B93">
        <w:tc>
          <w:tcPr>
            <w:tcW w:w="2580" w:type="dxa"/>
            <w:vAlign w:val="center"/>
          </w:tcPr>
          <w:p w:rsidR="00217BA5" w:rsidRPr="000E0A33" w:rsidRDefault="00217BA5" w:rsidP="00217BA5">
            <w:pPr>
              <w:jc w:val="center"/>
              <w:rPr>
                <w:sz w:val="16"/>
                <w:szCs w:val="16"/>
              </w:rPr>
            </w:pPr>
            <w:r w:rsidRPr="000E0A33">
              <w:rPr>
                <w:sz w:val="16"/>
                <w:szCs w:val="16"/>
              </w:rPr>
              <w:t>Todas las partidas</w:t>
            </w:r>
          </w:p>
          <w:p w:rsidR="00217BA5" w:rsidRPr="000E0A33" w:rsidRDefault="00217BA5" w:rsidP="00217BA5">
            <w:pPr>
              <w:jc w:val="center"/>
              <w:rPr>
                <w:sz w:val="16"/>
                <w:szCs w:val="16"/>
              </w:rPr>
            </w:pPr>
          </w:p>
        </w:tc>
        <w:tc>
          <w:tcPr>
            <w:tcW w:w="1285" w:type="dxa"/>
            <w:vAlign w:val="center"/>
          </w:tcPr>
          <w:p w:rsidR="00217BA5" w:rsidRPr="000E0A33" w:rsidRDefault="00217BA5" w:rsidP="00217BA5">
            <w:pPr>
              <w:jc w:val="center"/>
              <w:rPr>
                <w:sz w:val="16"/>
                <w:szCs w:val="16"/>
              </w:rPr>
            </w:pPr>
            <w:r w:rsidRPr="000E0A33">
              <w:rPr>
                <w:sz w:val="16"/>
                <w:szCs w:val="16"/>
              </w:rPr>
              <w:t>Carta 10</w:t>
            </w:r>
          </w:p>
        </w:tc>
        <w:tc>
          <w:tcPr>
            <w:tcW w:w="6478" w:type="dxa"/>
            <w:vAlign w:val="center"/>
          </w:tcPr>
          <w:p w:rsidR="00217BA5" w:rsidRPr="000E0A33" w:rsidRDefault="00217BA5" w:rsidP="00217BA5">
            <w:pPr>
              <w:rPr>
                <w:b/>
                <w:sz w:val="16"/>
                <w:szCs w:val="16"/>
              </w:rPr>
            </w:pPr>
            <w:r w:rsidRPr="000E0A33">
              <w:rPr>
                <w:b/>
                <w:sz w:val="16"/>
                <w:szCs w:val="16"/>
              </w:rPr>
              <w:t xml:space="preserve">Herramienta para levantar reportes de fallas mediante SMTP o Web </w:t>
            </w:r>
            <w:proofErr w:type="spellStart"/>
            <w:r w:rsidRPr="000E0A33">
              <w:rPr>
                <w:b/>
                <w:sz w:val="16"/>
                <w:szCs w:val="16"/>
              </w:rPr>
              <w:t>Services</w:t>
            </w:r>
            <w:proofErr w:type="spellEnd"/>
            <w:r w:rsidRPr="000E0A33">
              <w:rPr>
                <w:b/>
                <w:sz w:val="16"/>
                <w:szCs w:val="16"/>
              </w:rPr>
              <w:t>.</w:t>
            </w:r>
          </w:p>
        </w:tc>
      </w:tr>
      <w:tr w:rsidR="00217BA5" w:rsidRPr="000E0A33" w:rsidTr="00D60B93">
        <w:tc>
          <w:tcPr>
            <w:tcW w:w="2580" w:type="dxa"/>
            <w:vAlign w:val="center"/>
          </w:tcPr>
          <w:p w:rsidR="00217BA5" w:rsidRPr="000E0A33" w:rsidRDefault="00217BA5" w:rsidP="00217BA5">
            <w:pPr>
              <w:jc w:val="center"/>
              <w:rPr>
                <w:sz w:val="16"/>
                <w:szCs w:val="16"/>
              </w:rPr>
            </w:pPr>
            <w:r w:rsidRPr="000E0A33">
              <w:rPr>
                <w:sz w:val="16"/>
                <w:szCs w:val="16"/>
              </w:rPr>
              <w:lastRenderedPageBreak/>
              <w:t>Todas las partidas</w:t>
            </w:r>
          </w:p>
          <w:p w:rsidR="00217BA5" w:rsidRPr="000E0A33" w:rsidRDefault="00217BA5" w:rsidP="00217BA5">
            <w:pPr>
              <w:jc w:val="center"/>
              <w:rPr>
                <w:sz w:val="16"/>
                <w:szCs w:val="16"/>
              </w:rPr>
            </w:pPr>
          </w:p>
        </w:tc>
        <w:tc>
          <w:tcPr>
            <w:tcW w:w="1285" w:type="dxa"/>
            <w:vAlign w:val="center"/>
          </w:tcPr>
          <w:p w:rsidR="00217BA5" w:rsidRPr="000E0A33" w:rsidRDefault="00217BA5" w:rsidP="00217BA5">
            <w:pPr>
              <w:jc w:val="center"/>
              <w:rPr>
                <w:sz w:val="16"/>
                <w:szCs w:val="16"/>
              </w:rPr>
            </w:pPr>
            <w:r w:rsidRPr="000E0A33">
              <w:rPr>
                <w:sz w:val="16"/>
                <w:szCs w:val="16"/>
              </w:rPr>
              <w:t>Formato 3</w:t>
            </w:r>
          </w:p>
        </w:tc>
        <w:tc>
          <w:tcPr>
            <w:tcW w:w="6478" w:type="dxa"/>
            <w:vAlign w:val="center"/>
          </w:tcPr>
          <w:p w:rsidR="00217BA5" w:rsidRPr="000E0A33" w:rsidRDefault="00217BA5" w:rsidP="00217BA5">
            <w:pPr>
              <w:rPr>
                <w:b/>
                <w:sz w:val="16"/>
                <w:szCs w:val="16"/>
              </w:rPr>
            </w:pPr>
            <w:r w:rsidRPr="000E0A33">
              <w:rPr>
                <w:b/>
                <w:sz w:val="16"/>
                <w:szCs w:val="16"/>
              </w:rPr>
              <w:t>Relación de centros de servicio para las ciudades restantes.</w:t>
            </w:r>
          </w:p>
        </w:tc>
      </w:tr>
    </w:tbl>
    <w:p w:rsidR="00D66A8A" w:rsidRPr="000E0A33" w:rsidRDefault="00D66A8A" w:rsidP="00BE677E">
      <w:pPr>
        <w:ind w:left="360"/>
        <w:jc w:val="both"/>
        <w:rPr>
          <w:rFonts w:cs="Arial"/>
        </w:rPr>
      </w:pPr>
    </w:p>
    <w:p w:rsidR="004D58F5" w:rsidRPr="000E0A33" w:rsidRDefault="004D58F5" w:rsidP="007001C3">
      <w:pPr>
        <w:ind w:left="284"/>
        <w:rPr>
          <w:rFonts w:cs="Arial"/>
          <w:b/>
          <w:szCs w:val="24"/>
        </w:rPr>
      </w:pPr>
      <w:bookmarkStart w:id="1" w:name="OLE_LINK6"/>
      <w:bookmarkStart w:id="2" w:name="OLE_LINK5"/>
      <w:r w:rsidRPr="000E0A33">
        <w:rPr>
          <w:rFonts w:cs="Arial"/>
          <w:b/>
          <w:szCs w:val="24"/>
        </w:rPr>
        <w:t xml:space="preserve">E.1.1 NORMA OFICIAL MEXICANA </w:t>
      </w:r>
    </w:p>
    <w:p w:rsidR="004D58F5" w:rsidRPr="000E0A33" w:rsidRDefault="004D58F5" w:rsidP="007001C3">
      <w:pPr>
        <w:ind w:left="284" w:hanging="1080"/>
        <w:jc w:val="both"/>
        <w:rPr>
          <w:rFonts w:cs="Arial"/>
          <w:b/>
        </w:rPr>
      </w:pPr>
    </w:p>
    <w:bookmarkEnd w:id="1"/>
    <w:bookmarkEnd w:id="2"/>
    <w:p w:rsidR="003A043C" w:rsidRPr="000E0A33" w:rsidRDefault="003A043C" w:rsidP="003A043C">
      <w:pPr>
        <w:ind w:left="284"/>
        <w:jc w:val="both"/>
      </w:pPr>
      <w:r w:rsidRPr="000E0A33">
        <w:t xml:space="preserve">Todos los equipos deberán cumplir con la(s) </w:t>
      </w:r>
      <w:r w:rsidRPr="000E0A33">
        <w:rPr>
          <w:u w:val="single"/>
        </w:rPr>
        <w:t>Norma(s) Oficial(es) Mexicana(s)</w:t>
      </w:r>
      <w:r w:rsidRPr="000E0A33">
        <w:t xml:space="preserve"> que cubre(n) o satisface(n) [conforme lo establece(n) la(s) dependencia(s) gubernamental(es) responsable(s) de su emisión y vigilancia], y a falta de éstas, con las Normas Internacionales, de conformidad con lo dispuesto por los artículos 53 y 55 de la Ley Federal sobre Metrología y Normalización.</w:t>
      </w:r>
    </w:p>
    <w:p w:rsidR="003A043C" w:rsidRPr="000E0A33" w:rsidRDefault="003A043C" w:rsidP="003A043C">
      <w:pPr>
        <w:ind w:left="284" w:hanging="1080"/>
        <w:rPr>
          <w:rFonts w:cs="Arial"/>
          <w:b/>
        </w:rPr>
      </w:pPr>
    </w:p>
    <w:p w:rsidR="003A043C" w:rsidRPr="000E0A33" w:rsidRDefault="003A043C" w:rsidP="003A043C">
      <w:pPr>
        <w:ind w:left="284"/>
        <w:rPr>
          <w:rFonts w:cs="Arial"/>
          <w:b/>
          <w:szCs w:val="24"/>
        </w:rPr>
      </w:pPr>
      <w:r w:rsidRPr="000E0A33">
        <w:rPr>
          <w:rFonts w:cs="Arial"/>
          <w:b/>
        </w:rPr>
        <w:t>E.2</w:t>
      </w:r>
      <w:r w:rsidRPr="000E0A33">
        <w:rPr>
          <w:rFonts w:cs="Arial"/>
          <w:b/>
          <w:szCs w:val="24"/>
        </w:rPr>
        <w:t xml:space="preserve"> DOCUMENTACIÓN TÉCNICA DEL FABRICANTE</w:t>
      </w:r>
    </w:p>
    <w:p w:rsidR="003A043C" w:rsidRPr="000E0A33" w:rsidRDefault="003A043C" w:rsidP="003A043C">
      <w:pPr>
        <w:ind w:left="284"/>
        <w:rPr>
          <w:rFonts w:cs="Arial"/>
          <w:b/>
          <w:sz w:val="16"/>
          <w:szCs w:val="16"/>
        </w:rPr>
      </w:pPr>
    </w:p>
    <w:p w:rsidR="003A043C" w:rsidRPr="000E0A33" w:rsidRDefault="003A043C" w:rsidP="003A043C">
      <w:pPr>
        <w:ind w:left="284"/>
        <w:jc w:val="both"/>
        <w:rPr>
          <w:rFonts w:cs="Arial"/>
          <w:szCs w:val="24"/>
        </w:rPr>
      </w:pPr>
      <w:r w:rsidRPr="000E0A33">
        <w:rPr>
          <w:rFonts w:cs="Arial"/>
          <w:szCs w:val="24"/>
        </w:rPr>
        <w:t xml:space="preserve">La propuesta técnica deberá incluir la </w:t>
      </w:r>
      <w:r w:rsidRPr="000E0A33">
        <w:rPr>
          <w:rFonts w:cs="Arial"/>
          <w:b/>
          <w:szCs w:val="24"/>
        </w:rPr>
        <w:t>documentación técnica del fabricante</w:t>
      </w:r>
      <w:r w:rsidRPr="000E0A33">
        <w:rPr>
          <w:rFonts w:cs="Arial"/>
          <w:szCs w:val="24"/>
        </w:rPr>
        <w:t xml:space="preserve"> en donde se pueda comprobar que las características que ofrece el participante sean iguales o superiores a las características solicitadas por el Consejo de la Judicatura Federal, debiendo ser catálogos, folletos y documentos impresos de páginas de Internet, donde aparezca la dirección URL (</w:t>
      </w:r>
      <w:proofErr w:type="spellStart"/>
      <w:r w:rsidRPr="000E0A33">
        <w:rPr>
          <w:rFonts w:cs="Arial"/>
          <w:szCs w:val="24"/>
        </w:rPr>
        <w:t>Uniform</w:t>
      </w:r>
      <w:proofErr w:type="spellEnd"/>
      <w:r w:rsidRPr="000E0A33">
        <w:rPr>
          <w:rFonts w:cs="Arial"/>
          <w:szCs w:val="24"/>
        </w:rPr>
        <w:t xml:space="preserve"> </w:t>
      </w:r>
      <w:proofErr w:type="spellStart"/>
      <w:r w:rsidRPr="000E0A33">
        <w:rPr>
          <w:rFonts w:cs="Arial"/>
          <w:szCs w:val="24"/>
        </w:rPr>
        <w:t>Resource</w:t>
      </w:r>
      <w:proofErr w:type="spellEnd"/>
      <w:r w:rsidRPr="000E0A33">
        <w:rPr>
          <w:rFonts w:cs="Arial"/>
          <w:szCs w:val="24"/>
        </w:rPr>
        <w:t xml:space="preserve"> </w:t>
      </w:r>
      <w:proofErr w:type="spellStart"/>
      <w:r w:rsidRPr="000E0A33">
        <w:rPr>
          <w:rFonts w:cs="Arial"/>
          <w:szCs w:val="24"/>
        </w:rPr>
        <w:t>Locator</w:t>
      </w:r>
      <w:proofErr w:type="spellEnd"/>
      <w:r w:rsidRPr="000E0A33">
        <w:rPr>
          <w:rFonts w:cs="Arial"/>
          <w:szCs w:val="24"/>
        </w:rPr>
        <w:t xml:space="preserve">) y la fecha de impresión en este último caso, </w:t>
      </w:r>
      <w:r w:rsidRPr="000E0A33">
        <w:rPr>
          <w:rFonts w:cs="Arial"/>
          <w:b/>
          <w:szCs w:val="24"/>
          <w:u w:val="single"/>
        </w:rPr>
        <w:t>el no presentar documentación técnica, será motivo para desechar su propuesta</w:t>
      </w:r>
      <w:r w:rsidRPr="000E0A33">
        <w:rPr>
          <w:rFonts w:cs="Arial"/>
          <w:szCs w:val="24"/>
        </w:rPr>
        <w:t xml:space="preserve">. </w:t>
      </w:r>
    </w:p>
    <w:p w:rsidR="003A043C" w:rsidRPr="000E0A33" w:rsidRDefault="003A043C" w:rsidP="003A043C">
      <w:pPr>
        <w:ind w:left="284"/>
        <w:jc w:val="both"/>
        <w:rPr>
          <w:rFonts w:cs="Arial"/>
          <w:szCs w:val="24"/>
        </w:rPr>
      </w:pPr>
    </w:p>
    <w:p w:rsidR="003A043C" w:rsidRPr="000E0A33" w:rsidRDefault="003A043C" w:rsidP="003A043C">
      <w:pPr>
        <w:ind w:left="284"/>
        <w:jc w:val="both"/>
        <w:rPr>
          <w:rFonts w:cs="Arial"/>
          <w:szCs w:val="24"/>
        </w:rPr>
      </w:pPr>
      <w:r w:rsidRPr="000E0A33">
        <w:rPr>
          <w:rFonts w:cs="Arial"/>
          <w:szCs w:val="24"/>
        </w:rPr>
        <w:t xml:space="preserve">La documentación antes descrita deberá permitir validar las características técnicas solicitadas, en caso contrario, </w:t>
      </w:r>
      <w:r w:rsidRPr="000E0A33">
        <w:rPr>
          <w:rFonts w:cs="Arial"/>
          <w:b/>
          <w:szCs w:val="24"/>
          <w:u w:val="single"/>
        </w:rPr>
        <w:t>podrá ser motivo para desechar su propuesta</w:t>
      </w:r>
      <w:r w:rsidRPr="000E0A33">
        <w:rPr>
          <w:rFonts w:cs="Arial"/>
          <w:szCs w:val="24"/>
        </w:rPr>
        <w:t>. Cabe mencionar que en caso de que existan dudas acerca de la información técnica presentada, la convocante podrá consultar las páginas en internet de los fabricantes o proveedores de los bienes con la finalidad de comprobar y validar las características requeridas.</w:t>
      </w:r>
    </w:p>
    <w:p w:rsidR="003A043C" w:rsidRPr="000E0A33" w:rsidRDefault="003A043C" w:rsidP="003A043C">
      <w:pPr>
        <w:ind w:left="284"/>
        <w:jc w:val="both"/>
        <w:rPr>
          <w:rFonts w:cs="Arial"/>
          <w:szCs w:val="24"/>
        </w:rPr>
      </w:pPr>
    </w:p>
    <w:p w:rsidR="003A043C" w:rsidRPr="000E0A33" w:rsidRDefault="003A043C" w:rsidP="003A043C">
      <w:pPr>
        <w:ind w:left="284"/>
        <w:jc w:val="both"/>
        <w:rPr>
          <w:rFonts w:cs="Arial"/>
          <w:b/>
          <w:szCs w:val="24"/>
          <w:u w:val="single"/>
        </w:rPr>
      </w:pPr>
      <w:r w:rsidRPr="000E0A33">
        <w:rPr>
          <w:rFonts w:cs="Arial"/>
          <w:szCs w:val="24"/>
        </w:rPr>
        <w:t xml:space="preserve">Las propuestas y todo lo relacionado con las mismas deberán presentarse en idioma español. Las hojas técnicas y folletos podrán presentarse en el idioma del país de origen de los bienes, </w:t>
      </w:r>
      <w:r w:rsidRPr="000E0A33">
        <w:rPr>
          <w:rFonts w:cs="Arial"/>
          <w:b/>
          <w:szCs w:val="24"/>
        </w:rPr>
        <w:t>acompañados de una traducción simple al español</w:t>
      </w:r>
      <w:r w:rsidRPr="000E0A33">
        <w:rPr>
          <w:rFonts w:cs="Arial"/>
          <w:szCs w:val="24"/>
        </w:rPr>
        <w:t xml:space="preserve">, </w:t>
      </w:r>
      <w:r w:rsidRPr="000E0A33">
        <w:rPr>
          <w:rFonts w:cs="Arial"/>
          <w:szCs w:val="24"/>
          <w:u w:val="single"/>
        </w:rPr>
        <w:t>subrayando o marcando las características técnicas solicitadas</w:t>
      </w:r>
      <w:r w:rsidRPr="000E0A33">
        <w:rPr>
          <w:rFonts w:cs="Arial"/>
          <w:szCs w:val="24"/>
        </w:rPr>
        <w:t xml:space="preserve"> con su numeral correspondiente, </w:t>
      </w:r>
      <w:r w:rsidR="00290839" w:rsidRPr="000E0A33">
        <w:rPr>
          <w:rFonts w:cs="Arial"/>
          <w:b/>
          <w:szCs w:val="24"/>
          <w:u w:val="single"/>
        </w:rPr>
        <w:t>en el caso de que la documentación se encuentre en idioma diferente al español y que no se presente traducción  simple al español de la misma, esto será motivo para desechar su propuesta.</w:t>
      </w:r>
    </w:p>
    <w:p w:rsidR="003A043C" w:rsidRPr="000E0A33" w:rsidRDefault="003A043C" w:rsidP="003A043C">
      <w:pPr>
        <w:ind w:left="284"/>
        <w:jc w:val="both"/>
        <w:rPr>
          <w:rFonts w:cs="Arial"/>
          <w:b/>
          <w:szCs w:val="24"/>
          <w:u w:val="single"/>
        </w:rPr>
      </w:pPr>
    </w:p>
    <w:p w:rsidR="000C27D6" w:rsidRPr="000E0A33" w:rsidRDefault="003A043C" w:rsidP="003A043C">
      <w:pPr>
        <w:ind w:left="284"/>
        <w:rPr>
          <w:rFonts w:cs="Arial"/>
          <w:szCs w:val="24"/>
        </w:rPr>
      </w:pPr>
      <w:r w:rsidRPr="000E0A33">
        <w:rPr>
          <w:rFonts w:cs="Arial"/>
          <w:szCs w:val="24"/>
        </w:rPr>
        <w:t xml:space="preserve">La documentación técnica del fabricante, mencionada en el párrafo anterior deberá incluirse en la </w:t>
      </w:r>
      <w:r w:rsidRPr="000E0A33">
        <w:rPr>
          <w:rFonts w:cs="Arial"/>
          <w:b/>
          <w:szCs w:val="24"/>
        </w:rPr>
        <w:t>sección II</w:t>
      </w:r>
      <w:r w:rsidRPr="000E0A33">
        <w:rPr>
          <w:rFonts w:cs="Arial"/>
          <w:szCs w:val="24"/>
        </w:rPr>
        <w:t xml:space="preserve"> “</w:t>
      </w:r>
      <w:r w:rsidRPr="000E0A33">
        <w:rPr>
          <w:rFonts w:cs="Arial"/>
          <w:b/>
          <w:i/>
          <w:szCs w:val="24"/>
        </w:rPr>
        <w:t>Cartas compromiso, documentos comprobatorios y documentación técnica del fabricante</w:t>
      </w:r>
      <w:r w:rsidRPr="000E0A33">
        <w:rPr>
          <w:rFonts w:cs="Arial"/>
          <w:szCs w:val="24"/>
        </w:rPr>
        <w:t>” -</w:t>
      </w:r>
      <w:r w:rsidRPr="000E0A33">
        <w:rPr>
          <w:rFonts w:cs="Arial"/>
          <w:b/>
          <w:szCs w:val="22"/>
        </w:rPr>
        <w:t>subíndice</w:t>
      </w:r>
      <w:r w:rsidRPr="000E0A33">
        <w:rPr>
          <w:rFonts w:cs="Arial"/>
          <w:szCs w:val="22"/>
        </w:rPr>
        <w:t xml:space="preserve"> </w:t>
      </w:r>
      <w:r w:rsidRPr="000E0A33">
        <w:rPr>
          <w:rFonts w:cs="Arial"/>
          <w:b/>
          <w:szCs w:val="22"/>
        </w:rPr>
        <w:t>II.</w:t>
      </w:r>
      <w:r w:rsidR="001F35BC" w:rsidRPr="000E0A33">
        <w:rPr>
          <w:rFonts w:cs="Arial"/>
          <w:b/>
          <w:szCs w:val="22"/>
        </w:rPr>
        <w:t>7</w:t>
      </w:r>
      <w:r w:rsidRPr="000E0A33">
        <w:rPr>
          <w:rFonts w:cs="Arial"/>
          <w:b/>
          <w:i/>
          <w:szCs w:val="22"/>
        </w:rPr>
        <w:t xml:space="preserve"> “Documentación técnica del fabricante”.</w:t>
      </w:r>
    </w:p>
    <w:p w:rsidR="000C27D6" w:rsidRPr="000E0A33" w:rsidRDefault="000C27D6">
      <w:pPr>
        <w:ind w:left="360"/>
        <w:rPr>
          <w:rFonts w:cs="Arial"/>
          <w:b/>
          <w:sz w:val="20"/>
        </w:rPr>
      </w:pPr>
    </w:p>
    <w:p w:rsidR="000C27D6" w:rsidRPr="000E0A33" w:rsidRDefault="000C27D6" w:rsidP="001B6F57">
      <w:pPr>
        <w:ind w:left="708" w:hanging="348"/>
        <w:rPr>
          <w:rFonts w:cs="Arial"/>
          <w:b/>
          <w:sz w:val="20"/>
        </w:rPr>
        <w:sectPr w:rsidR="000C27D6" w:rsidRPr="000E0A33">
          <w:headerReference w:type="default" r:id="rId15"/>
          <w:pgSz w:w="12242" w:h="15842" w:code="1"/>
          <w:pgMar w:top="1134" w:right="1134" w:bottom="1134" w:left="1134" w:header="1134" w:footer="794" w:gutter="0"/>
          <w:cols w:space="720"/>
        </w:sectPr>
      </w:pPr>
    </w:p>
    <w:p w:rsidR="000C27D6" w:rsidRPr="000E0A33" w:rsidRDefault="000C27D6" w:rsidP="004234E1">
      <w:pPr>
        <w:rPr>
          <w:rFonts w:cs="Arial"/>
          <w:b/>
          <w:sz w:val="72"/>
        </w:rPr>
      </w:pPr>
    </w:p>
    <w:p w:rsidR="000C27D6" w:rsidRPr="000E0A33" w:rsidRDefault="000C27D6" w:rsidP="004234E1">
      <w:pPr>
        <w:rPr>
          <w:rFonts w:cs="Arial"/>
          <w:b/>
          <w:sz w:val="72"/>
        </w:rPr>
      </w:pPr>
    </w:p>
    <w:p w:rsidR="000C27D6" w:rsidRPr="000E0A33" w:rsidRDefault="000C27D6" w:rsidP="004234E1">
      <w:pPr>
        <w:rPr>
          <w:rFonts w:cs="Arial"/>
          <w:b/>
          <w:sz w:val="72"/>
        </w:rPr>
      </w:pPr>
    </w:p>
    <w:p w:rsidR="000C27D6" w:rsidRPr="000E0A33" w:rsidRDefault="000C27D6" w:rsidP="004234E1">
      <w:pPr>
        <w:rPr>
          <w:rFonts w:cs="Arial"/>
          <w:b/>
          <w:sz w:val="72"/>
        </w:rPr>
      </w:pPr>
    </w:p>
    <w:p w:rsidR="000C27D6" w:rsidRPr="000E0A33" w:rsidRDefault="000C27D6" w:rsidP="004234E1">
      <w:pPr>
        <w:rPr>
          <w:rFonts w:cs="Arial"/>
          <w:b/>
          <w:sz w:val="72"/>
        </w:rPr>
      </w:pPr>
    </w:p>
    <w:p w:rsidR="004234E1" w:rsidRPr="000E0A33" w:rsidRDefault="004234E1" w:rsidP="004234E1">
      <w:pPr>
        <w:rPr>
          <w:rFonts w:cs="Arial"/>
          <w:b/>
          <w:sz w:val="72"/>
        </w:rPr>
      </w:pPr>
    </w:p>
    <w:p w:rsidR="000C27D6" w:rsidRPr="000E0A33" w:rsidRDefault="000C27D6">
      <w:pPr>
        <w:pBdr>
          <w:bottom w:val="single" w:sz="4" w:space="1" w:color="auto"/>
        </w:pBdr>
        <w:ind w:left="360"/>
        <w:rPr>
          <w:rFonts w:cs="Arial"/>
        </w:rPr>
      </w:pPr>
      <w:r w:rsidRPr="000E0A33">
        <w:rPr>
          <w:rFonts w:cs="Arial"/>
          <w:b/>
          <w:sz w:val="72"/>
        </w:rPr>
        <w:t xml:space="preserve">F. </w:t>
      </w:r>
      <w:r w:rsidRPr="000E0A33">
        <w:rPr>
          <w:rFonts w:cs="Arial"/>
          <w:b/>
          <w:sz w:val="72"/>
          <w:szCs w:val="72"/>
        </w:rPr>
        <w:t>Características de las garantías y servicios</w:t>
      </w:r>
    </w:p>
    <w:p w:rsidR="000C27D6" w:rsidRPr="000E0A33" w:rsidRDefault="000C27D6">
      <w:pPr>
        <w:rPr>
          <w:rFonts w:cs="Arial"/>
          <w:b/>
          <w:sz w:val="20"/>
        </w:rPr>
      </w:pPr>
    </w:p>
    <w:p w:rsidR="000C27D6" w:rsidRPr="000E0A33" w:rsidRDefault="000C27D6">
      <w:pPr>
        <w:rPr>
          <w:rFonts w:cs="Arial"/>
          <w:b/>
          <w:sz w:val="20"/>
        </w:rPr>
      </w:pPr>
      <w:r w:rsidRPr="000E0A33">
        <w:rPr>
          <w:rFonts w:cs="Arial"/>
          <w:b/>
          <w:sz w:val="20"/>
        </w:rPr>
        <w:br w:type="page"/>
      </w:r>
    </w:p>
    <w:p w:rsidR="003A043C" w:rsidRPr="000E0A33" w:rsidRDefault="003A043C" w:rsidP="003A043C">
      <w:pPr>
        <w:jc w:val="both"/>
        <w:rPr>
          <w:rFonts w:cs="Arial"/>
          <w:b/>
          <w:szCs w:val="22"/>
        </w:rPr>
      </w:pPr>
      <w:r w:rsidRPr="000E0A33">
        <w:rPr>
          <w:rFonts w:cs="Arial"/>
          <w:b/>
          <w:szCs w:val="22"/>
        </w:rPr>
        <w:lastRenderedPageBreak/>
        <w:t xml:space="preserve">F.1 Carta de cumplimiento de términos y condiciones de las garantías y servicios. - </w:t>
      </w:r>
      <w:r w:rsidRPr="000E0A33">
        <w:rPr>
          <w:rFonts w:cs="Arial"/>
          <w:szCs w:val="22"/>
        </w:rPr>
        <w:t xml:space="preserve">Se deberá presentar carta compromiso en la que se manifieste que ha leído, entendido y está de acuerdo en prestar las garantías y servicios solicitados conforme a lo establecido en el presente apartado. </w:t>
      </w:r>
      <w:r w:rsidRPr="000E0A33">
        <w:rPr>
          <w:rFonts w:cs="Arial"/>
          <w:b/>
          <w:szCs w:val="22"/>
        </w:rPr>
        <w:t>Deberá ser entregada en la Sección III “</w:t>
      </w:r>
      <w:r w:rsidRPr="000E0A33">
        <w:rPr>
          <w:rFonts w:cs="Arial"/>
          <w:b/>
          <w:i/>
          <w:szCs w:val="22"/>
        </w:rPr>
        <w:t>Garantías y servicios de los bienes solicitados</w:t>
      </w:r>
      <w:r w:rsidRPr="000E0A33">
        <w:rPr>
          <w:rFonts w:cs="Arial"/>
          <w:b/>
          <w:szCs w:val="22"/>
        </w:rPr>
        <w:t xml:space="preserve">”, subíndice III.1, del apartado C. “Estructura de la Propuesta”. </w:t>
      </w:r>
    </w:p>
    <w:p w:rsidR="003A043C" w:rsidRPr="000E0A33" w:rsidRDefault="003A043C" w:rsidP="003A043C">
      <w:pPr>
        <w:jc w:val="both"/>
        <w:rPr>
          <w:rFonts w:cs="Arial"/>
          <w:b/>
          <w:szCs w:val="22"/>
        </w:rPr>
      </w:pPr>
    </w:p>
    <w:p w:rsidR="003A043C" w:rsidRPr="000E0A33" w:rsidRDefault="003A043C" w:rsidP="003A043C">
      <w:pPr>
        <w:jc w:val="both"/>
        <w:rPr>
          <w:rFonts w:cs="Arial"/>
          <w:b/>
          <w:szCs w:val="22"/>
        </w:rPr>
      </w:pPr>
      <w:r w:rsidRPr="000E0A33">
        <w:rPr>
          <w:rFonts w:cs="Arial"/>
          <w:b/>
          <w:szCs w:val="22"/>
        </w:rPr>
        <w:t>F.2</w:t>
      </w:r>
      <w:r w:rsidRPr="000E0A33">
        <w:rPr>
          <w:rFonts w:cs="Arial"/>
          <w:szCs w:val="22"/>
        </w:rPr>
        <w:t xml:space="preserve"> De acuerdo a lo que se establece en el presente Anexo se deberá considerar en su oferta para el Consejo de la Judicatura Federal lo siguiente:</w:t>
      </w:r>
    </w:p>
    <w:p w:rsidR="003A043C" w:rsidRPr="000E0A33" w:rsidRDefault="003A043C" w:rsidP="003A043C">
      <w:pPr>
        <w:pStyle w:val="Textoindependiente"/>
        <w:ind w:firstLine="284"/>
        <w:rPr>
          <w:rFonts w:cs="Arial"/>
          <w:b w:val="0"/>
          <w:szCs w:val="22"/>
        </w:rPr>
      </w:pPr>
    </w:p>
    <w:p w:rsidR="003A043C" w:rsidRPr="000E0A33" w:rsidRDefault="003A043C" w:rsidP="003A043C">
      <w:pPr>
        <w:pStyle w:val="Textoindependiente"/>
        <w:numPr>
          <w:ilvl w:val="0"/>
          <w:numId w:val="6"/>
        </w:numPr>
        <w:rPr>
          <w:rFonts w:cs="Arial"/>
          <w:b w:val="0"/>
          <w:szCs w:val="22"/>
        </w:rPr>
      </w:pPr>
      <w:r w:rsidRPr="000E0A33">
        <w:rPr>
          <w:rFonts w:cs="Arial"/>
          <w:b w:val="0"/>
          <w:szCs w:val="22"/>
        </w:rPr>
        <w:t>Entrega</w:t>
      </w:r>
      <w:r w:rsidR="00447C5C" w:rsidRPr="000E0A33">
        <w:rPr>
          <w:rFonts w:cs="Arial"/>
          <w:b w:val="0"/>
          <w:szCs w:val="22"/>
        </w:rPr>
        <w:t xml:space="preserve"> e instalación</w:t>
      </w:r>
      <w:r w:rsidRPr="000E0A33">
        <w:rPr>
          <w:rFonts w:cs="Arial"/>
          <w:b w:val="0"/>
          <w:szCs w:val="22"/>
        </w:rPr>
        <w:t xml:space="preserve"> de los bienes.</w:t>
      </w:r>
    </w:p>
    <w:p w:rsidR="003A043C" w:rsidRPr="000E0A33" w:rsidRDefault="003A043C" w:rsidP="003A043C">
      <w:pPr>
        <w:pStyle w:val="Textoindependiente"/>
        <w:numPr>
          <w:ilvl w:val="0"/>
          <w:numId w:val="6"/>
        </w:numPr>
        <w:rPr>
          <w:rFonts w:cs="Arial"/>
          <w:b w:val="0"/>
          <w:szCs w:val="22"/>
        </w:rPr>
      </w:pPr>
      <w:r w:rsidRPr="000E0A33">
        <w:rPr>
          <w:rFonts w:cs="Arial"/>
          <w:b w:val="0"/>
          <w:szCs w:val="22"/>
        </w:rPr>
        <w:t>Garantía de mantenimiento correctivo de los bienes.</w:t>
      </w:r>
    </w:p>
    <w:p w:rsidR="003A043C" w:rsidRPr="000E0A33" w:rsidRDefault="003A043C" w:rsidP="003A043C">
      <w:pPr>
        <w:pStyle w:val="Textoindependiente"/>
        <w:numPr>
          <w:ilvl w:val="0"/>
          <w:numId w:val="6"/>
        </w:numPr>
        <w:rPr>
          <w:rFonts w:cs="Arial"/>
          <w:b w:val="0"/>
          <w:szCs w:val="22"/>
        </w:rPr>
      </w:pPr>
      <w:r w:rsidRPr="000E0A33">
        <w:rPr>
          <w:rFonts w:cs="Arial"/>
          <w:b w:val="0"/>
          <w:szCs w:val="22"/>
        </w:rPr>
        <w:t>Cobertura nacional para la entrega</w:t>
      </w:r>
      <w:r w:rsidR="00C93A8D" w:rsidRPr="000E0A33">
        <w:rPr>
          <w:rFonts w:cs="Arial"/>
          <w:b w:val="0"/>
          <w:szCs w:val="22"/>
        </w:rPr>
        <w:t>, instalación</w:t>
      </w:r>
      <w:r w:rsidRPr="000E0A33">
        <w:rPr>
          <w:rFonts w:cs="Arial"/>
          <w:b w:val="0"/>
          <w:szCs w:val="22"/>
        </w:rPr>
        <w:t xml:space="preserve"> y prestación de la garantía de los bienes.</w:t>
      </w:r>
    </w:p>
    <w:p w:rsidR="003A043C" w:rsidRPr="000E0A33" w:rsidRDefault="003A043C" w:rsidP="003A043C">
      <w:pPr>
        <w:ind w:left="426"/>
        <w:jc w:val="both"/>
        <w:rPr>
          <w:rFonts w:cs="Arial"/>
          <w:szCs w:val="22"/>
        </w:rPr>
      </w:pPr>
    </w:p>
    <w:p w:rsidR="003A043C" w:rsidRPr="000E0A33" w:rsidRDefault="003A043C" w:rsidP="003A043C">
      <w:pPr>
        <w:pStyle w:val="Textoindependiente"/>
        <w:rPr>
          <w:rFonts w:cs="Arial"/>
          <w:b w:val="0"/>
          <w:szCs w:val="22"/>
        </w:rPr>
      </w:pPr>
      <w:r w:rsidRPr="000E0A33">
        <w:rPr>
          <w:rFonts w:cs="Arial"/>
          <w:b w:val="0"/>
          <w:szCs w:val="22"/>
        </w:rPr>
        <w:t xml:space="preserve">Los servicios y garantías contemplados en el </w:t>
      </w:r>
      <w:r w:rsidRPr="000E0A33">
        <w:rPr>
          <w:rFonts w:cs="Arial"/>
          <w:szCs w:val="22"/>
        </w:rPr>
        <w:t>subíndice F.2 puntos "1", “2” y “3”</w:t>
      </w:r>
      <w:r w:rsidRPr="000E0A33">
        <w:rPr>
          <w:rFonts w:cs="Arial"/>
          <w:b w:val="0"/>
          <w:szCs w:val="22"/>
        </w:rPr>
        <w:t>,</w:t>
      </w:r>
      <w:r w:rsidRPr="000E0A33">
        <w:rPr>
          <w:rFonts w:cs="Arial"/>
          <w:szCs w:val="22"/>
        </w:rPr>
        <w:t xml:space="preserve"> </w:t>
      </w:r>
      <w:r w:rsidRPr="000E0A33">
        <w:rPr>
          <w:rFonts w:cs="Arial"/>
          <w:b w:val="0"/>
          <w:szCs w:val="22"/>
        </w:rPr>
        <w:t xml:space="preserve">se proporcionarán en sitio, coordinados y bajo los procedimientos que establezca la Dirección General de Tecnologías de la Información del Consejo de la Judicatura Federal. </w:t>
      </w:r>
    </w:p>
    <w:p w:rsidR="003A043C" w:rsidRPr="000E0A33" w:rsidRDefault="003A043C" w:rsidP="003A043C">
      <w:pPr>
        <w:pStyle w:val="Textoindependiente"/>
        <w:rPr>
          <w:rFonts w:cs="Arial"/>
          <w:b w:val="0"/>
          <w:szCs w:val="22"/>
        </w:rPr>
      </w:pPr>
    </w:p>
    <w:p w:rsidR="003A043C" w:rsidRPr="000E0A33" w:rsidRDefault="003A043C" w:rsidP="003A043C">
      <w:pPr>
        <w:pStyle w:val="Textoindependiente"/>
        <w:rPr>
          <w:rFonts w:cs="Arial"/>
          <w:b w:val="0"/>
          <w:szCs w:val="22"/>
        </w:rPr>
      </w:pPr>
      <w:r w:rsidRPr="000E0A33">
        <w:rPr>
          <w:rFonts w:cs="Arial"/>
          <w:b w:val="0"/>
          <w:szCs w:val="22"/>
        </w:rPr>
        <w:t>En los siguientes rubros se establecen de manera particular los lineamientos a los que se sujetará la prestación de los diversos servicios y garantías, así como los requisitos mínimos que deberán cumplirse por el(los) participante(s) que resulte(n) adjudicado(s).</w:t>
      </w:r>
    </w:p>
    <w:p w:rsidR="003A043C" w:rsidRPr="000E0A33" w:rsidRDefault="003A043C" w:rsidP="003A043C">
      <w:pPr>
        <w:pStyle w:val="Textoindependiente"/>
        <w:rPr>
          <w:rFonts w:cs="Arial"/>
          <w:b w:val="0"/>
          <w:szCs w:val="22"/>
        </w:rPr>
      </w:pPr>
    </w:p>
    <w:p w:rsidR="003A043C" w:rsidRPr="000E0A33" w:rsidRDefault="003A043C" w:rsidP="003A043C">
      <w:pPr>
        <w:pStyle w:val="Textoindependiente"/>
        <w:rPr>
          <w:rFonts w:cs="Arial"/>
          <w:b w:val="0"/>
          <w:szCs w:val="22"/>
        </w:rPr>
      </w:pPr>
      <w:r w:rsidRPr="000E0A33">
        <w:rPr>
          <w:rFonts w:cs="Arial"/>
          <w:szCs w:val="22"/>
        </w:rPr>
        <w:t>F.2.1 Carta de cumplimiento de términos y condiciones de entrega de bienes.-</w:t>
      </w:r>
      <w:r w:rsidRPr="000E0A33">
        <w:rPr>
          <w:rFonts w:cs="Arial"/>
          <w:b w:val="0"/>
          <w:szCs w:val="22"/>
        </w:rPr>
        <w:t xml:space="preserve"> El participante deberá presentar carta compromiso en la que manifieste que ha leído, entendido y está de acuerdo en prestar los servicios de entrega de bienes conforme a lo establecido en el presente </w:t>
      </w:r>
      <w:r w:rsidRPr="000E0A33">
        <w:rPr>
          <w:rFonts w:cs="Arial"/>
          <w:b w:val="0"/>
          <w:szCs w:val="22"/>
        </w:rPr>
        <w:br/>
        <w:t xml:space="preserve">Anexo Técnico. </w:t>
      </w:r>
      <w:r w:rsidRPr="000E0A33">
        <w:rPr>
          <w:rFonts w:cs="Arial"/>
          <w:szCs w:val="22"/>
        </w:rPr>
        <w:t>Deberá ser entregada en la Sección III “Garantías y servicios de los bienes solicitados”, subíndice III.2, del apartado C. “Estructura de la Propuesta”.</w:t>
      </w:r>
    </w:p>
    <w:p w:rsidR="003A043C" w:rsidRPr="000E0A33" w:rsidRDefault="003A043C" w:rsidP="003A043C">
      <w:pPr>
        <w:pStyle w:val="Textoindependiente"/>
        <w:rPr>
          <w:rFonts w:cs="Arial"/>
          <w:b w:val="0"/>
          <w:szCs w:val="22"/>
        </w:rPr>
      </w:pPr>
    </w:p>
    <w:p w:rsidR="003A043C" w:rsidRPr="000E0A33" w:rsidRDefault="003A043C" w:rsidP="003A043C">
      <w:pPr>
        <w:jc w:val="both"/>
        <w:rPr>
          <w:rFonts w:cs="Arial"/>
          <w:b/>
          <w:szCs w:val="22"/>
        </w:rPr>
      </w:pPr>
      <w:r w:rsidRPr="000E0A33">
        <w:rPr>
          <w:rFonts w:cs="Arial"/>
          <w:b/>
          <w:szCs w:val="22"/>
        </w:rPr>
        <w:t>F.3</w:t>
      </w:r>
      <w:r w:rsidRPr="000E0A33">
        <w:rPr>
          <w:rFonts w:cs="Arial"/>
          <w:szCs w:val="22"/>
        </w:rPr>
        <w:t xml:space="preserve"> </w:t>
      </w:r>
      <w:r w:rsidRPr="000E0A33">
        <w:rPr>
          <w:rFonts w:cs="Arial"/>
          <w:b/>
          <w:szCs w:val="22"/>
        </w:rPr>
        <w:t>BITÁCORA DE SEGUIMIENTO DE GARANTÍAS</w:t>
      </w:r>
    </w:p>
    <w:p w:rsidR="003A043C" w:rsidRPr="000E0A33" w:rsidRDefault="003A043C" w:rsidP="003A043C">
      <w:pPr>
        <w:jc w:val="both"/>
        <w:rPr>
          <w:rFonts w:cs="Arial"/>
          <w:szCs w:val="22"/>
        </w:rPr>
      </w:pPr>
    </w:p>
    <w:p w:rsidR="003A043C" w:rsidRPr="000E0A33" w:rsidRDefault="003A043C" w:rsidP="003A043C">
      <w:pPr>
        <w:pStyle w:val="Textoindependiente"/>
        <w:rPr>
          <w:rFonts w:cs="Arial"/>
          <w:b w:val="0"/>
          <w:szCs w:val="22"/>
        </w:rPr>
      </w:pPr>
      <w:r w:rsidRPr="000E0A33">
        <w:rPr>
          <w:rFonts w:cs="Arial"/>
          <w:b w:val="0"/>
          <w:szCs w:val="22"/>
        </w:rPr>
        <w:t>La aplicación de garantías deberá registrarse por el participante y éste se encargará de elaborar los reportes diarios de servicio y atención de fallas. Asimismo, será su responsabilidad el seguimiento de todos y cada uno de los eventos de garantía.</w:t>
      </w:r>
    </w:p>
    <w:p w:rsidR="003A043C" w:rsidRPr="000E0A33" w:rsidRDefault="003A043C" w:rsidP="003A043C">
      <w:pPr>
        <w:jc w:val="both"/>
        <w:rPr>
          <w:rFonts w:cs="Arial"/>
          <w:szCs w:val="22"/>
        </w:rPr>
      </w:pPr>
    </w:p>
    <w:p w:rsidR="003A043C" w:rsidRPr="000E0A33" w:rsidRDefault="003A043C" w:rsidP="003A043C">
      <w:pPr>
        <w:jc w:val="both"/>
        <w:rPr>
          <w:rFonts w:cs="Arial"/>
          <w:b/>
          <w:szCs w:val="22"/>
        </w:rPr>
      </w:pPr>
      <w:r w:rsidRPr="000E0A33">
        <w:rPr>
          <w:rFonts w:cs="Arial"/>
          <w:b/>
          <w:szCs w:val="22"/>
        </w:rPr>
        <w:t>F.4</w:t>
      </w:r>
      <w:r w:rsidRPr="000E0A33">
        <w:rPr>
          <w:rFonts w:cs="Arial"/>
          <w:szCs w:val="22"/>
        </w:rPr>
        <w:t xml:space="preserve"> </w:t>
      </w:r>
      <w:r w:rsidRPr="000E0A33">
        <w:rPr>
          <w:rFonts w:cs="Arial"/>
          <w:b/>
          <w:szCs w:val="22"/>
        </w:rPr>
        <w:t>INFORMES</w:t>
      </w:r>
    </w:p>
    <w:p w:rsidR="003A043C" w:rsidRPr="000E0A33" w:rsidRDefault="003A043C" w:rsidP="003A043C">
      <w:pPr>
        <w:jc w:val="both"/>
        <w:rPr>
          <w:rFonts w:cs="Arial"/>
          <w:szCs w:val="22"/>
        </w:rPr>
      </w:pPr>
    </w:p>
    <w:p w:rsidR="003A043C" w:rsidRPr="000E0A33" w:rsidRDefault="003A043C" w:rsidP="003A043C">
      <w:pPr>
        <w:pStyle w:val="Textoindependiente"/>
        <w:rPr>
          <w:rFonts w:cs="Arial"/>
          <w:b w:val="0"/>
          <w:szCs w:val="22"/>
        </w:rPr>
      </w:pPr>
      <w:r w:rsidRPr="000E0A33">
        <w:rPr>
          <w:rFonts w:cs="Arial"/>
          <w:b w:val="0"/>
          <w:szCs w:val="22"/>
        </w:rPr>
        <w:t>El participante deberá entregar a la Dirección General de Tecnologías de la Información del Consejo de la Judicatura Federal, los siguientes documentos o informes que reflejen todos los eventos de garantía prestados, con la periodicidad que se requiera:</w:t>
      </w:r>
    </w:p>
    <w:p w:rsidR="003A043C" w:rsidRPr="000E0A33" w:rsidRDefault="003A043C" w:rsidP="003A043C">
      <w:pPr>
        <w:ind w:left="340"/>
        <w:jc w:val="both"/>
        <w:rPr>
          <w:rFonts w:cs="Arial"/>
          <w:szCs w:val="22"/>
        </w:rPr>
      </w:pPr>
    </w:p>
    <w:p w:rsidR="003A043C" w:rsidRPr="000E0A33" w:rsidRDefault="003A043C" w:rsidP="003A043C">
      <w:pPr>
        <w:pStyle w:val="Textoindependiente"/>
        <w:numPr>
          <w:ilvl w:val="0"/>
          <w:numId w:val="4"/>
        </w:numPr>
        <w:rPr>
          <w:rFonts w:cs="Arial"/>
          <w:b w:val="0"/>
          <w:szCs w:val="22"/>
        </w:rPr>
      </w:pPr>
      <w:r w:rsidRPr="000E0A33">
        <w:rPr>
          <w:rFonts w:cs="Arial"/>
          <w:b w:val="0"/>
          <w:szCs w:val="22"/>
        </w:rPr>
        <w:t xml:space="preserve">Un informe de eventos de garantía donde se describa el tipo de falla que se atendió durante el periodo que establezca la convocante y de acuerdo a los requerimientos de ésta.  Se deberán anexar los reportes o cédulas de eventos de garantía debidamente </w:t>
      </w:r>
      <w:proofErr w:type="spellStart"/>
      <w:r w:rsidRPr="000E0A33">
        <w:rPr>
          <w:rFonts w:cs="Arial"/>
          <w:b w:val="0"/>
          <w:szCs w:val="22"/>
        </w:rPr>
        <w:t>requisitados</w:t>
      </w:r>
      <w:proofErr w:type="spellEnd"/>
      <w:r w:rsidRPr="000E0A33">
        <w:rPr>
          <w:rFonts w:cs="Arial"/>
          <w:b w:val="0"/>
          <w:szCs w:val="22"/>
        </w:rPr>
        <w:t xml:space="preserve"> como comprobantes de la atención proporcionada.</w:t>
      </w:r>
    </w:p>
    <w:p w:rsidR="003A043C" w:rsidRPr="000E0A33" w:rsidRDefault="003A043C" w:rsidP="003A043C">
      <w:pPr>
        <w:ind w:left="340"/>
        <w:jc w:val="both"/>
        <w:rPr>
          <w:rFonts w:cs="Arial"/>
          <w:szCs w:val="22"/>
        </w:rPr>
      </w:pPr>
    </w:p>
    <w:p w:rsidR="000C27D6" w:rsidRPr="000E0A33" w:rsidRDefault="003A043C" w:rsidP="003A043C">
      <w:pPr>
        <w:pStyle w:val="Textoindependiente"/>
        <w:numPr>
          <w:ilvl w:val="0"/>
          <w:numId w:val="4"/>
        </w:numPr>
        <w:rPr>
          <w:rFonts w:cs="Arial"/>
          <w:b w:val="0"/>
          <w:szCs w:val="22"/>
        </w:rPr>
      </w:pPr>
      <w:r w:rsidRPr="000E0A33">
        <w:rPr>
          <w:rFonts w:cs="Arial"/>
          <w:b w:val="0"/>
          <w:szCs w:val="22"/>
        </w:rPr>
        <w:t xml:space="preserve">En cada reporte o cédula de evento de garantía se deberán especificar claramente las series, las marcas, modelos y números de inventario de todos los equipos y periféricos a los que se haya aplicado la garantía, así como el inmueble en que estén instalados; se deberá recabar el sello de adscripción y la firma de conformidad del usuario,  así como la firma del responsable del área de servicios informáticos del inmueble o del administrador regional o delegado administrativo entregándose una copia de la cédula </w:t>
      </w:r>
      <w:proofErr w:type="spellStart"/>
      <w:r w:rsidRPr="000E0A33">
        <w:rPr>
          <w:rFonts w:cs="Arial"/>
          <w:b w:val="0"/>
          <w:szCs w:val="22"/>
        </w:rPr>
        <w:t>requisitada</w:t>
      </w:r>
      <w:proofErr w:type="spellEnd"/>
      <w:r w:rsidRPr="000E0A33">
        <w:rPr>
          <w:rFonts w:cs="Arial"/>
          <w:b w:val="0"/>
          <w:szCs w:val="22"/>
        </w:rPr>
        <w:t>.</w:t>
      </w:r>
    </w:p>
    <w:p w:rsidR="00575932" w:rsidRPr="000E0A33" w:rsidRDefault="00575932" w:rsidP="00575932">
      <w:pPr>
        <w:pStyle w:val="Prrafodelista"/>
        <w:rPr>
          <w:rFonts w:cs="Arial"/>
          <w:b/>
          <w:szCs w:val="22"/>
        </w:rPr>
      </w:pPr>
    </w:p>
    <w:p w:rsidR="00575932" w:rsidRPr="000E0A33" w:rsidRDefault="00575932" w:rsidP="00575932">
      <w:pPr>
        <w:pStyle w:val="Textoindependiente"/>
        <w:ind w:left="720"/>
        <w:rPr>
          <w:rFonts w:cs="Arial"/>
          <w:b w:val="0"/>
          <w:szCs w:val="22"/>
        </w:rPr>
      </w:pPr>
    </w:p>
    <w:p w:rsidR="000C27D6" w:rsidRPr="000E0A33" w:rsidRDefault="000C27D6">
      <w:pPr>
        <w:jc w:val="both"/>
        <w:rPr>
          <w:rFonts w:cs="Arial"/>
          <w:b/>
          <w:szCs w:val="22"/>
        </w:rPr>
      </w:pPr>
      <w:r w:rsidRPr="000E0A33">
        <w:rPr>
          <w:rFonts w:cs="Arial"/>
          <w:b/>
          <w:szCs w:val="22"/>
        </w:rPr>
        <w:lastRenderedPageBreak/>
        <w:t>F.5</w:t>
      </w:r>
      <w:r w:rsidRPr="000E0A33">
        <w:rPr>
          <w:rFonts w:cs="Arial"/>
          <w:szCs w:val="22"/>
        </w:rPr>
        <w:t xml:space="preserve"> </w:t>
      </w:r>
      <w:r w:rsidRPr="000E0A33">
        <w:rPr>
          <w:rFonts w:cs="Arial"/>
          <w:b/>
          <w:szCs w:val="22"/>
        </w:rPr>
        <w:t>GARANTÍA DE SATISFACCIÓN TOTAL</w:t>
      </w:r>
    </w:p>
    <w:p w:rsidR="000C27D6" w:rsidRPr="000E0A33" w:rsidRDefault="000C27D6">
      <w:pPr>
        <w:jc w:val="both"/>
        <w:rPr>
          <w:rFonts w:cs="Arial"/>
          <w:szCs w:val="22"/>
        </w:rPr>
      </w:pPr>
    </w:p>
    <w:p w:rsidR="000C27D6" w:rsidRPr="000E0A33" w:rsidRDefault="000C27D6" w:rsidP="00575932">
      <w:pPr>
        <w:pStyle w:val="Textoindependiente"/>
        <w:rPr>
          <w:rFonts w:cs="Arial"/>
          <w:b w:val="0"/>
          <w:szCs w:val="22"/>
        </w:rPr>
      </w:pPr>
      <w:r w:rsidRPr="000E0A33">
        <w:rPr>
          <w:rFonts w:cs="Arial"/>
          <w:b w:val="0"/>
          <w:szCs w:val="22"/>
        </w:rPr>
        <w:t xml:space="preserve">De conformidad con lo establecido en </w:t>
      </w:r>
      <w:r w:rsidR="00D848F4" w:rsidRPr="000E0A33">
        <w:rPr>
          <w:rFonts w:cs="Arial"/>
          <w:b w:val="0"/>
          <w:szCs w:val="22"/>
        </w:rPr>
        <w:t>el presente Anexo Técnico</w:t>
      </w:r>
      <w:r w:rsidRPr="000E0A33">
        <w:rPr>
          <w:rFonts w:cs="Arial"/>
          <w:b w:val="0"/>
          <w:szCs w:val="22"/>
        </w:rPr>
        <w:t xml:space="preserve">, </w:t>
      </w:r>
      <w:r w:rsidR="00986506" w:rsidRPr="000E0A33">
        <w:rPr>
          <w:rFonts w:cs="Arial"/>
          <w:b w:val="0"/>
          <w:szCs w:val="22"/>
        </w:rPr>
        <w:t xml:space="preserve">se </w:t>
      </w:r>
      <w:r w:rsidRPr="000E0A33">
        <w:rPr>
          <w:rFonts w:cs="Arial"/>
          <w:b w:val="0"/>
          <w:szCs w:val="22"/>
        </w:rPr>
        <w:t>d</w:t>
      </w:r>
      <w:r w:rsidR="00986506" w:rsidRPr="000E0A33">
        <w:rPr>
          <w:rFonts w:cs="Arial"/>
          <w:b w:val="0"/>
          <w:szCs w:val="22"/>
        </w:rPr>
        <w:t>eberá</w:t>
      </w:r>
      <w:r w:rsidRPr="000E0A33">
        <w:rPr>
          <w:rFonts w:cs="Arial"/>
          <w:b w:val="0"/>
          <w:szCs w:val="22"/>
        </w:rPr>
        <w:t>:</w:t>
      </w:r>
    </w:p>
    <w:p w:rsidR="000C27D6" w:rsidRPr="000E0A33" w:rsidRDefault="000C27D6" w:rsidP="00575932">
      <w:pPr>
        <w:jc w:val="both"/>
        <w:rPr>
          <w:rFonts w:cs="Arial"/>
          <w:szCs w:val="22"/>
        </w:rPr>
      </w:pPr>
    </w:p>
    <w:p w:rsidR="000C27D6" w:rsidRPr="000E0A33" w:rsidRDefault="000C27D6" w:rsidP="00575932">
      <w:pPr>
        <w:numPr>
          <w:ilvl w:val="0"/>
          <w:numId w:val="5"/>
        </w:numPr>
        <w:ind w:left="426"/>
        <w:jc w:val="both"/>
        <w:rPr>
          <w:rFonts w:cs="Arial"/>
          <w:szCs w:val="22"/>
        </w:rPr>
      </w:pPr>
      <w:r w:rsidRPr="000E0A33">
        <w:rPr>
          <w:rFonts w:cs="Arial"/>
          <w:szCs w:val="22"/>
        </w:rPr>
        <w:t>Cumplir con las condiciones y tiempos establecidos para la garantía y servicios.</w:t>
      </w:r>
    </w:p>
    <w:p w:rsidR="000C27D6" w:rsidRPr="000E0A33" w:rsidRDefault="000C27D6" w:rsidP="00575932">
      <w:pPr>
        <w:ind w:left="426"/>
        <w:jc w:val="both"/>
        <w:rPr>
          <w:rFonts w:cs="Arial"/>
          <w:szCs w:val="22"/>
        </w:rPr>
      </w:pPr>
    </w:p>
    <w:p w:rsidR="000C27D6" w:rsidRPr="000E0A33" w:rsidRDefault="000C27D6" w:rsidP="00575932">
      <w:pPr>
        <w:numPr>
          <w:ilvl w:val="0"/>
          <w:numId w:val="5"/>
        </w:numPr>
        <w:ind w:left="426"/>
        <w:jc w:val="both"/>
        <w:rPr>
          <w:rFonts w:cs="Arial"/>
          <w:szCs w:val="22"/>
        </w:rPr>
      </w:pPr>
      <w:r w:rsidRPr="000E0A33">
        <w:rPr>
          <w:rFonts w:cs="Arial"/>
          <w:szCs w:val="22"/>
        </w:rPr>
        <w:t>Generar los diversos reportes asociados a las garantías y servicios informáticos que se solicitan.</w:t>
      </w:r>
    </w:p>
    <w:p w:rsidR="000C27D6" w:rsidRPr="000E0A33" w:rsidRDefault="000C27D6" w:rsidP="00575932">
      <w:pPr>
        <w:ind w:left="426"/>
        <w:jc w:val="both"/>
        <w:rPr>
          <w:rFonts w:cs="Arial"/>
          <w:szCs w:val="22"/>
        </w:rPr>
      </w:pPr>
    </w:p>
    <w:p w:rsidR="000C27D6" w:rsidRPr="000E0A33" w:rsidRDefault="000C27D6" w:rsidP="00A81E04">
      <w:pPr>
        <w:pStyle w:val="Textoindependiente"/>
        <w:rPr>
          <w:rFonts w:cs="Arial"/>
          <w:b w:val="0"/>
          <w:szCs w:val="22"/>
        </w:rPr>
      </w:pPr>
      <w:r w:rsidRPr="000E0A33">
        <w:rPr>
          <w:rFonts w:cs="Arial"/>
          <w:b w:val="0"/>
          <w:szCs w:val="22"/>
        </w:rPr>
        <w:t>Cabe mencionar que una vez iniciada la prestación de los servicios y garantías, la información proporcionada por el participante en los documentos, informes y bitácoras se corroborará comparándolos con la información que proporcione el responsable del área de servicios</w:t>
      </w:r>
      <w:r w:rsidR="00C53B92" w:rsidRPr="000E0A33">
        <w:rPr>
          <w:rFonts w:cs="Arial"/>
          <w:b w:val="0"/>
          <w:szCs w:val="22"/>
        </w:rPr>
        <w:t xml:space="preserve"> informáticos del inmueble, el administrador regional, el delegado a</w:t>
      </w:r>
      <w:r w:rsidRPr="000E0A33">
        <w:rPr>
          <w:rFonts w:cs="Arial"/>
          <w:b w:val="0"/>
          <w:szCs w:val="22"/>
        </w:rPr>
        <w:t>dministrativo o el usuario al que se le proporcionó el bien o servicio.</w:t>
      </w:r>
    </w:p>
    <w:p w:rsidR="00C71AE1" w:rsidRPr="000E0A33" w:rsidRDefault="00C71AE1" w:rsidP="00575932">
      <w:pPr>
        <w:pStyle w:val="Textoindependiente"/>
        <w:rPr>
          <w:rFonts w:cs="Arial"/>
          <w:b w:val="0"/>
          <w:szCs w:val="22"/>
        </w:rPr>
      </w:pPr>
    </w:p>
    <w:p w:rsidR="00C71AE1" w:rsidRPr="000E0A33" w:rsidRDefault="00C71AE1" w:rsidP="00575932">
      <w:pPr>
        <w:pStyle w:val="Textoindependiente"/>
        <w:rPr>
          <w:rFonts w:cs="Arial"/>
          <w:b w:val="0"/>
          <w:szCs w:val="22"/>
        </w:rPr>
      </w:pPr>
      <w:r w:rsidRPr="000E0A33">
        <w:rPr>
          <w:rFonts w:cs="Arial"/>
          <w:b w:val="0"/>
          <w:szCs w:val="22"/>
        </w:rPr>
        <w:t xml:space="preserve">Los servicios de garantías de mantenimiento correctivo se solicitan en sitio por un mínimo de </w:t>
      </w:r>
      <w:r w:rsidRPr="000E0A33">
        <w:rPr>
          <w:rFonts w:cs="Arial"/>
          <w:szCs w:val="22"/>
          <w:u w:val="single"/>
        </w:rPr>
        <w:t>tres años</w:t>
      </w:r>
      <w:r w:rsidRPr="000E0A33">
        <w:rPr>
          <w:rFonts w:cs="Arial"/>
          <w:b w:val="0"/>
          <w:szCs w:val="22"/>
        </w:rPr>
        <w:t>.</w:t>
      </w:r>
    </w:p>
    <w:p w:rsidR="001F28E6" w:rsidRPr="000E0A33" w:rsidRDefault="001F28E6" w:rsidP="00575932">
      <w:pPr>
        <w:pStyle w:val="Textoindependiente"/>
        <w:rPr>
          <w:rFonts w:cs="Arial"/>
          <w:b w:val="0"/>
          <w:szCs w:val="22"/>
        </w:rPr>
      </w:pPr>
    </w:p>
    <w:p w:rsidR="000C27D6" w:rsidRPr="000E0A33" w:rsidRDefault="000C27D6" w:rsidP="0082745C">
      <w:pPr>
        <w:jc w:val="both"/>
        <w:rPr>
          <w:rFonts w:cs="Arial"/>
          <w:szCs w:val="22"/>
        </w:rPr>
      </w:pPr>
    </w:p>
    <w:p w:rsidR="001F28E6" w:rsidRPr="000E0A33" w:rsidRDefault="001F28E6" w:rsidP="001F28E6">
      <w:pPr>
        <w:jc w:val="both"/>
        <w:rPr>
          <w:rFonts w:cs="Arial"/>
          <w:b/>
          <w:szCs w:val="22"/>
          <w:u w:val="single"/>
        </w:rPr>
      </w:pPr>
      <w:r w:rsidRPr="000E0A33">
        <w:rPr>
          <w:rFonts w:cs="Arial"/>
          <w:b/>
          <w:szCs w:val="22"/>
          <w:u w:val="single"/>
        </w:rPr>
        <w:t>F.5.1 ENTREGA E INSTALACIÓN DE LOS BIENES</w:t>
      </w:r>
    </w:p>
    <w:p w:rsidR="000C27D6" w:rsidRPr="000E0A33" w:rsidRDefault="000C27D6" w:rsidP="001F28E6">
      <w:pPr>
        <w:rPr>
          <w:rFonts w:cs="Arial"/>
          <w:b/>
          <w:szCs w:val="22"/>
        </w:rPr>
      </w:pPr>
    </w:p>
    <w:p w:rsidR="001F28E6" w:rsidRPr="000E0A33" w:rsidRDefault="001F28E6" w:rsidP="001F28E6">
      <w:pPr>
        <w:jc w:val="both"/>
        <w:rPr>
          <w:rFonts w:cs="Arial"/>
          <w:szCs w:val="22"/>
        </w:rPr>
      </w:pPr>
      <w:bookmarkStart w:id="3" w:name="OLE_LINK1"/>
      <w:bookmarkStart w:id="4" w:name="OLE_LINK2"/>
      <w:r w:rsidRPr="000E0A33">
        <w:rPr>
          <w:rFonts w:cs="Arial"/>
          <w:szCs w:val="22"/>
        </w:rPr>
        <w:t xml:space="preserve">Para </w:t>
      </w:r>
      <w:r w:rsidRPr="000E0A33">
        <w:rPr>
          <w:rFonts w:cs="Arial"/>
          <w:b/>
          <w:szCs w:val="22"/>
        </w:rPr>
        <w:t xml:space="preserve">todas las partidas </w:t>
      </w:r>
      <w:r w:rsidRPr="000E0A33">
        <w:rPr>
          <w:rFonts w:cs="Arial"/>
          <w:szCs w:val="22"/>
        </w:rPr>
        <w:t>se deberá considerar su</w:t>
      </w:r>
      <w:r w:rsidRPr="000E0A33">
        <w:rPr>
          <w:rFonts w:cs="Arial"/>
          <w:b/>
          <w:szCs w:val="22"/>
        </w:rPr>
        <w:t xml:space="preserve"> instalación</w:t>
      </w:r>
      <w:r w:rsidRPr="000E0A33">
        <w:rPr>
          <w:rFonts w:cs="Arial"/>
          <w:szCs w:val="22"/>
        </w:rPr>
        <w:t xml:space="preserve"> </w:t>
      </w:r>
      <w:r w:rsidRPr="000E0A33">
        <w:rPr>
          <w:rFonts w:cs="Arial"/>
          <w:b/>
          <w:szCs w:val="22"/>
        </w:rPr>
        <w:t>y configuración</w:t>
      </w:r>
      <w:r w:rsidRPr="000E0A33">
        <w:rPr>
          <w:rFonts w:cs="Arial"/>
          <w:szCs w:val="22"/>
        </w:rPr>
        <w:t xml:space="preserve"> conforme a la fecha que señale la convocante, entendiéndose que todos los equipos deberán estar instalados y operando al 100% a satisfacción del Consejo de la Judicatura Federal.</w:t>
      </w:r>
    </w:p>
    <w:bookmarkEnd w:id="3"/>
    <w:bookmarkEnd w:id="4"/>
    <w:p w:rsidR="00A02763" w:rsidRPr="000E0A33" w:rsidRDefault="00A02763" w:rsidP="00A02763">
      <w:pPr>
        <w:jc w:val="both"/>
        <w:rPr>
          <w:rFonts w:cs="Arial"/>
          <w:szCs w:val="22"/>
        </w:rPr>
      </w:pPr>
    </w:p>
    <w:p w:rsidR="00A02763" w:rsidRPr="000E0A33" w:rsidRDefault="00A02763" w:rsidP="00A02763">
      <w:pPr>
        <w:jc w:val="both"/>
        <w:rPr>
          <w:rFonts w:cs="Arial"/>
          <w:szCs w:val="22"/>
        </w:rPr>
      </w:pPr>
      <w:r w:rsidRPr="000E0A33">
        <w:rPr>
          <w:rFonts w:cs="Arial"/>
          <w:b/>
          <w:szCs w:val="22"/>
        </w:rPr>
        <w:t>Para todas las partidas</w:t>
      </w:r>
      <w:r w:rsidRPr="000E0A33">
        <w:rPr>
          <w:rFonts w:cs="Arial"/>
          <w:szCs w:val="22"/>
        </w:rPr>
        <w:t>, la entrega se deberá realizar de conformidad con los procedimientos establecidos por la Dirección de Almacenes (</w:t>
      </w:r>
      <w:r w:rsidRPr="000E0A33">
        <w:rPr>
          <w:rFonts w:cs="Arial"/>
          <w:b/>
          <w:szCs w:val="22"/>
        </w:rPr>
        <w:t>DAL</w:t>
      </w:r>
      <w:r w:rsidRPr="000E0A33">
        <w:rPr>
          <w:rFonts w:cs="Arial"/>
          <w:szCs w:val="22"/>
        </w:rPr>
        <w:t>), en base a los cuadros de distribución que le serán proporcionados por la Dirección General de Tecnologías de Información.</w:t>
      </w:r>
    </w:p>
    <w:p w:rsidR="00A02763" w:rsidRPr="000E0A33" w:rsidRDefault="00A02763" w:rsidP="00A02763">
      <w:pPr>
        <w:jc w:val="both"/>
        <w:rPr>
          <w:rFonts w:cs="Arial"/>
          <w:szCs w:val="22"/>
        </w:rPr>
      </w:pPr>
    </w:p>
    <w:p w:rsidR="00A02763" w:rsidRPr="000E0A33" w:rsidRDefault="00A02763" w:rsidP="00A02763">
      <w:pPr>
        <w:jc w:val="both"/>
        <w:rPr>
          <w:rFonts w:cs="Arial"/>
          <w:szCs w:val="22"/>
        </w:rPr>
      </w:pPr>
      <w:r w:rsidRPr="000E0A33">
        <w:rPr>
          <w:rFonts w:cs="Arial"/>
          <w:szCs w:val="22"/>
        </w:rPr>
        <w:t xml:space="preserve">Para efectos de control en la prestación de garantías y servicios referentes a la adquisición realizada, previamente a su entrega, </w:t>
      </w:r>
      <w:r w:rsidRPr="000E0A33">
        <w:rPr>
          <w:rFonts w:cs="Arial"/>
          <w:b/>
          <w:szCs w:val="22"/>
        </w:rPr>
        <w:t>todos los bienes</w:t>
      </w:r>
      <w:r w:rsidRPr="000E0A33">
        <w:rPr>
          <w:rFonts w:cs="Arial"/>
          <w:szCs w:val="22"/>
        </w:rPr>
        <w:t xml:space="preserve"> serán debidamente identificados con una etiqueta indeleble y </w:t>
      </w:r>
      <w:proofErr w:type="spellStart"/>
      <w:r w:rsidRPr="000E0A33">
        <w:rPr>
          <w:rFonts w:cs="Arial"/>
          <w:szCs w:val="22"/>
        </w:rPr>
        <w:t>polimetalizada</w:t>
      </w:r>
      <w:proofErr w:type="spellEnd"/>
      <w:r w:rsidRPr="000E0A33">
        <w:rPr>
          <w:rFonts w:cs="Arial"/>
          <w:szCs w:val="22"/>
        </w:rPr>
        <w:t>, que contenga los datos de la empresa, número telefónico nacional a diez dígitos o servicio “01-800”, (</w:t>
      </w:r>
      <w:r w:rsidRPr="000E0A33">
        <w:rPr>
          <w:rFonts w:cs="Arial"/>
          <w:i/>
          <w:szCs w:val="22"/>
        </w:rPr>
        <w:t>sin cargo para el Consejo de la Judicatura Federal</w:t>
      </w:r>
      <w:r w:rsidRPr="000E0A33">
        <w:rPr>
          <w:rFonts w:cs="Arial"/>
          <w:szCs w:val="22"/>
        </w:rPr>
        <w:t>), número de proceso de adquisición, así como el periodo de garantía, considerando mes y año de inicio, y mes y año de conclusión; dicha etiqueta deberá ser suministrada por el participante que resulte adjudicado y la deberá colocar o pegar en cada bien o componente, definiéndose con la convocante, el lugar exacto de su colocación.</w:t>
      </w:r>
    </w:p>
    <w:p w:rsidR="00A02763" w:rsidRPr="000E0A33" w:rsidRDefault="00A02763" w:rsidP="00A02763">
      <w:pPr>
        <w:jc w:val="both"/>
        <w:rPr>
          <w:rFonts w:cs="Arial"/>
          <w:szCs w:val="22"/>
        </w:rPr>
      </w:pPr>
    </w:p>
    <w:p w:rsidR="00A02763" w:rsidRPr="000E0A33" w:rsidRDefault="00A02763" w:rsidP="00A02763">
      <w:pPr>
        <w:jc w:val="both"/>
        <w:rPr>
          <w:rFonts w:cs="Arial"/>
          <w:szCs w:val="22"/>
        </w:rPr>
      </w:pPr>
      <w:r w:rsidRPr="000E0A33">
        <w:rPr>
          <w:rFonts w:cs="Arial"/>
          <w:szCs w:val="22"/>
        </w:rPr>
        <w:t>Si en el periodo entre la fecha de adjudicación y el plazo de entrega de los bienes a satisfacción del CJF, el equipo ofertado tuviera alguna variación en sus características técnicas, el participante deberá presentar una carta suscrita por el fabricante donde se justifique el cambio de características y anexar un cuadro comparativo de éstas con el equipo ofertado inicialmente. Dicho componente deberá ser de la misma marca, de características iguales o superiores al inicialmente</w:t>
      </w:r>
      <w:r w:rsidR="00937F76" w:rsidRPr="000E0A33">
        <w:rPr>
          <w:rFonts w:cs="Arial"/>
          <w:szCs w:val="22"/>
        </w:rPr>
        <w:t xml:space="preserve"> ofertado y será evaluado por el área técnica</w:t>
      </w:r>
      <w:r w:rsidRPr="000E0A33">
        <w:rPr>
          <w:rFonts w:cs="Arial"/>
          <w:szCs w:val="22"/>
        </w:rPr>
        <w:t xml:space="preserve">.  </w:t>
      </w:r>
    </w:p>
    <w:p w:rsidR="00A02763" w:rsidRPr="000E0A33" w:rsidRDefault="00A02763" w:rsidP="00A02763">
      <w:pPr>
        <w:jc w:val="both"/>
        <w:rPr>
          <w:rFonts w:cs="Arial"/>
          <w:szCs w:val="22"/>
        </w:rPr>
      </w:pPr>
    </w:p>
    <w:p w:rsidR="00A02763" w:rsidRPr="000E0A33" w:rsidRDefault="00A02763" w:rsidP="00A02763">
      <w:pPr>
        <w:jc w:val="both"/>
        <w:rPr>
          <w:rFonts w:cs="Arial"/>
          <w:szCs w:val="22"/>
        </w:rPr>
      </w:pPr>
      <w:r w:rsidRPr="000E0A33">
        <w:rPr>
          <w:rFonts w:cs="Arial"/>
          <w:szCs w:val="22"/>
        </w:rPr>
        <w:t xml:space="preserve">Para </w:t>
      </w:r>
      <w:r w:rsidRPr="000E0A33">
        <w:rPr>
          <w:rFonts w:cs="Arial"/>
          <w:b/>
          <w:szCs w:val="22"/>
        </w:rPr>
        <w:t>todas las partidas</w:t>
      </w:r>
      <w:r w:rsidRPr="000E0A33">
        <w:rPr>
          <w:rFonts w:cs="Arial"/>
          <w:szCs w:val="22"/>
        </w:rPr>
        <w:t>, el participante que resulte adjudicado, deberá entregar las medias de instalación (en CD, DVD u otro) que correspondan al bien ofertado, pudiendo ser, el sistema operativo, drivers, así como manuales, garantías y accesorios, entre otros, que vengan empacados de fábrica.</w:t>
      </w:r>
    </w:p>
    <w:p w:rsidR="003D4CFD" w:rsidRPr="000E0A33" w:rsidRDefault="003D4CFD" w:rsidP="00C64AEA">
      <w:pPr>
        <w:ind w:left="284"/>
        <w:jc w:val="both"/>
        <w:rPr>
          <w:rFonts w:cs="Arial"/>
          <w:szCs w:val="22"/>
        </w:rPr>
      </w:pPr>
    </w:p>
    <w:p w:rsidR="000C27D6" w:rsidRPr="000E0A33" w:rsidRDefault="00F53F55" w:rsidP="00575932">
      <w:pPr>
        <w:jc w:val="both"/>
        <w:rPr>
          <w:rFonts w:cs="Arial"/>
          <w:b/>
          <w:szCs w:val="22"/>
          <w:u w:val="single"/>
        </w:rPr>
      </w:pPr>
      <w:r w:rsidRPr="000E0A33">
        <w:rPr>
          <w:rFonts w:cs="Arial"/>
          <w:b/>
          <w:szCs w:val="22"/>
          <w:u w:val="single"/>
        </w:rPr>
        <w:t>F.5.2 GARANTÍA</w:t>
      </w:r>
      <w:r w:rsidR="000C27D6" w:rsidRPr="000E0A33">
        <w:rPr>
          <w:rFonts w:cs="Arial"/>
          <w:b/>
          <w:szCs w:val="22"/>
          <w:u w:val="single"/>
        </w:rPr>
        <w:t xml:space="preserve"> DE MANTENIMIENTO PREVENTIVO</w:t>
      </w:r>
    </w:p>
    <w:p w:rsidR="000C27D6" w:rsidRPr="000E0A33" w:rsidRDefault="000C27D6" w:rsidP="00575932">
      <w:pPr>
        <w:jc w:val="both"/>
        <w:rPr>
          <w:rFonts w:cs="Arial"/>
          <w:szCs w:val="22"/>
        </w:rPr>
      </w:pPr>
    </w:p>
    <w:p w:rsidR="008F3E0F" w:rsidRPr="000E0A33" w:rsidRDefault="008F3E0F" w:rsidP="008F3E0F">
      <w:pPr>
        <w:jc w:val="both"/>
        <w:rPr>
          <w:rFonts w:cs="Arial"/>
          <w:szCs w:val="22"/>
        </w:rPr>
      </w:pPr>
      <w:r w:rsidRPr="000E0A33">
        <w:rPr>
          <w:rFonts w:cs="Arial"/>
          <w:szCs w:val="22"/>
        </w:rPr>
        <w:t xml:space="preserve">Para </w:t>
      </w:r>
      <w:r w:rsidRPr="000E0A33">
        <w:rPr>
          <w:rFonts w:cs="Arial"/>
          <w:b/>
          <w:szCs w:val="22"/>
        </w:rPr>
        <w:t>ninguna partida</w:t>
      </w:r>
      <w:r w:rsidRPr="000E0A33">
        <w:rPr>
          <w:rFonts w:cs="Arial"/>
          <w:szCs w:val="22"/>
        </w:rPr>
        <w:t xml:space="preserve"> se solicita servicio de mantenimiento preventivo, si el oferente considera que los equipos deben recibirlo, deberá incluirlo en su propuesta, sin que esto implique un costo adicional a la </w:t>
      </w:r>
      <w:r w:rsidRPr="000E0A33">
        <w:rPr>
          <w:rFonts w:cs="Arial"/>
          <w:szCs w:val="22"/>
        </w:rPr>
        <w:lastRenderedPageBreak/>
        <w:t>convocante, en su caso, deberá describir el número de eventos que oferta, mismos que se llevarán a cabo en coordinación con la Dirección General de Tecnologías de la Información.</w:t>
      </w:r>
    </w:p>
    <w:p w:rsidR="000C27D6" w:rsidRPr="000E0A33" w:rsidRDefault="000C27D6" w:rsidP="00575932">
      <w:pPr>
        <w:jc w:val="both"/>
        <w:rPr>
          <w:rFonts w:cs="Arial"/>
          <w:szCs w:val="22"/>
        </w:rPr>
      </w:pPr>
    </w:p>
    <w:p w:rsidR="000C27D6" w:rsidRPr="000E0A33" w:rsidRDefault="000C27D6" w:rsidP="00575932">
      <w:pPr>
        <w:jc w:val="both"/>
        <w:rPr>
          <w:rFonts w:cs="Arial"/>
          <w:b/>
          <w:szCs w:val="22"/>
          <w:u w:val="single"/>
        </w:rPr>
      </w:pPr>
      <w:r w:rsidRPr="000E0A33">
        <w:rPr>
          <w:rFonts w:cs="Arial"/>
          <w:b/>
          <w:szCs w:val="22"/>
          <w:u w:val="single"/>
        </w:rPr>
        <w:t>F.5.3 GARANTÍA DE MANTENIMIENTO CORRE</w:t>
      </w:r>
      <w:r w:rsidR="00ED03C5" w:rsidRPr="000E0A33">
        <w:rPr>
          <w:rFonts w:cs="Arial"/>
          <w:b/>
          <w:szCs w:val="22"/>
          <w:u w:val="single"/>
        </w:rPr>
        <w:t>CTIVO DE LOS BIENES.</w:t>
      </w:r>
    </w:p>
    <w:p w:rsidR="000C27D6" w:rsidRPr="000E0A33" w:rsidRDefault="000C27D6" w:rsidP="00575932">
      <w:pPr>
        <w:ind w:hanging="1440"/>
        <w:rPr>
          <w:rFonts w:cs="Arial"/>
          <w:b/>
          <w:szCs w:val="22"/>
        </w:rPr>
      </w:pPr>
    </w:p>
    <w:p w:rsidR="00A61522" w:rsidRPr="000E0A33" w:rsidRDefault="00A61522" w:rsidP="00A61522">
      <w:pPr>
        <w:jc w:val="both"/>
        <w:rPr>
          <w:rFonts w:cs="Arial"/>
          <w:szCs w:val="22"/>
        </w:rPr>
      </w:pPr>
      <w:r w:rsidRPr="000E0A33">
        <w:rPr>
          <w:rFonts w:cs="Arial"/>
          <w:szCs w:val="22"/>
        </w:rPr>
        <w:t>El participante deberá prestar los servicios de garantía a través de su mesa de ayuda para la administración de los servicios que se generen; que contemple la retroalimentación en línea para conocer el estado de cada reporte por medio telefónico y mediante acceso por Internet, que permita análisis históricos del comportamiento de cada bien, reportes por clasificación de fallas, y por fechas.</w:t>
      </w:r>
    </w:p>
    <w:p w:rsidR="00A61522" w:rsidRPr="000E0A33" w:rsidRDefault="00A61522" w:rsidP="00A61522">
      <w:pPr>
        <w:tabs>
          <w:tab w:val="left" w:pos="2292"/>
        </w:tabs>
        <w:ind w:hanging="1866"/>
        <w:jc w:val="both"/>
        <w:rPr>
          <w:rFonts w:cs="Arial"/>
          <w:szCs w:val="22"/>
        </w:rPr>
      </w:pPr>
    </w:p>
    <w:p w:rsidR="00A61522" w:rsidRPr="000E0A33" w:rsidRDefault="00A61522" w:rsidP="00A61522">
      <w:pPr>
        <w:jc w:val="both"/>
        <w:rPr>
          <w:rFonts w:cs="Arial"/>
          <w:szCs w:val="22"/>
        </w:rPr>
      </w:pPr>
      <w:r w:rsidRPr="000E0A33">
        <w:rPr>
          <w:rFonts w:cs="Arial"/>
          <w:szCs w:val="22"/>
          <w:u w:val="single"/>
        </w:rPr>
        <w:t xml:space="preserve">El participante deberá proporcionar un número telefónico nacional a diez dígitos o servicio “01-800”, sin cargo para el Consejo de la Judicatura Federal </w:t>
      </w:r>
      <w:r w:rsidRPr="000E0A33">
        <w:rPr>
          <w:rFonts w:cs="Arial"/>
          <w:b/>
          <w:szCs w:val="22"/>
        </w:rPr>
        <w:t>Deberá ser entregado en la Sección III “</w:t>
      </w:r>
      <w:r w:rsidRPr="000E0A33">
        <w:rPr>
          <w:rFonts w:cs="Arial"/>
          <w:b/>
          <w:i/>
          <w:szCs w:val="22"/>
        </w:rPr>
        <w:t>Garantías y servicios de los bienes solicitados</w:t>
      </w:r>
      <w:r w:rsidRPr="000E0A33">
        <w:rPr>
          <w:rFonts w:cs="Arial"/>
          <w:b/>
          <w:szCs w:val="22"/>
        </w:rPr>
        <w:t>”, subíndice III.3, del apartado C. “Estructura de la Propuesta”,</w:t>
      </w:r>
      <w:r w:rsidRPr="000E0A33">
        <w:rPr>
          <w:rFonts w:cs="Arial"/>
          <w:szCs w:val="22"/>
        </w:rPr>
        <w:t xml:space="preserve"> con el objeto de brindar tanto soporte técnico como levantamiento de los reportes de servicio de garantía.</w:t>
      </w:r>
    </w:p>
    <w:p w:rsidR="00A61522" w:rsidRPr="000E0A33" w:rsidRDefault="00A61522" w:rsidP="00A61522">
      <w:pPr>
        <w:jc w:val="both"/>
        <w:rPr>
          <w:rFonts w:cs="Arial"/>
          <w:szCs w:val="22"/>
        </w:rPr>
      </w:pPr>
    </w:p>
    <w:p w:rsidR="00A61522" w:rsidRPr="000E0A33" w:rsidRDefault="00A61522" w:rsidP="00A61522">
      <w:pPr>
        <w:jc w:val="both"/>
        <w:rPr>
          <w:rFonts w:cs="Arial"/>
          <w:szCs w:val="22"/>
        </w:rPr>
      </w:pPr>
      <w:r w:rsidRPr="000E0A33">
        <w:rPr>
          <w:rFonts w:cs="Arial"/>
          <w:szCs w:val="22"/>
        </w:rPr>
        <w:t>De no especificar en su propuesta el número telefónico referido, deberá manifestar por escrito el compromiso de que, en caso de resultar adjudicado en cualquiera de las</w:t>
      </w:r>
      <w:r w:rsidR="00A7322D" w:rsidRPr="000E0A33">
        <w:rPr>
          <w:rFonts w:cs="Arial"/>
          <w:szCs w:val="22"/>
        </w:rPr>
        <w:t xml:space="preserve"> partidas</w:t>
      </w:r>
      <w:r w:rsidRPr="000E0A33">
        <w:rPr>
          <w:rFonts w:cs="Arial"/>
          <w:szCs w:val="22"/>
        </w:rPr>
        <w:t>, el número estará disponible al inicio de la entrega de los equipos para el reporte y seguimiento del mantenimiento correctivo.</w:t>
      </w:r>
    </w:p>
    <w:p w:rsidR="00A61522" w:rsidRPr="000E0A33" w:rsidRDefault="00A61522" w:rsidP="00A61522">
      <w:pPr>
        <w:jc w:val="both"/>
        <w:rPr>
          <w:rFonts w:cs="Arial"/>
          <w:szCs w:val="22"/>
        </w:rPr>
      </w:pPr>
    </w:p>
    <w:p w:rsidR="00A61522" w:rsidRPr="000E0A33" w:rsidRDefault="00A61522" w:rsidP="00A61522">
      <w:pPr>
        <w:jc w:val="both"/>
        <w:rPr>
          <w:rFonts w:cs="Arial"/>
          <w:szCs w:val="22"/>
        </w:rPr>
      </w:pPr>
      <w:r w:rsidRPr="000E0A33">
        <w:rPr>
          <w:rFonts w:cs="Arial"/>
          <w:szCs w:val="22"/>
        </w:rPr>
        <w:t xml:space="preserve">El participante </w:t>
      </w:r>
      <w:r w:rsidRPr="000E0A33">
        <w:rPr>
          <w:rFonts w:cs="Arial"/>
          <w:szCs w:val="22"/>
          <w:u w:val="single"/>
        </w:rPr>
        <w:t xml:space="preserve">deberá presentar carta compromiso en la que manifieste que en caso de resultar adjudicado contará con una herramienta que permita levantar reportes de fallas </w:t>
      </w:r>
      <w:r w:rsidRPr="000E0A33">
        <w:rPr>
          <w:rFonts w:cs="Arial"/>
          <w:szCs w:val="22"/>
        </w:rPr>
        <w:t xml:space="preserve">vía correo electrónico con protocolo SMTP o mediante Web </w:t>
      </w:r>
      <w:proofErr w:type="spellStart"/>
      <w:r w:rsidRPr="000E0A33">
        <w:rPr>
          <w:rFonts w:cs="Arial"/>
          <w:szCs w:val="22"/>
        </w:rPr>
        <w:t>Services</w:t>
      </w:r>
      <w:proofErr w:type="spellEnd"/>
      <w:r w:rsidRPr="000E0A33">
        <w:rPr>
          <w:rFonts w:cs="Arial"/>
          <w:szCs w:val="22"/>
        </w:rPr>
        <w:t xml:space="preserve"> (con la capacidad de controlar tecnologías XML, SOAP, WSDL o http), dicha herramienta deberá ser capaz de proporcionar a la </w:t>
      </w:r>
      <w:r w:rsidR="00DF701B" w:rsidRPr="000E0A33">
        <w:rPr>
          <w:rFonts w:cs="Arial"/>
          <w:szCs w:val="22"/>
        </w:rPr>
        <w:t>convocante</w:t>
      </w:r>
      <w:r w:rsidRPr="000E0A33">
        <w:rPr>
          <w:rFonts w:cs="Arial"/>
          <w:szCs w:val="22"/>
        </w:rPr>
        <w:t xml:space="preserve"> un número de control del reporte que se genere de manera automática. </w:t>
      </w:r>
      <w:r w:rsidRPr="000E0A33">
        <w:rPr>
          <w:rFonts w:cs="Arial"/>
          <w:b/>
          <w:szCs w:val="22"/>
        </w:rPr>
        <w:t>Deberá ser entregada en la Sección III “</w:t>
      </w:r>
      <w:r w:rsidRPr="000E0A33">
        <w:rPr>
          <w:rFonts w:cs="Arial"/>
          <w:b/>
          <w:i/>
          <w:szCs w:val="22"/>
        </w:rPr>
        <w:t>Garantías y servicios de los bienes solicitados</w:t>
      </w:r>
      <w:r w:rsidRPr="000E0A33">
        <w:rPr>
          <w:rFonts w:cs="Arial"/>
          <w:b/>
          <w:szCs w:val="22"/>
        </w:rPr>
        <w:t>”, subíndice III.6, del apartado C. “Estructura de la Propuesta”.</w:t>
      </w:r>
    </w:p>
    <w:p w:rsidR="00A61522" w:rsidRPr="000E0A33" w:rsidRDefault="00A61522" w:rsidP="00A61522">
      <w:pPr>
        <w:ind w:left="284"/>
        <w:jc w:val="both"/>
        <w:rPr>
          <w:rFonts w:cs="Arial"/>
          <w:szCs w:val="22"/>
        </w:rPr>
      </w:pPr>
    </w:p>
    <w:p w:rsidR="00A61522" w:rsidRPr="000E0A33" w:rsidRDefault="00A61522" w:rsidP="00A61522">
      <w:pPr>
        <w:jc w:val="both"/>
        <w:rPr>
          <w:rFonts w:cs="Arial"/>
          <w:szCs w:val="22"/>
        </w:rPr>
      </w:pPr>
      <w:r w:rsidRPr="000E0A33">
        <w:rPr>
          <w:rFonts w:cs="Arial"/>
          <w:szCs w:val="22"/>
        </w:rPr>
        <w:t xml:space="preserve">Ésta herramienta deberá estar disponible y debidamente sincronizada a la instalación de los equipos para el reporte y seguimiento del servicio de mantenimiento correctivo, por lo que el participante deberá realizar, en coordinación con la Dirección General de Tecnologías de la Información, las pruebas necesarias para garantizar su funcionamiento y la correcta comunicación con la herramienta con la que cuenta la </w:t>
      </w:r>
      <w:r w:rsidR="00DF701B" w:rsidRPr="000E0A33">
        <w:rPr>
          <w:rFonts w:cs="Arial"/>
          <w:szCs w:val="22"/>
        </w:rPr>
        <w:t>convocante</w:t>
      </w:r>
      <w:r w:rsidRPr="000E0A33">
        <w:rPr>
          <w:rFonts w:cs="Arial"/>
          <w:szCs w:val="22"/>
        </w:rPr>
        <w:t xml:space="preserve"> (CA </w:t>
      </w:r>
      <w:proofErr w:type="spellStart"/>
      <w:r w:rsidRPr="000E0A33">
        <w:rPr>
          <w:rFonts w:cs="Arial"/>
          <w:szCs w:val="22"/>
        </w:rPr>
        <w:t>Service</w:t>
      </w:r>
      <w:proofErr w:type="spellEnd"/>
      <w:r w:rsidRPr="000E0A33">
        <w:rPr>
          <w:rFonts w:cs="Arial"/>
          <w:szCs w:val="22"/>
        </w:rPr>
        <w:t xml:space="preserve"> </w:t>
      </w:r>
      <w:proofErr w:type="spellStart"/>
      <w:r w:rsidRPr="000E0A33">
        <w:rPr>
          <w:rFonts w:cs="Arial"/>
          <w:szCs w:val="22"/>
        </w:rPr>
        <w:t>Desk</w:t>
      </w:r>
      <w:proofErr w:type="spellEnd"/>
      <w:r w:rsidRPr="000E0A33">
        <w:rPr>
          <w:rFonts w:cs="Arial"/>
          <w:szCs w:val="22"/>
        </w:rPr>
        <w:t xml:space="preserve"> Manager versión 14.1).</w:t>
      </w:r>
      <w:r w:rsidRPr="000E0A33" w:rsidDel="004274E8">
        <w:rPr>
          <w:rFonts w:cs="Arial"/>
          <w:szCs w:val="22"/>
        </w:rPr>
        <w:t xml:space="preserve"> </w:t>
      </w:r>
    </w:p>
    <w:p w:rsidR="00A61522" w:rsidRPr="000E0A33" w:rsidRDefault="00A61522" w:rsidP="00A61522">
      <w:pPr>
        <w:jc w:val="both"/>
        <w:rPr>
          <w:rFonts w:cs="Arial"/>
          <w:szCs w:val="22"/>
        </w:rPr>
      </w:pPr>
    </w:p>
    <w:p w:rsidR="00EA7E9B" w:rsidRPr="000E0A33" w:rsidRDefault="00A61522" w:rsidP="00A61522">
      <w:pPr>
        <w:jc w:val="both"/>
        <w:rPr>
          <w:rFonts w:cs="Arial"/>
          <w:szCs w:val="22"/>
        </w:rPr>
      </w:pPr>
      <w:r w:rsidRPr="000E0A33">
        <w:rPr>
          <w:rFonts w:cs="Arial"/>
          <w:szCs w:val="22"/>
        </w:rPr>
        <w:t>El servicio de soporte técnico incluye el apoyo a los usuarios o a los ingenieros del Consejo de la Judicatura Federal</w:t>
      </w:r>
      <w:r w:rsidR="00E74A27" w:rsidRPr="000E0A33">
        <w:rPr>
          <w:rFonts w:cs="Arial"/>
          <w:szCs w:val="22"/>
        </w:rPr>
        <w:t>,</w:t>
      </w:r>
      <w:r w:rsidRPr="000E0A33">
        <w:rPr>
          <w:rFonts w:cs="Arial"/>
          <w:szCs w:val="22"/>
        </w:rPr>
        <w:t xml:space="preserve"> con dudas o problemas suscitados en la instalación y operación del equipo adquirido (armado, configuración del equipo, configuración de controladores, etc.).</w:t>
      </w:r>
    </w:p>
    <w:p w:rsidR="00EA7E9B" w:rsidRPr="000E0A33" w:rsidRDefault="00EA7E9B" w:rsidP="00575932">
      <w:pPr>
        <w:jc w:val="both"/>
        <w:rPr>
          <w:rFonts w:cs="Arial"/>
          <w:szCs w:val="22"/>
        </w:rPr>
      </w:pPr>
    </w:p>
    <w:p w:rsidR="00773310" w:rsidRPr="000E0A33" w:rsidRDefault="00773310" w:rsidP="00773310">
      <w:pPr>
        <w:pStyle w:val="Prrafodelista"/>
        <w:spacing w:after="200" w:line="276" w:lineRule="auto"/>
        <w:ind w:left="0"/>
        <w:jc w:val="both"/>
        <w:rPr>
          <w:szCs w:val="22"/>
        </w:rPr>
      </w:pPr>
      <w:r w:rsidRPr="000E0A33">
        <w:rPr>
          <w:szCs w:val="22"/>
        </w:rPr>
        <w:t>El ofertante que resulte adjudicado, deberá:</w:t>
      </w:r>
    </w:p>
    <w:p w:rsidR="00773310" w:rsidRPr="000E0A33" w:rsidRDefault="00773310" w:rsidP="00773310">
      <w:pPr>
        <w:pStyle w:val="Prrafodelista"/>
        <w:numPr>
          <w:ilvl w:val="0"/>
          <w:numId w:val="24"/>
        </w:numPr>
        <w:spacing w:after="200" w:line="276" w:lineRule="auto"/>
        <w:jc w:val="both"/>
        <w:rPr>
          <w:szCs w:val="22"/>
          <w:u w:val="single"/>
        </w:rPr>
      </w:pPr>
      <w:r w:rsidRPr="000E0A33">
        <w:rPr>
          <w:szCs w:val="22"/>
          <w:u w:val="single"/>
        </w:rPr>
        <w:t>Proporcionar un archivo en formato de Excel que contenga las características de los bienes informáticos adquiridos o soportados, las cuales son:</w:t>
      </w:r>
    </w:p>
    <w:p w:rsidR="00773310" w:rsidRPr="000E0A33" w:rsidRDefault="00773310" w:rsidP="00E74A27">
      <w:pPr>
        <w:pStyle w:val="Prrafodelista"/>
        <w:numPr>
          <w:ilvl w:val="0"/>
          <w:numId w:val="32"/>
        </w:numPr>
        <w:spacing w:after="200" w:line="276" w:lineRule="auto"/>
        <w:contextualSpacing/>
        <w:jc w:val="both"/>
        <w:rPr>
          <w:szCs w:val="22"/>
        </w:rPr>
      </w:pPr>
      <w:r w:rsidRPr="000E0A33">
        <w:rPr>
          <w:szCs w:val="22"/>
        </w:rPr>
        <w:t>Tipo de Equipo.</w:t>
      </w:r>
    </w:p>
    <w:p w:rsidR="00773310" w:rsidRPr="000E0A33" w:rsidRDefault="00773310" w:rsidP="00E74A27">
      <w:pPr>
        <w:pStyle w:val="Prrafodelista"/>
        <w:numPr>
          <w:ilvl w:val="0"/>
          <w:numId w:val="32"/>
        </w:numPr>
        <w:spacing w:after="200" w:line="276" w:lineRule="auto"/>
        <w:contextualSpacing/>
        <w:jc w:val="both"/>
        <w:rPr>
          <w:szCs w:val="22"/>
        </w:rPr>
      </w:pPr>
      <w:r w:rsidRPr="000E0A33">
        <w:rPr>
          <w:szCs w:val="22"/>
        </w:rPr>
        <w:t>Modelo.</w:t>
      </w:r>
    </w:p>
    <w:p w:rsidR="00773310" w:rsidRPr="000E0A33" w:rsidRDefault="00773310" w:rsidP="00E74A27">
      <w:pPr>
        <w:pStyle w:val="Prrafodelista"/>
        <w:numPr>
          <w:ilvl w:val="0"/>
          <w:numId w:val="32"/>
        </w:numPr>
        <w:spacing w:after="200" w:line="276" w:lineRule="auto"/>
        <w:contextualSpacing/>
        <w:jc w:val="both"/>
        <w:rPr>
          <w:szCs w:val="22"/>
        </w:rPr>
      </w:pPr>
      <w:r w:rsidRPr="000E0A33">
        <w:rPr>
          <w:szCs w:val="22"/>
        </w:rPr>
        <w:t>Marca.</w:t>
      </w:r>
    </w:p>
    <w:p w:rsidR="00773310" w:rsidRPr="000E0A33" w:rsidRDefault="00773310" w:rsidP="00E74A27">
      <w:pPr>
        <w:pStyle w:val="Prrafodelista"/>
        <w:numPr>
          <w:ilvl w:val="0"/>
          <w:numId w:val="32"/>
        </w:numPr>
        <w:spacing w:after="200" w:line="276" w:lineRule="auto"/>
        <w:contextualSpacing/>
        <w:jc w:val="both"/>
        <w:rPr>
          <w:szCs w:val="22"/>
        </w:rPr>
      </w:pPr>
      <w:r w:rsidRPr="000E0A33">
        <w:rPr>
          <w:szCs w:val="22"/>
        </w:rPr>
        <w:t>Número de Inventario / Número de Control.</w:t>
      </w:r>
    </w:p>
    <w:p w:rsidR="00773310" w:rsidRPr="000E0A33" w:rsidRDefault="00773310" w:rsidP="00E74A27">
      <w:pPr>
        <w:pStyle w:val="Prrafodelista"/>
        <w:numPr>
          <w:ilvl w:val="0"/>
          <w:numId w:val="32"/>
        </w:numPr>
        <w:spacing w:after="200" w:line="276" w:lineRule="auto"/>
        <w:contextualSpacing/>
        <w:jc w:val="both"/>
        <w:rPr>
          <w:szCs w:val="22"/>
        </w:rPr>
      </w:pPr>
      <w:r w:rsidRPr="000E0A33">
        <w:rPr>
          <w:szCs w:val="22"/>
        </w:rPr>
        <w:t>Número de Serie.</w:t>
      </w:r>
    </w:p>
    <w:p w:rsidR="00773310" w:rsidRPr="000E0A33" w:rsidRDefault="00773310" w:rsidP="00E74A27">
      <w:pPr>
        <w:pStyle w:val="Prrafodelista"/>
        <w:numPr>
          <w:ilvl w:val="0"/>
          <w:numId w:val="32"/>
        </w:numPr>
        <w:spacing w:after="200" w:line="276" w:lineRule="auto"/>
        <w:contextualSpacing/>
        <w:jc w:val="both"/>
        <w:rPr>
          <w:szCs w:val="22"/>
        </w:rPr>
      </w:pPr>
      <w:r w:rsidRPr="000E0A33">
        <w:rPr>
          <w:szCs w:val="22"/>
        </w:rPr>
        <w:t>Número de procedimiento de adquisición.</w:t>
      </w:r>
    </w:p>
    <w:p w:rsidR="00773310" w:rsidRPr="000E0A33" w:rsidRDefault="00E74A27" w:rsidP="00773310">
      <w:pPr>
        <w:ind w:left="709"/>
        <w:jc w:val="both"/>
        <w:rPr>
          <w:szCs w:val="22"/>
        </w:rPr>
      </w:pPr>
      <w:r w:rsidRPr="000E0A33">
        <w:rPr>
          <w:szCs w:val="22"/>
        </w:rPr>
        <w:lastRenderedPageBreak/>
        <w:t>El</w:t>
      </w:r>
      <w:r w:rsidR="00773310" w:rsidRPr="000E0A33">
        <w:rPr>
          <w:szCs w:val="22"/>
        </w:rPr>
        <w:t xml:space="preserve"> archivo</w:t>
      </w:r>
      <w:r w:rsidRPr="000E0A33">
        <w:rPr>
          <w:szCs w:val="22"/>
        </w:rPr>
        <w:t xml:space="preserve"> antes mencionado</w:t>
      </w:r>
      <w:r w:rsidR="00773310" w:rsidRPr="000E0A33">
        <w:rPr>
          <w:szCs w:val="22"/>
        </w:rPr>
        <w:t xml:space="preserve"> se entregará a la Dirección General de Tecnologías de la Información al momento que la empresa adjudicada lo tenga disponible</w:t>
      </w:r>
      <w:r w:rsidRPr="000E0A33">
        <w:rPr>
          <w:szCs w:val="22"/>
        </w:rPr>
        <w:t>,</w:t>
      </w:r>
      <w:r w:rsidR="00773310" w:rsidRPr="000E0A33">
        <w:rPr>
          <w:szCs w:val="22"/>
        </w:rPr>
        <w:t xml:space="preserve"> para </w:t>
      </w:r>
      <w:r w:rsidRPr="000E0A33">
        <w:rPr>
          <w:szCs w:val="22"/>
        </w:rPr>
        <w:t xml:space="preserve">realizar </w:t>
      </w:r>
      <w:r w:rsidR="00773310" w:rsidRPr="000E0A33">
        <w:rPr>
          <w:szCs w:val="22"/>
        </w:rPr>
        <w:t xml:space="preserve">el embarque de los bienes, con el fin de iniciar el proceso de seguimiento de atención de reportes de mantenimiento correctivo, con independencia de la información que solicita la </w:t>
      </w:r>
      <w:r w:rsidR="00773310" w:rsidRPr="000E0A33">
        <w:rPr>
          <w:b/>
        </w:rPr>
        <w:t>DAL</w:t>
      </w:r>
      <w:r w:rsidR="00773310" w:rsidRPr="000E0A33">
        <w:rPr>
          <w:szCs w:val="22"/>
        </w:rPr>
        <w:t>.</w:t>
      </w:r>
    </w:p>
    <w:p w:rsidR="00773310" w:rsidRPr="000E0A33" w:rsidRDefault="00773310" w:rsidP="00575932">
      <w:pPr>
        <w:jc w:val="both"/>
        <w:rPr>
          <w:rFonts w:cs="Arial"/>
          <w:szCs w:val="22"/>
        </w:rPr>
      </w:pPr>
    </w:p>
    <w:p w:rsidR="000C27D6" w:rsidRPr="000E0A33" w:rsidRDefault="00E331B1" w:rsidP="00E74A27">
      <w:pPr>
        <w:pStyle w:val="Prrafodelista"/>
        <w:numPr>
          <w:ilvl w:val="0"/>
          <w:numId w:val="31"/>
        </w:numPr>
        <w:ind w:left="709" w:hanging="425"/>
        <w:jc w:val="both"/>
        <w:rPr>
          <w:szCs w:val="22"/>
        </w:rPr>
      </w:pPr>
      <w:r w:rsidRPr="000E0A33">
        <w:rPr>
          <w:szCs w:val="22"/>
        </w:rPr>
        <w:t>C</w:t>
      </w:r>
      <w:r w:rsidR="00EA7E9B" w:rsidRPr="000E0A33">
        <w:rPr>
          <w:szCs w:val="22"/>
        </w:rPr>
        <w:t>umplir con la prestación del mantenimiento correctivo como servicio de garantía, de acuerdo a los siguientes rubros:</w:t>
      </w:r>
    </w:p>
    <w:p w:rsidR="00A02763" w:rsidRPr="000E0A33" w:rsidRDefault="00A02763" w:rsidP="00E74A27">
      <w:pPr>
        <w:ind w:left="709" w:hanging="425"/>
        <w:jc w:val="both"/>
        <w:rPr>
          <w:szCs w:val="22"/>
        </w:rPr>
      </w:pPr>
    </w:p>
    <w:p w:rsidR="00A02763" w:rsidRPr="000E0A33" w:rsidRDefault="00A02763" w:rsidP="00E74A27">
      <w:pPr>
        <w:pStyle w:val="Prrafodelista"/>
        <w:numPr>
          <w:ilvl w:val="0"/>
          <w:numId w:val="31"/>
        </w:numPr>
        <w:ind w:left="709" w:hanging="425"/>
        <w:jc w:val="both"/>
        <w:rPr>
          <w:szCs w:val="22"/>
        </w:rPr>
      </w:pPr>
      <w:r w:rsidRPr="000E0A33">
        <w:rPr>
          <w:szCs w:val="22"/>
        </w:rPr>
        <w:t>Ante la falla de cualquiera de los equipos los servicios de garantía serán proporcionados en sitio, excepto en los casos que expresamente se señale.</w:t>
      </w:r>
    </w:p>
    <w:p w:rsidR="00A02763" w:rsidRPr="000E0A33" w:rsidRDefault="00A02763" w:rsidP="00E74A27">
      <w:pPr>
        <w:ind w:left="709" w:hanging="425"/>
        <w:jc w:val="both"/>
        <w:rPr>
          <w:szCs w:val="22"/>
        </w:rPr>
      </w:pPr>
    </w:p>
    <w:p w:rsidR="00A02763" w:rsidRPr="000E0A33" w:rsidRDefault="00A02763" w:rsidP="00E74A27">
      <w:pPr>
        <w:pStyle w:val="Prrafodelista"/>
        <w:numPr>
          <w:ilvl w:val="0"/>
          <w:numId w:val="31"/>
        </w:numPr>
        <w:ind w:left="709" w:hanging="425"/>
        <w:jc w:val="both"/>
        <w:rPr>
          <w:szCs w:val="22"/>
        </w:rPr>
      </w:pPr>
      <w:r w:rsidRPr="000E0A33">
        <w:rPr>
          <w:szCs w:val="22"/>
        </w:rPr>
        <w:t>El participante que resulte adjudicado, ante cualquier reporte de falla proporcionará un número de control para el seguimiento de la garantía, registrando la fecha y hora del mismo.</w:t>
      </w:r>
    </w:p>
    <w:p w:rsidR="00A02763" w:rsidRPr="000E0A33" w:rsidRDefault="00A02763" w:rsidP="00E74A27">
      <w:pPr>
        <w:ind w:left="709" w:hanging="425"/>
        <w:jc w:val="both"/>
        <w:rPr>
          <w:szCs w:val="22"/>
        </w:rPr>
      </w:pPr>
    </w:p>
    <w:p w:rsidR="00A02763" w:rsidRPr="000E0A33" w:rsidRDefault="00A02763" w:rsidP="00E74A27">
      <w:pPr>
        <w:pStyle w:val="Prrafodelista"/>
        <w:numPr>
          <w:ilvl w:val="0"/>
          <w:numId w:val="31"/>
        </w:numPr>
        <w:ind w:left="709" w:hanging="425"/>
        <w:jc w:val="both"/>
        <w:rPr>
          <w:szCs w:val="22"/>
        </w:rPr>
      </w:pPr>
      <w:r w:rsidRPr="000E0A33">
        <w:rPr>
          <w:szCs w:val="22"/>
        </w:rPr>
        <w:t>Al reporte de la falla, el equipo deberá ser reparado dentro de las siguientes 16 horas hábiles para la ciudad de México y su zona metropolitana y 24 horas para el resto del país. En caso de ser necesario retirar el equipo para su reparación, el participante deberá proporcionar un equipo de respaldo de la misma marca, de características iguales o superiores, invariablemente dentro de los límites de tiempo anteriormente señalados, configurado con las mismas características de hardware y software al originalmente instalado. El equipo reparado deberá restituirse a la misma unidad de asignación original.</w:t>
      </w:r>
    </w:p>
    <w:p w:rsidR="00A02763" w:rsidRPr="000E0A33" w:rsidRDefault="00A02763" w:rsidP="00E74A27">
      <w:pPr>
        <w:ind w:left="709" w:hanging="425"/>
        <w:jc w:val="both"/>
        <w:rPr>
          <w:szCs w:val="22"/>
        </w:rPr>
      </w:pPr>
    </w:p>
    <w:p w:rsidR="00A02763" w:rsidRPr="000E0A33" w:rsidRDefault="00A02763" w:rsidP="00E74A27">
      <w:pPr>
        <w:pStyle w:val="Prrafodelista"/>
        <w:numPr>
          <w:ilvl w:val="0"/>
          <w:numId w:val="31"/>
        </w:numPr>
        <w:ind w:left="709" w:hanging="425"/>
        <w:jc w:val="both"/>
        <w:rPr>
          <w:szCs w:val="22"/>
        </w:rPr>
      </w:pPr>
      <w:r w:rsidRPr="000E0A33">
        <w:rPr>
          <w:szCs w:val="22"/>
        </w:rPr>
        <w:t>Para la reparación de los equipos deberán utilizarse partes nuevas y originales de la misma marca, de características iguales o superiores, totalmente compatibles.</w:t>
      </w:r>
    </w:p>
    <w:p w:rsidR="00A02763" w:rsidRPr="000E0A33" w:rsidRDefault="00A02763" w:rsidP="00E74A27">
      <w:pPr>
        <w:ind w:left="709" w:hanging="425"/>
        <w:jc w:val="both"/>
        <w:rPr>
          <w:szCs w:val="22"/>
        </w:rPr>
      </w:pPr>
    </w:p>
    <w:p w:rsidR="00A02763" w:rsidRPr="000E0A33" w:rsidRDefault="00A02763" w:rsidP="00E74A27">
      <w:pPr>
        <w:pStyle w:val="Prrafodelista"/>
        <w:numPr>
          <w:ilvl w:val="0"/>
          <w:numId w:val="31"/>
        </w:numPr>
        <w:ind w:left="709" w:hanging="425"/>
        <w:jc w:val="both"/>
        <w:rPr>
          <w:szCs w:val="22"/>
        </w:rPr>
      </w:pPr>
      <w:r w:rsidRPr="000E0A33">
        <w:rPr>
          <w:szCs w:val="22"/>
        </w:rPr>
        <w:t>Cuando los bienes no puedan ser reparados o no se brinde equipo de respaldo dentro de los tiempos de atención especificados anteriormente, el participante que resulte adjudicado deberá sustituir el equipo reportado de forma definitiva, dentro de las siguientes 8 horas hábiles para la ciudad de México y su zona metropolitana y 16 horas para el resto del país.</w:t>
      </w:r>
    </w:p>
    <w:p w:rsidR="00A02763" w:rsidRPr="000E0A33" w:rsidRDefault="00A02763" w:rsidP="00E74A27">
      <w:pPr>
        <w:ind w:left="709" w:hanging="425"/>
        <w:jc w:val="both"/>
        <w:rPr>
          <w:szCs w:val="22"/>
        </w:rPr>
      </w:pPr>
    </w:p>
    <w:p w:rsidR="00A02763" w:rsidRPr="000E0A33" w:rsidRDefault="00A02763" w:rsidP="00E74A27">
      <w:pPr>
        <w:pStyle w:val="Prrafodelista"/>
        <w:numPr>
          <w:ilvl w:val="0"/>
          <w:numId w:val="31"/>
        </w:numPr>
        <w:ind w:left="709" w:hanging="425"/>
        <w:jc w:val="both"/>
        <w:rPr>
          <w:szCs w:val="22"/>
        </w:rPr>
      </w:pPr>
      <w:r w:rsidRPr="000E0A33">
        <w:rPr>
          <w:szCs w:val="22"/>
        </w:rPr>
        <w:t>En caso de sustitución definitiva de equipos, el participante que resulte adjudicado considerará que: el equipo de sustitución será nuevo, de la misma marca, de características iguales o superiores al sustituido, configurado con las mismas características de hardware y software al originalmente instalado de fábrica; también será el responsable de identificar el nuevo equipo y/o componente para lo cual entregará mediante escrito la etiqueta del equipo dañado y solicitar su reposición a la DAL. Así mismo, el participante que resulte adjudicado presentará una carta donde conste el cambio, indicando claramente los números de serie y demás características, así como los datos del órgano jurisdiccional o área administrativa a la que estuviera asignado el equipo a sustituir.</w:t>
      </w:r>
    </w:p>
    <w:p w:rsidR="000C27D6" w:rsidRPr="000E0A33" w:rsidRDefault="000C27D6">
      <w:pPr>
        <w:ind w:left="426"/>
        <w:jc w:val="both"/>
        <w:rPr>
          <w:rFonts w:cs="Arial"/>
          <w:szCs w:val="22"/>
        </w:rPr>
      </w:pPr>
    </w:p>
    <w:p w:rsidR="00AA12BD" w:rsidRPr="000E0A33" w:rsidRDefault="00EE4657" w:rsidP="00AA12BD">
      <w:pPr>
        <w:pStyle w:val="Textoindependiente"/>
        <w:rPr>
          <w:rFonts w:cs="Arial"/>
          <w:b w:val="0"/>
          <w:szCs w:val="22"/>
        </w:rPr>
      </w:pPr>
      <w:r w:rsidRPr="000E0A33">
        <w:rPr>
          <w:rFonts w:cs="Arial"/>
          <w:b w:val="0"/>
          <w:szCs w:val="22"/>
        </w:rPr>
        <w:t>Los servicios de garantía</w:t>
      </w:r>
      <w:r w:rsidRPr="000E0A33">
        <w:rPr>
          <w:b w:val="0"/>
          <w:szCs w:val="22"/>
        </w:rPr>
        <w:t xml:space="preserve"> </w:t>
      </w:r>
      <w:r w:rsidRPr="000E0A33">
        <w:rPr>
          <w:rFonts w:cs="Arial"/>
          <w:b w:val="0"/>
          <w:szCs w:val="22"/>
        </w:rPr>
        <w:t xml:space="preserve">se prestarán por el periodo que se solicita (acorde a la descripción de los requerimientos establecidos en el apartado </w:t>
      </w:r>
      <w:r w:rsidRPr="000E0A33">
        <w:rPr>
          <w:rFonts w:cs="Arial"/>
          <w:szCs w:val="22"/>
        </w:rPr>
        <w:t>D. “Características técnicas”</w:t>
      </w:r>
      <w:r w:rsidRPr="000E0A33">
        <w:rPr>
          <w:rFonts w:cs="Arial"/>
          <w:b w:val="0"/>
          <w:szCs w:val="22"/>
        </w:rPr>
        <w:t xml:space="preserve">), de lunes a viernes en un horario de 9:00 a 18:00 </w:t>
      </w:r>
      <w:proofErr w:type="spellStart"/>
      <w:r w:rsidRPr="000E0A33">
        <w:rPr>
          <w:rFonts w:cs="Arial"/>
          <w:b w:val="0"/>
          <w:szCs w:val="22"/>
        </w:rPr>
        <w:t>Hrs</w:t>
      </w:r>
      <w:proofErr w:type="spellEnd"/>
      <w:r w:rsidRPr="000E0A33">
        <w:rPr>
          <w:rFonts w:cs="Arial"/>
          <w:b w:val="0"/>
          <w:szCs w:val="22"/>
        </w:rPr>
        <w:t xml:space="preserve">., </w:t>
      </w:r>
      <w:r w:rsidRPr="000E0A33">
        <w:rPr>
          <w:rFonts w:cs="Arial"/>
          <w:b w:val="0"/>
        </w:rPr>
        <w:t>iniciando tales servicios a partir de cada entrega de bienes que se solicite, para la determinación del inicio y finalización del periodo de garantía, se tomará  como referencia la fecha de presentación ante el Consejo de la Judicatura Federal de la última remisión-resguardo, correspondiente a cada bloque de entregas,  lo anterior de acuerdo a las necesidades del Consejo de la Judicatura Federal.</w:t>
      </w:r>
    </w:p>
    <w:p w:rsidR="00ED1DC1" w:rsidRPr="000E0A33" w:rsidRDefault="00ED1DC1">
      <w:pPr>
        <w:pStyle w:val="Textoindependiente"/>
        <w:ind w:left="284"/>
        <w:rPr>
          <w:rFonts w:cs="Arial"/>
          <w:b w:val="0"/>
        </w:rPr>
      </w:pPr>
    </w:p>
    <w:p w:rsidR="000C27D6" w:rsidRPr="000E0A33" w:rsidRDefault="000C27D6" w:rsidP="00575932">
      <w:pPr>
        <w:jc w:val="both"/>
        <w:rPr>
          <w:rFonts w:cs="Arial"/>
          <w:b/>
          <w:sz w:val="20"/>
          <w:u w:val="single"/>
        </w:rPr>
      </w:pPr>
      <w:r w:rsidRPr="000E0A33">
        <w:rPr>
          <w:rFonts w:cs="Arial"/>
          <w:b/>
          <w:sz w:val="20"/>
          <w:u w:val="single"/>
        </w:rPr>
        <w:t xml:space="preserve">F.5.4 COBERTURA NACIONAL PARA PRESTACIÓN DE LA GARANTÍA Y ENTREGA DE LOS BIENES </w:t>
      </w:r>
    </w:p>
    <w:p w:rsidR="000C27D6" w:rsidRPr="000E0A33" w:rsidRDefault="000C27D6">
      <w:pPr>
        <w:jc w:val="center"/>
        <w:rPr>
          <w:rFonts w:cs="Arial"/>
          <w:b/>
        </w:rPr>
      </w:pPr>
    </w:p>
    <w:p w:rsidR="000C27D6" w:rsidRPr="000E0A33" w:rsidRDefault="00EA7E9B" w:rsidP="00575932">
      <w:pPr>
        <w:jc w:val="both"/>
        <w:rPr>
          <w:rFonts w:cs="Arial"/>
          <w:szCs w:val="22"/>
        </w:rPr>
      </w:pPr>
      <w:r w:rsidRPr="000E0A33">
        <w:rPr>
          <w:rFonts w:cs="Arial"/>
          <w:szCs w:val="22"/>
        </w:rPr>
        <w:t>Además de la carta compromiso “cumplimiento de términos y condiciones de las garantías y servicios”</w:t>
      </w:r>
      <w:r w:rsidR="00C3111D" w:rsidRPr="000E0A33">
        <w:rPr>
          <w:rFonts w:cs="Arial"/>
          <w:szCs w:val="22"/>
        </w:rPr>
        <w:t>,</w:t>
      </w:r>
      <w:r w:rsidRPr="000E0A33">
        <w:rPr>
          <w:rFonts w:cs="Arial"/>
          <w:szCs w:val="22"/>
        </w:rPr>
        <w:t xml:space="preserve"> </w:t>
      </w:r>
      <w:r w:rsidRPr="000E0A33">
        <w:rPr>
          <w:rFonts w:cs="Arial"/>
          <w:b/>
          <w:szCs w:val="22"/>
        </w:rPr>
        <w:t>que deberá ser entregada en la Sección III “</w:t>
      </w:r>
      <w:r w:rsidRPr="000E0A33">
        <w:rPr>
          <w:rFonts w:cs="Arial"/>
          <w:b/>
          <w:i/>
          <w:szCs w:val="22"/>
        </w:rPr>
        <w:t>Garantías y servicios de los bienes solicitados</w:t>
      </w:r>
      <w:r w:rsidR="00920F56" w:rsidRPr="000E0A33">
        <w:rPr>
          <w:rFonts w:cs="Arial"/>
          <w:b/>
          <w:szCs w:val="22"/>
        </w:rPr>
        <w:t xml:space="preserve">”, </w:t>
      </w:r>
      <w:r w:rsidRPr="000E0A33">
        <w:rPr>
          <w:rFonts w:cs="Arial"/>
          <w:b/>
          <w:szCs w:val="22"/>
        </w:rPr>
        <w:lastRenderedPageBreak/>
        <w:t>subíndice III.1</w:t>
      </w:r>
      <w:r w:rsidR="00920F56" w:rsidRPr="000E0A33">
        <w:rPr>
          <w:rFonts w:cs="Arial"/>
          <w:b/>
          <w:szCs w:val="22"/>
        </w:rPr>
        <w:t>, del apartado C. “Estructura de la Propuesta”</w:t>
      </w:r>
      <w:r w:rsidRPr="000E0A33">
        <w:rPr>
          <w:rFonts w:cs="Arial"/>
          <w:szCs w:val="22"/>
        </w:rPr>
        <w:t xml:space="preserve">, el participante deberá entregar una </w:t>
      </w:r>
      <w:r w:rsidRPr="000E0A33">
        <w:rPr>
          <w:rFonts w:cs="Arial"/>
          <w:b/>
          <w:szCs w:val="22"/>
          <w:u w:val="single"/>
        </w:rPr>
        <w:t>relación</w:t>
      </w:r>
      <w:r w:rsidRPr="000E0A33">
        <w:rPr>
          <w:rFonts w:cs="Arial"/>
          <w:szCs w:val="22"/>
        </w:rPr>
        <w:t xml:space="preserve"> que indique la ubicación, señalando domicilio y teléfonos nacionales a diez dígitos o servicio “01-800” </w:t>
      </w:r>
      <w:r w:rsidRPr="000E0A33">
        <w:rPr>
          <w:rFonts w:cs="Arial"/>
          <w:i/>
          <w:szCs w:val="22"/>
        </w:rPr>
        <w:t>(sin cargo para el Consejo de la Judicatura Federal)</w:t>
      </w:r>
      <w:r w:rsidRPr="000E0A33">
        <w:rPr>
          <w:rFonts w:cs="Arial"/>
          <w:szCs w:val="22"/>
        </w:rPr>
        <w:t>, de los centros de servicio, que estarán a cargo de</w:t>
      </w:r>
      <w:r w:rsidR="00DF701B" w:rsidRPr="000E0A33">
        <w:rPr>
          <w:rFonts w:cs="Arial"/>
          <w:szCs w:val="22"/>
        </w:rPr>
        <w:t xml:space="preserve"> la prestación de las garantías</w:t>
      </w:r>
      <w:r w:rsidR="00C3111D" w:rsidRPr="000E0A33">
        <w:rPr>
          <w:rFonts w:cs="Arial"/>
          <w:szCs w:val="22"/>
        </w:rPr>
        <w:t xml:space="preserve">, </w:t>
      </w:r>
      <w:r w:rsidR="00C3111D" w:rsidRPr="000E0A33">
        <w:rPr>
          <w:rFonts w:cs="Arial"/>
          <w:b/>
          <w:szCs w:val="22"/>
        </w:rPr>
        <w:t>d</w:t>
      </w:r>
      <w:r w:rsidRPr="000E0A33">
        <w:rPr>
          <w:rFonts w:cs="Arial"/>
          <w:b/>
          <w:szCs w:val="22"/>
        </w:rPr>
        <w:t>eberá ser entregado en la Sección III “</w:t>
      </w:r>
      <w:r w:rsidRPr="000E0A33">
        <w:rPr>
          <w:rFonts w:cs="Arial"/>
          <w:b/>
          <w:i/>
          <w:szCs w:val="22"/>
        </w:rPr>
        <w:t>Garantías y  servicios de los bienes solicitados</w:t>
      </w:r>
      <w:r w:rsidRPr="000E0A33">
        <w:rPr>
          <w:rFonts w:cs="Arial"/>
          <w:b/>
          <w:szCs w:val="22"/>
        </w:rPr>
        <w:t>”, subíndice III.4</w:t>
      </w:r>
      <w:r w:rsidR="00920F56" w:rsidRPr="000E0A33">
        <w:rPr>
          <w:rFonts w:cs="Arial"/>
          <w:b/>
          <w:szCs w:val="22"/>
        </w:rPr>
        <w:t>, del apartado C. “Estructura de la Propuesta”</w:t>
      </w:r>
      <w:r w:rsidRPr="000E0A33">
        <w:rPr>
          <w:rFonts w:cs="Arial"/>
          <w:szCs w:val="22"/>
        </w:rPr>
        <w:t xml:space="preserve">, los cuales </w:t>
      </w:r>
      <w:r w:rsidRPr="000E0A33">
        <w:rPr>
          <w:rFonts w:cs="Arial"/>
          <w:szCs w:val="22"/>
          <w:u w:val="single"/>
        </w:rPr>
        <w:t>deberán ubicarse</w:t>
      </w:r>
      <w:r w:rsidRPr="000E0A33">
        <w:rPr>
          <w:rFonts w:cs="Arial"/>
          <w:szCs w:val="22"/>
        </w:rPr>
        <w:t>, como mínimo, en las localidades que se relacionan en el cuadro siguiente.</w:t>
      </w:r>
    </w:p>
    <w:p w:rsidR="00BD540E" w:rsidRPr="000E0A33" w:rsidRDefault="00BD540E" w:rsidP="00575932">
      <w:pPr>
        <w:jc w:val="both"/>
        <w:rPr>
          <w:rFonts w:cs="Arial"/>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2"/>
        <w:gridCol w:w="8694"/>
      </w:tblGrid>
      <w:tr w:rsidR="00BD540E" w:rsidRPr="000E0A33" w:rsidTr="000651FE">
        <w:tc>
          <w:tcPr>
            <w:tcW w:w="638" w:type="pct"/>
            <w:shd w:val="clear" w:color="auto" w:fill="B3B3B3"/>
          </w:tcPr>
          <w:p w:rsidR="00BD540E" w:rsidRPr="000E0A33" w:rsidRDefault="00BD540E" w:rsidP="000651FE">
            <w:pPr>
              <w:jc w:val="center"/>
              <w:rPr>
                <w:rFonts w:cs="Arial"/>
                <w:b/>
                <w:sz w:val="24"/>
                <w:szCs w:val="28"/>
              </w:rPr>
            </w:pPr>
            <w:r w:rsidRPr="000E0A33">
              <w:rPr>
                <w:rFonts w:cs="Arial"/>
                <w:b/>
                <w:sz w:val="24"/>
                <w:szCs w:val="28"/>
              </w:rPr>
              <w:t>Partida</w:t>
            </w:r>
          </w:p>
        </w:tc>
        <w:tc>
          <w:tcPr>
            <w:tcW w:w="4362" w:type="pct"/>
            <w:shd w:val="clear" w:color="auto" w:fill="B3B3B3"/>
          </w:tcPr>
          <w:p w:rsidR="00BD540E" w:rsidRPr="000E0A33" w:rsidRDefault="00BD540E" w:rsidP="000651FE">
            <w:pPr>
              <w:jc w:val="center"/>
              <w:rPr>
                <w:rFonts w:cs="Arial"/>
                <w:b/>
                <w:sz w:val="24"/>
                <w:szCs w:val="28"/>
              </w:rPr>
            </w:pPr>
            <w:r w:rsidRPr="000E0A33">
              <w:rPr>
                <w:rFonts w:cs="Arial"/>
                <w:b/>
                <w:sz w:val="24"/>
                <w:szCs w:val="28"/>
              </w:rPr>
              <w:t>Localidades donde</w:t>
            </w:r>
            <w:r w:rsidRPr="000E0A33">
              <w:rPr>
                <w:rFonts w:cs="Arial"/>
                <w:b/>
                <w:sz w:val="24"/>
              </w:rPr>
              <w:t xml:space="preserve"> </w:t>
            </w:r>
            <w:r w:rsidRPr="000E0A33">
              <w:rPr>
                <w:rFonts w:cs="Arial"/>
                <w:b/>
                <w:sz w:val="24"/>
                <w:szCs w:val="28"/>
              </w:rPr>
              <w:t xml:space="preserve">deben contar con centros de servicio </w:t>
            </w:r>
          </w:p>
        </w:tc>
      </w:tr>
      <w:tr w:rsidR="00BD540E" w:rsidRPr="000E0A33" w:rsidTr="000651FE">
        <w:tblPrEx>
          <w:jc w:val="center"/>
        </w:tblPrEx>
        <w:trPr>
          <w:jc w:val="center"/>
        </w:trPr>
        <w:tc>
          <w:tcPr>
            <w:tcW w:w="638" w:type="pct"/>
            <w:vAlign w:val="center"/>
          </w:tcPr>
          <w:p w:rsidR="00BD540E" w:rsidRPr="000E0A33" w:rsidRDefault="00BD540E" w:rsidP="000651FE">
            <w:pPr>
              <w:jc w:val="center"/>
              <w:rPr>
                <w:b/>
                <w:sz w:val="20"/>
              </w:rPr>
            </w:pPr>
            <w:r w:rsidRPr="000E0A33">
              <w:rPr>
                <w:b/>
                <w:sz w:val="20"/>
              </w:rPr>
              <w:t>Partida 1</w:t>
            </w:r>
          </w:p>
        </w:tc>
        <w:tc>
          <w:tcPr>
            <w:tcW w:w="4362" w:type="pct"/>
          </w:tcPr>
          <w:p w:rsidR="00BD540E" w:rsidRPr="000E0A33" w:rsidRDefault="00BD540E" w:rsidP="000651FE">
            <w:pPr>
              <w:jc w:val="both"/>
              <w:rPr>
                <w:rFonts w:cs="Arial"/>
                <w:b/>
                <w:sz w:val="20"/>
                <w:lang w:eastAsia="es-MX"/>
              </w:rPr>
            </w:pPr>
            <w:r w:rsidRPr="000E0A33">
              <w:rPr>
                <w:rFonts w:cs="Arial"/>
                <w:b/>
                <w:sz w:val="20"/>
                <w:lang w:eastAsia="es-MX"/>
              </w:rPr>
              <w:t>CIUDAD DE MÉXICO; TOLUCA, EDOMEX.; GUADALAJARA, JAL.; MONTERREY, NL.; HERMOSILLO, SON.; BOCA DEL RIO, VER.; SAN LUIS POTOSÍ, SLP.; VILLAHERMOSA, TAB.; MORELIA, MICH.; CULIACÁN, SIN.; OAXACA, OAX.; TIJUANA, B.C.N.; MEXICALI, B.C.; GUANAJUATO, GTO.; CHIHUAHUA, CHIH.; CD. JUÁREZ, CHIH.; CUERNAVACA, MOR.; CD. VICTORIA, TAMPS.; TUXTLA GUTIÉRREZ, CHIS.;ACAPULCO, GRO.; QUERÉTARO, QRO.; TEPIC, NAY.; LA PAZ, B.C.S.; CANCÚN, QR.; TLAXCALA, TLAX.; PACHUCA, HGO.; AGUASCALIENTES, AGS.; CAMPECHE, CAMP.; COLIMA, COL.</w:t>
            </w:r>
          </w:p>
        </w:tc>
      </w:tr>
      <w:tr w:rsidR="00BD540E" w:rsidRPr="000E0A33" w:rsidTr="000651FE">
        <w:tblPrEx>
          <w:jc w:val="center"/>
        </w:tblPrEx>
        <w:trPr>
          <w:jc w:val="center"/>
        </w:trPr>
        <w:tc>
          <w:tcPr>
            <w:tcW w:w="638" w:type="pct"/>
            <w:vAlign w:val="center"/>
          </w:tcPr>
          <w:p w:rsidR="00BD540E" w:rsidRPr="000E0A33" w:rsidRDefault="00BD540E" w:rsidP="000651FE">
            <w:pPr>
              <w:jc w:val="center"/>
              <w:rPr>
                <w:b/>
                <w:sz w:val="20"/>
              </w:rPr>
            </w:pPr>
            <w:r w:rsidRPr="000E0A33">
              <w:rPr>
                <w:b/>
                <w:sz w:val="20"/>
              </w:rPr>
              <w:t>Partida 2</w:t>
            </w:r>
          </w:p>
        </w:tc>
        <w:tc>
          <w:tcPr>
            <w:tcW w:w="4362" w:type="pct"/>
          </w:tcPr>
          <w:p w:rsidR="00BD540E" w:rsidRPr="000E0A33" w:rsidRDefault="00BD540E" w:rsidP="000651FE">
            <w:pPr>
              <w:jc w:val="both"/>
              <w:rPr>
                <w:rFonts w:cs="Arial"/>
                <w:b/>
                <w:sz w:val="20"/>
                <w:lang w:eastAsia="es-MX"/>
              </w:rPr>
            </w:pPr>
            <w:r w:rsidRPr="000E0A33">
              <w:rPr>
                <w:rFonts w:cs="Arial"/>
                <w:b/>
                <w:sz w:val="20"/>
                <w:lang w:eastAsia="es-MX"/>
              </w:rPr>
              <w:t>CIUDAD DE MÉXICO; TOLUCA, EDOMEX.; GUADALAJARA, JAL.; MONTERREY, NL.; HERMOSILLO, SON.; PUEBLA, PUE.; BOCA DEL RIO, VER.; XALAPA, VER.; SALTILLO, COAH.; TORREÓN, COAH.; SAN LUIS POTOSÍ, SLP.; VILLAHERMOSA, TAB.; MORELIA, MICH.; MAZATLÁN, SIN.; CULIACÁN, SIN.; OAXACA, OAX.; MÉRIDA, YUC.; TIJUANA, B.C.N.; MEXICALI, B.C.; GUANAJUATO, GTO.; LEON, GTO.; CHIHUAHUA, CHIH.; CD. JUÁREZ, CHIH.; CUERNAVACA, MOR.; CD. VICTORIA, TAMPS.; TUXTLA GUTIÉRREZ, CHIS.;ACAPULCO, GRO.; CHILPANCINGO, GRO.; QUERÉTARO, QRO.; ZACATECAS, ZAC.; TEPIC, NAY.; CUERNAVACA, MOR.; DURANGO, DGO.; LA PAZ, B.C.S.; CANCÚN, QR.; TLAXCALA, TLAX.; PACHUCA, HGO.; AGUASCALIENTES, AGS.; CAMPECHE, CAMP.; COLIMA, COL.</w:t>
            </w:r>
          </w:p>
        </w:tc>
      </w:tr>
    </w:tbl>
    <w:p w:rsidR="00BD540E" w:rsidRPr="000E0A33" w:rsidRDefault="00BD540E" w:rsidP="00575932">
      <w:pPr>
        <w:jc w:val="both"/>
        <w:rPr>
          <w:rFonts w:cs="Arial"/>
          <w:szCs w:val="22"/>
        </w:rPr>
      </w:pPr>
    </w:p>
    <w:p w:rsidR="00E52202" w:rsidRPr="000E0A33" w:rsidRDefault="00E52202" w:rsidP="008F3E0F">
      <w:pPr>
        <w:jc w:val="both"/>
        <w:rPr>
          <w:szCs w:val="22"/>
        </w:rPr>
      </w:pPr>
    </w:p>
    <w:p w:rsidR="00EE4657" w:rsidRPr="000E0A33" w:rsidRDefault="00EE4657" w:rsidP="00EE4657">
      <w:pPr>
        <w:jc w:val="both"/>
        <w:rPr>
          <w:rFonts w:cs="Arial"/>
          <w:szCs w:val="22"/>
        </w:rPr>
      </w:pPr>
      <w:r w:rsidRPr="000E0A33">
        <w:rPr>
          <w:szCs w:val="22"/>
        </w:rPr>
        <w:t>Se aceptará que los centros de servicio se ubiquen en</w:t>
      </w:r>
      <w:r w:rsidR="00BD4B58" w:rsidRPr="000E0A33">
        <w:rPr>
          <w:szCs w:val="22"/>
        </w:rPr>
        <w:t xml:space="preserve"> todas</w:t>
      </w:r>
      <w:r w:rsidRPr="000E0A33">
        <w:rPr>
          <w:szCs w:val="22"/>
        </w:rPr>
        <w:t xml:space="preserve"> las ciudades solicitadas o su</w:t>
      </w:r>
      <w:r w:rsidR="002F2FB3" w:rsidRPr="000E0A33">
        <w:rPr>
          <w:szCs w:val="22"/>
        </w:rPr>
        <w:t>s</w:t>
      </w:r>
      <w:r w:rsidRPr="000E0A33">
        <w:rPr>
          <w:szCs w:val="22"/>
        </w:rPr>
        <w:t xml:space="preserve"> zona</w:t>
      </w:r>
      <w:r w:rsidR="002F2FB3" w:rsidRPr="000E0A33">
        <w:rPr>
          <w:szCs w:val="22"/>
        </w:rPr>
        <w:t>s</w:t>
      </w:r>
      <w:r w:rsidRPr="000E0A33">
        <w:rPr>
          <w:szCs w:val="22"/>
        </w:rPr>
        <w:t xml:space="preserve"> conurbada</w:t>
      </w:r>
      <w:r w:rsidR="002F2FB3" w:rsidRPr="000E0A33">
        <w:rPr>
          <w:szCs w:val="22"/>
        </w:rPr>
        <w:t>s</w:t>
      </w:r>
      <w:r w:rsidRPr="000E0A33">
        <w:rPr>
          <w:szCs w:val="22"/>
        </w:rPr>
        <w:t>.</w:t>
      </w:r>
    </w:p>
    <w:p w:rsidR="00EE4657" w:rsidRPr="000E0A33" w:rsidRDefault="00EE4657" w:rsidP="00EE4657">
      <w:pPr>
        <w:jc w:val="both"/>
        <w:rPr>
          <w:rFonts w:cs="Arial"/>
          <w:szCs w:val="24"/>
        </w:rPr>
      </w:pPr>
    </w:p>
    <w:p w:rsidR="00A61522" w:rsidRPr="000E0A33" w:rsidRDefault="00A61522" w:rsidP="00A61522">
      <w:pPr>
        <w:jc w:val="both"/>
        <w:rPr>
          <w:rFonts w:cs="Arial"/>
          <w:szCs w:val="22"/>
        </w:rPr>
      </w:pPr>
      <w:r w:rsidRPr="000E0A33">
        <w:rPr>
          <w:rFonts w:cs="Arial"/>
          <w:szCs w:val="22"/>
        </w:rPr>
        <w:t xml:space="preserve">Además de la relación anterior, </w:t>
      </w:r>
      <w:r w:rsidRPr="000E0A33">
        <w:rPr>
          <w:rFonts w:cs="Arial"/>
          <w:b/>
          <w:szCs w:val="22"/>
        </w:rPr>
        <w:t xml:space="preserve">el participante deberá presentar </w:t>
      </w:r>
      <w:r w:rsidRPr="000E0A33">
        <w:rPr>
          <w:rFonts w:cs="Arial"/>
          <w:b/>
          <w:szCs w:val="22"/>
          <w:u w:val="single"/>
        </w:rPr>
        <w:t>una carta por cada centro</w:t>
      </w:r>
      <w:r w:rsidRPr="000E0A33">
        <w:rPr>
          <w:rFonts w:cs="Arial"/>
          <w:b/>
          <w:szCs w:val="22"/>
        </w:rPr>
        <w:t xml:space="preserve"> de servicio que le apoyará en la asistencia</w:t>
      </w:r>
      <w:r w:rsidRPr="000E0A33">
        <w:rPr>
          <w:rFonts w:cs="Arial"/>
          <w:szCs w:val="22"/>
        </w:rPr>
        <w:t>, para que el oferente cumpla con las garantías establecidas, de acuerdo a las partidas en que participe, en cada carta se deberá indicar claramente que dicho centro, tiene conocimiento del procedimiento de adquisición y que otorgará los servicios conforme a lo est</w:t>
      </w:r>
      <w:r w:rsidR="00E22633" w:rsidRPr="000E0A33">
        <w:rPr>
          <w:rFonts w:cs="Arial"/>
          <w:szCs w:val="22"/>
        </w:rPr>
        <w:t xml:space="preserve">ipulado en las presentes bases, </w:t>
      </w:r>
      <w:r w:rsidR="00E22633" w:rsidRPr="000E0A33">
        <w:rPr>
          <w:rFonts w:cs="Arial"/>
          <w:b/>
          <w:szCs w:val="22"/>
        </w:rPr>
        <w:t>e</w:t>
      </w:r>
      <w:r w:rsidRPr="000E0A33">
        <w:rPr>
          <w:rFonts w:cs="Arial"/>
          <w:b/>
          <w:szCs w:val="22"/>
        </w:rPr>
        <w:t>stas cartas deberán ser firmadas por el representante legal de cada Centro</w:t>
      </w:r>
      <w:r w:rsidR="00E22633" w:rsidRPr="000E0A33">
        <w:rPr>
          <w:rFonts w:cs="Arial"/>
          <w:b/>
          <w:szCs w:val="22"/>
        </w:rPr>
        <w:t>,</w:t>
      </w:r>
      <w:r w:rsidRPr="000E0A33">
        <w:rPr>
          <w:rFonts w:cs="Arial"/>
          <w:szCs w:val="22"/>
        </w:rPr>
        <w:t xml:space="preserve"> </w:t>
      </w:r>
      <w:r w:rsidR="00E22633" w:rsidRPr="000E0A33">
        <w:rPr>
          <w:rFonts w:cs="Arial"/>
          <w:szCs w:val="22"/>
        </w:rPr>
        <w:t>y d</w:t>
      </w:r>
      <w:r w:rsidRPr="000E0A33">
        <w:rPr>
          <w:rFonts w:cs="Arial"/>
          <w:szCs w:val="22"/>
        </w:rPr>
        <w:t xml:space="preserve">eberán ser entregadas en la </w:t>
      </w:r>
      <w:r w:rsidRPr="000E0A33">
        <w:rPr>
          <w:rFonts w:cs="Arial"/>
          <w:b/>
          <w:szCs w:val="22"/>
        </w:rPr>
        <w:t>Sección III “Garantías y servicios de los bienes solicitados”, subíndice III.5, del apartado C. “Estructura de la Propuesta”</w:t>
      </w:r>
      <w:r w:rsidRPr="000E0A33">
        <w:rPr>
          <w:rFonts w:cs="Arial"/>
          <w:szCs w:val="22"/>
        </w:rPr>
        <w:t>.</w:t>
      </w:r>
    </w:p>
    <w:p w:rsidR="00A61522" w:rsidRPr="000E0A33" w:rsidRDefault="00A61522" w:rsidP="00A61522">
      <w:pPr>
        <w:jc w:val="both"/>
        <w:rPr>
          <w:rFonts w:cs="Arial"/>
          <w:szCs w:val="22"/>
        </w:rPr>
      </w:pPr>
    </w:p>
    <w:p w:rsidR="00A61522" w:rsidRPr="000E0A33" w:rsidRDefault="00A61522" w:rsidP="00A61522">
      <w:pPr>
        <w:jc w:val="both"/>
        <w:rPr>
          <w:rFonts w:cs="Arial"/>
          <w:szCs w:val="22"/>
        </w:rPr>
      </w:pPr>
      <w:r w:rsidRPr="000E0A33">
        <w:rPr>
          <w:rFonts w:cs="Arial"/>
          <w:szCs w:val="22"/>
        </w:rPr>
        <w:t>En el entendido de que la prestación de los servicios de garantía, será responsabilidad del participante que resulte adjudicado, dicha responsabilidad no podrá ser delegada a un tercero.</w:t>
      </w:r>
    </w:p>
    <w:p w:rsidR="00A61522" w:rsidRPr="000E0A33" w:rsidRDefault="00A61522" w:rsidP="00A61522">
      <w:pPr>
        <w:jc w:val="both"/>
        <w:rPr>
          <w:rFonts w:cs="Arial"/>
          <w:szCs w:val="22"/>
        </w:rPr>
      </w:pPr>
    </w:p>
    <w:p w:rsidR="00A61522" w:rsidRPr="000E0A33" w:rsidRDefault="00A61522" w:rsidP="00A61522">
      <w:pPr>
        <w:jc w:val="both"/>
        <w:rPr>
          <w:szCs w:val="22"/>
        </w:rPr>
      </w:pPr>
      <w:r w:rsidRPr="000E0A33">
        <w:rPr>
          <w:b/>
          <w:szCs w:val="22"/>
          <w:u w:val="single"/>
        </w:rPr>
        <w:t>Adicionalmente</w:t>
      </w:r>
      <w:r w:rsidRPr="000E0A33">
        <w:rPr>
          <w:szCs w:val="22"/>
        </w:rPr>
        <w:t xml:space="preserve">, el </w:t>
      </w:r>
      <w:r w:rsidRPr="000E0A33">
        <w:rPr>
          <w:rFonts w:cs="Arial"/>
          <w:szCs w:val="22"/>
        </w:rPr>
        <w:t xml:space="preserve">participante </w:t>
      </w:r>
      <w:r w:rsidRPr="000E0A33">
        <w:rPr>
          <w:szCs w:val="22"/>
        </w:rPr>
        <w:t>presentará una relación donde indique claramente la forma en que dará la cobertura de la garantía para las ciudades restantes, en donde no se solicita Centro de Servicio, indicando desde que ciudad y centro de servicio dará el apoyo y que cumplirá con los ti</w:t>
      </w:r>
      <w:r w:rsidR="00C3111D" w:rsidRPr="000E0A33">
        <w:rPr>
          <w:szCs w:val="22"/>
        </w:rPr>
        <w:t xml:space="preserve">empos y condiciones estipulados, </w:t>
      </w:r>
      <w:r w:rsidR="00C3111D" w:rsidRPr="000E0A33">
        <w:rPr>
          <w:b/>
          <w:szCs w:val="22"/>
        </w:rPr>
        <w:t>la cual</w:t>
      </w:r>
      <w:r w:rsidR="00C3111D" w:rsidRPr="000E0A33">
        <w:rPr>
          <w:szCs w:val="22"/>
        </w:rPr>
        <w:t xml:space="preserve"> </w:t>
      </w:r>
      <w:r w:rsidR="00C3111D" w:rsidRPr="000E0A33">
        <w:rPr>
          <w:b/>
          <w:szCs w:val="22"/>
        </w:rPr>
        <w:t>deberá ser entregad</w:t>
      </w:r>
      <w:r w:rsidRPr="000E0A33">
        <w:rPr>
          <w:b/>
          <w:szCs w:val="22"/>
        </w:rPr>
        <w:t xml:space="preserve"> en la Sección III “</w:t>
      </w:r>
      <w:r w:rsidRPr="000E0A33">
        <w:rPr>
          <w:b/>
          <w:i/>
          <w:szCs w:val="22"/>
        </w:rPr>
        <w:t>Garantías y servicios de los bienes solicitados</w:t>
      </w:r>
      <w:r w:rsidRPr="000E0A33">
        <w:rPr>
          <w:b/>
          <w:szCs w:val="22"/>
        </w:rPr>
        <w:t xml:space="preserve">”, subíndice III.7, </w:t>
      </w:r>
      <w:r w:rsidRPr="000E0A33">
        <w:rPr>
          <w:rFonts w:cs="Arial"/>
          <w:b/>
          <w:szCs w:val="22"/>
        </w:rPr>
        <w:t>del apartado C. “Estructura de la Propuesta”</w:t>
      </w:r>
      <w:r w:rsidRPr="000E0A33">
        <w:rPr>
          <w:b/>
          <w:szCs w:val="22"/>
        </w:rPr>
        <w:t>.</w:t>
      </w:r>
    </w:p>
    <w:p w:rsidR="00A61522" w:rsidRPr="000E0A33" w:rsidRDefault="00A61522" w:rsidP="00A61522">
      <w:pPr>
        <w:jc w:val="both"/>
        <w:rPr>
          <w:rFonts w:cs="Arial"/>
          <w:szCs w:val="22"/>
        </w:rPr>
      </w:pPr>
    </w:p>
    <w:p w:rsidR="00EE4657" w:rsidRPr="000E0A33" w:rsidRDefault="00A61522" w:rsidP="00A61522">
      <w:pPr>
        <w:jc w:val="both"/>
        <w:rPr>
          <w:rFonts w:cs="Arial"/>
          <w:szCs w:val="22"/>
        </w:rPr>
      </w:pPr>
      <w:r w:rsidRPr="000E0A33">
        <w:rPr>
          <w:rFonts w:cs="Arial"/>
          <w:szCs w:val="22"/>
        </w:rPr>
        <w:t>En el caso de que el Centro de Servicio llegase a cambiar de domicilio o de teléfono, o que se cambie un Centro de Servicio por otro, el participante deberá comunicar oportunamente tal situación a la Dirección General de Tecnologías de la Información, a efectos de mantener actualizados los directorios correspondientes.</w:t>
      </w:r>
    </w:p>
    <w:p w:rsidR="000C27D6" w:rsidRPr="000E0A33" w:rsidRDefault="000C27D6">
      <w:pPr>
        <w:pStyle w:val="BodyText31"/>
        <w:rPr>
          <w:rFonts w:cs="Arial"/>
          <w:sz w:val="20"/>
        </w:rPr>
      </w:pPr>
    </w:p>
    <w:p w:rsidR="000C27D6" w:rsidRPr="000E0A33" w:rsidRDefault="000C27D6">
      <w:pPr>
        <w:pStyle w:val="BodyText31"/>
        <w:rPr>
          <w:rFonts w:cs="Arial"/>
          <w:sz w:val="20"/>
        </w:rPr>
      </w:pPr>
    </w:p>
    <w:p w:rsidR="00A66AC7" w:rsidRPr="000E0A33" w:rsidRDefault="00A66AC7">
      <w:pPr>
        <w:pBdr>
          <w:bottom w:val="single" w:sz="4" w:space="1" w:color="auto"/>
        </w:pBdr>
        <w:rPr>
          <w:rFonts w:cs="Arial"/>
          <w:b/>
          <w:sz w:val="72"/>
        </w:rPr>
        <w:sectPr w:rsidR="00A66AC7" w:rsidRPr="000E0A33">
          <w:headerReference w:type="default" r:id="rId16"/>
          <w:pgSz w:w="12242" w:h="15842" w:code="1"/>
          <w:pgMar w:top="1134" w:right="1134" w:bottom="1134" w:left="1134" w:header="1134" w:footer="794" w:gutter="0"/>
          <w:cols w:space="720"/>
        </w:sectPr>
      </w:pPr>
    </w:p>
    <w:p w:rsidR="00A66AC7" w:rsidRPr="000E0A33" w:rsidRDefault="00A66AC7" w:rsidP="00A66AC7">
      <w:pPr>
        <w:tabs>
          <w:tab w:val="left" w:pos="4155"/>
        </w:tabs>
        <w:rPr>
          <w:rFonts w:cs="Arial"/>
          <w:sz w:val="72"/>
        </w:rPr>
      </w:pPr>
    </w:p>
    <w:p w:rsidR="00A66AC7" w:rsidRPr="000E0A33" w:rsidRDefault="00A66AC7" w:rsidP="00A66AC7">
      <w:pPr>
        <w:tabs>
          <w:tab w:val="left" w:pos="4155"/>
        </w:tabs>
        <w:rPr>
          <w:rFonts w:cs="Arial"/>
          <w:sz w:val="72"/>
        </w:rPr>
      </w:pPr>
    </w:p>
    <w:p w:rsidR="000C27D6" w:rsidRPr="000E0A33" w:rsidRDefault="00A66AC7" w:rsidP="00A66AC7">
      <w:pPr>
        <w:tabs>
          <w:tab w:val="left" w:pos="4155"/>
        </w:tabs>
        <w:rPr>
          <w:rFonts w:cs="Arial"/>
          <w:b/>
          <w:sz w:val="72"/>
        </w:rPr>
      </w:pPr>
      <w:r w:rsidRPr="000E0A33">
        <w:rPr>
          <w:rFonts w:cs="Arial"/>
          <w:sz w:val="72"/>
        </w:rPr>
        <w:tab/>
      </w: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r w:rsidRPr="000E0A33">
        <w:rPr>
          <w:rFonts w:cs="Arial"/>
          <w:b/>
          <w:sz w:val="72"/>
        </w:rPr>
        <w:t>G. Cuadro de distribución</w:t>
      </w:r>
    </w:p>
    <w:p w:rsidR="0006187C" w:rsidRPr="000E0A33" w:rsidRDefault="000C27D6" w:rsidP="0006187C">
      <w:pPr>
        <w:jc w:val="both"/>
        <w:rPr>
          <w:rFonts w:cs="Arial"/>
          <w:b/>
        </w:rPr>
      </w:pPr>
      <w:r w:rsidRPr="000E0A33">
        <w:rPr>
          <w:rFonts w:cs="Arial"/>
          <w:b/>
          <w:sz w:val="20"/>
        </w:rPr>
        <w:br w:type="page"/>
      </w:r>
      <w:r w:rsidR="008152F2" w:rsidRPr="000E0A33">
        <w:rPr>
          <w:rFonts w:cs="Arial"/>
          <w:b/>
        </w:rPr>
        <w:lastRenderedPageBreak/>
        <w:t>Generales</w:t>
      </w:r>
    </w:p>
    <w:p w:rsidR="00FB26D0" w:rsidRPr="000E0A33" w:rsidRDefault="00FB26D0" w:rsidP="0006187C">
      <w:pPr>
        <w:jc w:val="both"/>
        <w:rPr>
          <w:rFonts w:cs="Arial"/>
          <w:b/>
        </w:rPr>
      </w:pPr>
    </w:p>
    <w:p w:rsidR="00473C8D" w:rsidRPr="000E0A33" w:rsidRDefault="00473C8D">
      <w:pPr>
        <w:jc w:val="both"/>
        <w:rPr>
          <w:rFonts w:cs="Arial"/>
          <w:szCs w:val="22"/>
        </w:rPr>
      </w:pPr>
    </w:p>
    <w:p w:rsidR="00E52202" w:rsidRPr="000E0A33" w:rsidRDefault="00E52202" w:rsidP="00BE108F">
      <w:pPr>
        <w:numPr>
          <w:ilvl w:val="0"/>
          <w:numId w:val="8"/>
        </w:numPr>
        <w:jc w:val="both"/>
        <w:rPr>
          <w:rFonts w:cs="Arial"/>
        </w:rPr>
      </w:pPr>
      <w:r w:rsidRPr="000E0A33">
        <w:rPr>
          <w:rFonts w:cs="Arial"/>
          <w:szCs w:val="22"/>
        </w:rPr>
        <w:t xml:space="preserve">Los equipos solicitados serán destinados para </w:t>
      </w:r>
      <w:r w:rsidR="00732F9C" w:rsidRPr="000E0A33">
        <w:rPr>
          <w:rFonts w:cs="Arial"/>
        </w:rPr>
        <w:t>Centros de Justicia Penal Federal, órganos de nueva creación y renovación tecnológica del Consejo de la Judicatura Federal</w:t>
      </w:r>
      <w:r w:rsidR="00BE108F" w:rsidRPr="000E0A33">
        <w:rPr>
          <w:rFonts w:cs="Arial"/>
          <w:szCs w:val="22"/>
        </w:rPr>
        <w:t>.</w:t>
      </w:r>
    </w:p>
    <w:p w:rsidR="004D0B8B" w:rsidRPr="000E0A33" w:rsidRDefault="004D0B8B" w:rsidP="004D0B8B">
      <w:pPr>
        <w:ind w:left="360"/>
        <w:jc w:val="both"/>
        <w:rPr>
          <w:rFonts w:cs="Arial"/>
        </w:rPr>
      </w:pPr>
    </w:p>
    <w:p w:rsidR="004D0B8B" w:rsidRPr="000E0A33" w:rsidRDefault="00EE4657" w:rsidP="00687594">
      <w:pPr>
        <w:numPr>
          <w:ilvl w:val="0"/>
          <w:numId w:val="8"/>
        </w:numPr>
        <w:jc w:val="both"/>
        <w:rPr>
          <w:rFonts w:cs="Arial"/>
        </w:rPr>
      </w:pPr>
      <w:r w:rsidRPr="000E0A33">
        <w:rPr>
          <w:rFonts w:cs="Arial"/>
        </w:rPr>
        <w:t xml:space="preserve">Para efectos de distribución, y garantía en sitio solicitada, los datos completos de los destinatarios (Órgano Jurisdiccional o área del CJF, con nombres de funcionarios, teléfonos y domicilios completos) serán proporcionados en medio óptico por la </w:t>
      </w:r>
      <w:r w:rsidR="00DF701B" w:rsidRPr="000E0A33">
        <w:rPr>
          <w:rFonts w:cs="Arial"/>
        </w:rPr>
        <w:t>convocante</w:t>
      </w:r>
      <w:r w:rsidRPr="000E0A33">
        <w:rPr>
          <w:rFonts w:cs="Arial"/>
        </w:rPr>
        <w:t>.</w:t>
      </w:r>
    </w:p>
    <w:p w:rsidR="00E52202" w:rsidRPr="000E0A33" w:rsidRDefault="00E52202" w:rsidP="00E52202">
      <w:pPr>
        <w:pStyle w:val="Prrafodelista"/>
        <w:rPr>
          <w:rFonts w:cs="Arial"/>
        </w:rPr>
      </w:pPr>
    </w:p>
    <w:p w:rsidR="00E52202" w:rsidRPr="000E0A33" w:rsidRDefault="00E52202" w:rsidP="00E52202">
      <w:pPr>
        <w:numPr>
          <w:ilvl w:val="0"/>
          <w:numId w:val="8"/>
        </w:numPr>
        <w:jc w:val="both"/>
        <w:rPr>
          <w:rFonts w:cs="Arial"/>
        </w:rPr>
      </w:pPr>
      <w:r w:rsidRPr="000E0A33">
        <w:rPr>
          <w:rFonts w:cs="Arial"/>
          <w:szCs w:val="22"/>
        </w:rPr>
        <w:t>Todos los bienes serán distribuidos</w:t>
      </w:r>
      <w:r w:rsidR="00F34210" w:rsidRPr="000E0A33">
        <w:rPr>
          <w:rFonts w:cs="Arial"/>
          <w:szCs w:val="22"/>
        </w:rPr>
        <w:t xml:space="preserve"> e instalados</w:t>
      </w:r>
      <w:r w:rsidRPr="000E0A33">
        <w:rPr>
          <w:rFonts w:cs="Arial"/>
          <w:szCs w:val="22"/>
        </w:rPr>
        <w:t xml:space="preserve"> por el(los) participante(s) que resulte(n) adjudicado(s), considerando lo especificado en el apartado </w:t>
      </w:r>
      <w:r w:rsidRPr="000E0A33">
        <w:rPr>
          <w:rFonts w:cs="Arial"/>
          <w:b/>
          <w:i/>
          <w:szCs w:val="22"/>
        </w:rPr>
        <w:t>F.5.1 “Características de las garantías y servicios”.</w:t>
      </w:r>
    </w:p>
    <w:p w:rsidR="00E52202" w:rsidRPr="000E0A33" w:rsidRDefault="00E52202" w:rsidP="00E52202">
      <w:pPr>
        <w:pStyle w:val="Prrafodelista"/>
        <w:rPr>
          <w:rFonts w:cs="Arial"/>
        </w:rPr>
      </w:pPr>
    </w:p>
    <w:p w:rsidR="00E52202" w:rsidRPr="000E0A33" w:rsidRDefault="00E52202" w:rsidP="00E52202">
      <w:pPr>
        <w:pStyle w:val="Prrafodelista"/>
        <w:numPr>
          <w:ilvl w:val="0"/>
          <w:numId w:val="8"/>
        </w:numPr>
        <w:jc w:val="both"/>
        <w:rPr>
          <w:rFonts w:cs="Arial"/>
          <w:szCs w:val="22"/>
        </w:rPr>
      </w:pPr>
      <w:r w:rsidRPr="000E0A33">
        <w:rPr>
          <w:rFonts w:cs="Arial"/>
          <w:szCs w:val="22"/>
        </w:rPr>
        <w:t>Las cantidades por destino y los destinos podrán variar, conforme a las necesidades de la convocante.</w:t>
      </w:r>
    </w:p>
    <w:p w:rsidR="004D0B8B" w:rsidRPr="000E0A33" w:rsidRDefault="004D0B8B" w:rsidP="004D0B8B">
      <w:pPr>
        <w:pStyle w:val="Prrafodelista"/>
        <w:rPr>
          <w:rFonts w:cs="Arial"/>
          <w:szCs w:val="22"/>
        </w:rPr>
      </w:pPr>
    </w:p>
    <w:p w:rsidR="004D0B8B" w:rsidRPr="000E0A33" w:rsidRDefault="004D0B8B" w:rsidP="004D0B8B">
      <w:pPr>
        <w:pStyle w:val="Prrafodelista"/>
        <w:numPr>
          <w:ilvl w:val="0"/>
          <w:numId w:val="8"/>
        </w:numPr>
        <w:jc w:val="both"/>
        <w:rPr>
          <w:rFonts w:cs="Arial"/>
        </w:rPr>
      </w:pPr>
      <w:r w:rsidRPr="000E0A33">
        <w:rPr>
          <w:rFonts w:cs="Arial"/>
          <w:szCs w:val="22"/>
        </w:rPr>
        <w:t>Los equipos deberán ser distribuidos de acuerdo a las necesidades del Consejo.</w:t>
      </w:r>
    </w:p>
    <w:p w:rsidR="00E52202" w:rsidRPr="000E0A33" w:rsidRDefault="00E52202" w:rsidP="00E52202">
      <w:pPr>
        <w:ind w:left="360"/>
        <w:jc w:val="both"/>
        <w:rPr>
          <w:rFonts w:cs="Arial"/>
        </w:rPr>
      </w:pPr>
    </w:p>
    <w:p w:rsidR="00E52202" w:rsidRPr="000E0A33" w:rsidRDefault="00EE6DCC" w:rsidP="00E52202">
      <w:pPr>
        <w:pStyle w:val="Prrafodelista"/>
        <w:numPr>
          <w:ilvl w:val="0"/>
          <w:numId w:val="8"/>
        </w:numPr>
        <w:jc w:val="both"/>
        <w:rPr>
          <w:rFonts w:cs="Arial"/>
          <w:szCs w:val="22"/>
        </w:rPr>
      </w:pPr>
      <w:r w:rsidRPr="000E0A33">
        <w:rPr>
          <w:rFonts w:cs="Arial"/>
          <w:szCs w:val="22"/>
        </w:rPr>
        <w:t>La notificación de las cantidades y lugares de destino para la primera entrega, se dará un día hábil posterior a la firma del contrato, teniendo como plazo máximo treinta días naturales posteriores a la misma</w:t>
      </w:r>
      <w:r w:rsidR="00871D19" w:rsidRPr="000E0A33">
        <w:rPr>
          <w:rFonts w:cs="Arial"/>
          <w:szCs w:val="22"/>
        </w:rPr>
        <w:t>.</w:t>
      </w:r>
    </w:p>
    <w:p w:rsidR="00871D19" w:rsidRPr="000E0A33" w:rsidRDefault="00871D19" w:rsidP="00871D19">
      <w:pPr>
        <w:pStyle w:val="Prrafodelista"/>
        <w:rPr>
          <w:rFonts w:cs="Arial"/>
          <w:szCs w:val="22"/>
        </w:rPr>
      </w:pPr>
    </w:p>
    <w:p w:rsidR="00871D19" w:rsidRPr="000E0A33" w:rsidRDefault="00871D19" w:rsidP="00871D19">
      <w:pPr>
        <w:pStyle w:val="Prrafodelista"/>
        <w:numPr>
          <w:ilvl w:val="0"/>
          <w:numId w:val="8"/>
        </w:numPr>
        <w:jc w:val="both"/>
        <w:rPr>
          <w:rFonts w:cs="Arial"/>
        </w:rPr>
      </w:pPr>
      <w:r w:rsidRPr="000E0A33">
        <w:rPr>
          <w:rFonts w:cs="Arial"/>
          <w:szCs w:val="22"/>
        </w:rPr>
        <w:t xml:space="preserve">Para las entregas subsecuentes se informará con 30 días naturales de anticipación, </w:t>
      </w:r>
      <w:r w:rsidRPr="000E0A33">
        <w:rPr>
          <w:rFonts w:cs="Arial"/>
          <w:b/>
          <w:szCs w:val="22"/>
          <w:u w:val="single"/>
        </w:rPr>
        <w:t>en ningún caso dichas entregas podrán rebasar la vigencia del contrato</w:t>
      </w:r>
      <w:r w:rsidRPr="000E0A33">
        <w:rPr>
          <w:rFonts w:cs="Arial"/>
          <w:szCs w:val="22"/>
        </w:rPr>
        <w:t>.</w:t>
      </w:r>
    </w:p>
    <w:p w:rsidR="00871D19" w:rsidRPr="000E0A33" w:rsidRDefault="00871D19" w:rsidP="00871D19">
      <w:pPr>
        <w:pStyle w:val="Prrafodelista"/>
        <w:rPr>
          <w:rFonts w:cs="Arial"/>
        </w:rPr>
      </w:pPr>
    </w:p>
    <w:p w:rsidR="00871D19" w:rsidRPr="000E0A33" w:rsidRDefault="00871D19" w:rsidP="00F05A01">
      <w:pPr>
        <w:pStyle w:val="Prrafodelista"/>
        <w:numPr>
          <w:ilvl w:val="0"/>
          <w:numId w:val="8"/>
        </w:numPr>
        <w:jc w:val="both"/>
        <w:rPr>
          <w:rFonts w:cs="Arial"/>
          <w:szCs w:val="22"/>
        </w:rPr>
      </w:pPr>
      <w:r w:rsidRPr="000E0A33">
        <w:rPr>
          <w:rFonts w:cs="Arial"/>
          <w:b/>
        </w:rPr>
        <w:t>La vigencia del contrato será a partir de su firma, hasta el 31 de diciembre de dos mil diecisiete.</w:t>
      </w:r>
    </w:p>
    <w:p w:rsidR="00E52202" w:rsidRPr="000E0A33" w:rsidRDefault="00E52202" w:rsidP="00E52202">
      <w:pPr>
        <w:ind w:left="360"/>
        <w:jc w:val="both"/>
        <w:rPr>
          <w:rFonts w:cs="Arial"/>
        </w:rPr>
      </w:pPr>
    </w:p>
    <w:p w:rsidR="00C400BD" w:rsidRPr="000E0A33" w:rsidRDefault="00C400BD" w:rsidP="00C400BD">
      <w:pPr>
        <w:pStyle w:val="Prrafodelista"/>
        <w:rPr>
          <w:rFonts w:cs="Arial"/>
        </w:rPr>
      </w:pPr>
    </w:p>
    <w:p w:rsidR="005261B9" w:rsidRPr="000E0A33" w:rsidRDefault="005261B9" w:rsidP="005261B9">
      <w:pPr>
        <w:jc w:val="both"/>
        <w:rPr>
          <w:rFonts w:cs="Arial"/>
        </w:rPr>
      </w:pPr>
    </w:p>
    <w:p w:rsidR="00723D6A" w:rsidRPr="000E0A33" w:rsidRDefault="00723D6A">
      <w:pPr>
        <w:rPr>
          <w:rFonts w:cs="Arial"/>
        </w:rPr>
      </w:pPr>
      <w:r w:rsidRPr="000E0A33">
        <w:rPr>
          <w:rFonts w:cs="Arial"/>
        </w:rPr>
        <w:br w:type="page"/>
      </w:r>
    </w:p>
    <w:p w:rsidR="00BD540E" w:rsidRPr="000E0A33" w:rsidRDefault="00BD540E" w:rsidP="00BD540E">
      <w:pPr>
        <w:jc w:val="both"/>
        <w:rPr>
          <w:rFonts w:cs="Arial"/>
          <w:b/>
        </w:rPr>
      </w:pPr>
      <w:r w:rsidRPr="000E0A33">
        <w:rPr>
          <w:rFonts w:cs="Arial"/>
          <w:b/>
        </w:rPr>
        <w:lastRenderedPageBreak/>
        <w:t xml:space="preserve">CUADRO DE DISTRIBUCIÓN ESTIMADO </w:t>
      </w:r>
    </w:p>
    <w:p w:rsidR="00BD540E" w:rsidRPr="000E0A33" w:rsidRDefault="00BD540E" w:rsidP="00BD540E">
      <w:pPr>
        <w:jc w:val="both"/>
        <w:rPr>
          <w:rFonts w:cs="Arial"/>
          <w:sz w:val="12"/>
        </w:rPr>
      </w:pPr>
    </w:p>
    <w:p w:rsidR="00BD540E" w:rsidRPr="000E0A33" w:rsidRDefault="00BD540E" w:rsidP="00BD540E">
      <w:pPr>
        <w:jc w:val="both"/>
        <w:rPr>
          <w:rFonts w:cs="Arial"/>
        </w:rPr>
      </w:pPr>
      <w:r w:rsidRPr="000E0A33">
        <w:rPr>
          <w:rFonts w:cs="Arial"/>
        </w:rPr>
        <w:t xml:space="preserve">Los bienes serán distribuidos </w:t>
      </w:r>
      <w:r w:rsidR="00C5201C" w:rsidRPr="000E0A33">
        <w:rPr>
          <w:rFonts w:cs="Arial"/>
        </w:rPr>
        <w:t>por el proveedor que resulte adjudicado</w:t>
      </w:r>
      <w:r w:rsidRPr="000E0A33">
        <w:rPr>
          <w:rFonts w:cs="Arial"/>
        </w:rPr>
        <w:t xml:space="preserve"> conforme al presente rubro.   </w:t>
      </w:r>
    </w:p>
    <w:p w:rsidR="00BD540E" w:rsidRPr="000E0A33" w:rsidRDefault="00BD540E" w:rsidP="00BD540E">
      <w:pPr>
        <w:jc w:val="both"/>
        <w:rPr>
          <w:rFonts w:cs="Arial"/>
          <w:sz w:val="10"/>
        </w:rPr>
      </w:pPr>
    </w:p>
    <w:tbl>
      <w:tblPr>
        <w:tblW w:w="5000" w:type="pct"/>
        <w:tblLayout w:type="fixed"/>
        <w:tblCellMar>
          <w:left w:w="70" w:type="dxa"/>
          <w:right w:w="70" w:type="dxa"/>
        </w:tblCellMar>
        <w:tblLook w:val="04A0" w:firstRow="1" w:lastRow="0" w:firstColumn="1" w:lastColumn="0" w:noHBand="0" w:noVBand="1"/>
      </w:tblPr>
      <w:tblGrid>
        <w:gridCol w:w="513"/>
        <w:gridCol w:w="858"/>
        <w:gridCol w:w="1512"/>
        <w:gridCol w:w="1797"/>
        <w:gridCol w:w="567"/>
        <w:gridCol w:w="564"/>
        <w:gridCol w:w="993"/>
        <w:gridCol w:w="1418"/>
        <w:gridCol w:w="1747"/>
      </w:tblGrid>
      <w:tr w:rsidR="00BD540E" w:rsidRPr="000E0A33" w:rsidTr="000651FE">
        <w:trPr>
          <w:trHeight w:val="315"/>
        </w:trPr>
        <w:tc>
          <w:tcPr>
            <w:tcW w:w="257" w:type="pct"/>
            <w:tcBorders>
              <w:top w:val="nil"/>
              <w:left w:val="nil"/>
              <w:bottom w:val="nil"/>
              <w:right w:val="nil"/>
            </w:tcBorders>
            <w:shd w:val="clear" w:color="000000" w:fill="1F4E78"/>
            <w:noWrap/>
            <w:vAlign w:val="center"/>
            <w:hideMark/>
          </w:tcPr>
          <w:p w:rsidR="00BD540E" w:rsidRPr="000E0A33" w:rsidRDefault="00BD540E" w:rsidP="000651FE">
            <w:pPr>
              <w:jc w:val="center"/>
              <w:rPr>
                <w:rFonts w:ascii="Calibri" w:hAnsi="Calibri"/>
                <w:b/>
                <w:bCs/>
                <w:color w:val="FFFFFF"/>
                <w:sz w:val="18"/>
                <w:szCs w:val="18"/>
                <w:lang w:eastAsia="es-MX"/>
              </w:rPr>
            </w:pPr>
            <w:r w:rsidRPr="000E0A33">
              <w:rPr>
                <w:rFonts w:ascii="Calibri" w:hAnsi="Calibri"/>
                <w:b/>
                <w:bCs/>
                <w:color w:val="FFFFFF"/>
                <w:sz w:val="18"/>
                <w:szCs w:val="18"/>
                <w:lang w:eastAsia="es-MX"/>
              </w:rPr>
              <w:t>CVO.</w:t>
            </w:r>
          </w:p>
        </w:tc>
        <w:tc>
          <w:tcPr>
            <w:tcW w:w="430" w:type="pct"/>
            <w:tcBorders>
              <w:top w:val="nil"/>
              <w:left w:val="nil"/>
              <w:bottom w:val="nil"/>
              <w:right w:val="nil"/>
            </w:tcBorders>
            <w:shd w:val="clear" w:color="000000" w:fill="1F4E78"/>
            <w:noWrap/>
            <w:vAlign w:val="center"/>
            <w:hideMark/>
          </w:tcPr>
          <w:p w:rsidR="00BD540E" w:rsidRPr="000E0A33" w:rsidRDefault="00BD540E" w:rsidP="000651FE">
            <w:pPr>
              <w:jc w:val="center"/>
              <w:rPr>
                <w:rFonts w:ascii="Calibri" w:hAnsi="Calibri"/>
                <w:b/>
                <w:bCs/>
                <w:color w:val="FFFFFF"/>
                <w:sz w:val="18"/>
                <w:szCs w:val="18"/>
                <w:lang w:eastAsia="es-MX"/>
              </w:rPr>
            </w:pPr>
            <w:r w:rsidRPr="000E0A33">
              <w:rPr>
                <w:rFonts w:ascii="Calibri" w:hAnsi="Calibri"/>
                <w:b/>
                <w:bCs/>
                <w:color w:val="FFFFFF"/>
                <w:sz w:val="18"/>
                <w:szCs w:val="18"/>
                <w:lang w:eastAsia="es-MX"/>
              </w:rPr>
              <w:t>CIRCUITO</w:t>
            </w:r>
          </w:p>
        </w:tc>
        <w:tc>
          <w:tcPr>
            <w:tcW w:w="758" w:type="pct"/>
            <w:tcBorders>
              <w:top w:val="single" w:sz="4" w:space="0" w:color="000000"/>
              <w:left w:val="single" w:sz="4" w:space="0" w:color="000000"/>
              <w:bottom w:val="nil"/>
              <w:right w:val="single" w:sz="4" w:space="0" w:color="000000"/>
            </w:tcBorders>
            <w:shd w:val="clear" w:color="000000" w:fill="1F4E78"/>
            <w:noWrap/>
            <w:vAlign w:val="center"/>
            <w:hideMark/>
          </w:tcPr>
          <w:p w:rsidR="00BD540E" w:rsidRPr="000E0A33" w:rsidRDefault="00BD540E" w:rsidP="000651FE">
            <w:pPr>
              <w:jc w:val="center"/>
              <w:rPr>
                <w:rFonts w:ascii="Calibri" w:hAnsi="Calibri"/>
                <w:b/>
                <w:bCs/>
                <w:color w:val="FFFFFF"/>
                <w:sz w:val="18"/>
                <w:szCs w:val="18"/>
                <w:lang w:eastAsia="es-MX"/>
              </w:rPr>
            </w:pPr>
            <w:r w:rsidRPr="000E0A33">
              <w:rPr>
                <w:rFonts w:ascii="Calibri" w:hAnsi="Calibri"/>
                <w:b/>
                <w:bCs/>
                <w:color w:val="FFFFFF"/>
                <w:sz w:val="18"/>
                <w:szCs w:val="18"/>
                <w:lang w:eastAsia="es-MX"/>
              </w:rPr>
              <w:t>ESTADO</w:t>
            </w:r>
          </w:p>
        </w:tc>
        <w:tc>
          <w:tcPr>
            <w:tcW w:w="901" w:type="pct"/>
            <w:tcBorders>
              <w:top w:val="single" w:sz="4" w:space="0" w:color="000000"/>
              <w:left w:val="nil"/>
              <w:bottom w:val="nil"/>
              <w:right w:val="single" w:sz="4" w:space="0" w:color="000000"/>
            </w:tcBorders>
            <w:shd w:val="clear" w:color="000000" w:fill="1F4E78"/>
            <w:noWrap/>
            <w:vAlign w:val="center"/>
            <w:hideMark/>
          </w:tcPr>
          <w:p w:rsidR="00BD540E" w:rsidRPr="000E0A33" w:rsidRDefault="00BD540E" w:rsidP="000651FE">
            <w:pPr>
              <w:jc w:val="center"/>
              <w:rPr>
                <w:rFonts w:ascii="Calibri" w:hAnsi="Calibri"/>
                <w:b/>
                <w:bCs/>
                <w:color w:val="FFFFFF"/>
                <w:sz w:val="18"/>
                <w:szCs w:val="18"/>
                <w:lang w:eastAsia="es-MX"/>
              </w:rPr>
            </w:pPr>
            <w:r w:rsidRPr="000E0A33">
              <w:rPr>
                <w:rFonts w:ascii="Calibri" w:hAnsi="Calibri"/>
                <w:b/>
                <w:bCs/>
                <w:color w:val="FFFFFF"/>
                <w:sz w:val="18"/>
                <w:szCs w:val="18"/>
                <w:lang w:eastAsia="es-MX"/>
              </w:rPr>
              <w:t>CIUDAD</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Calibri" w:hAnsi="Calibri"/>
                <w:b/>
                <w:bCs/>
                <w:color w:val="FFFFFF"/>
                <w:sz w:val="18"/>
                <w:szCs w:val="18"/>
                <w:lang w:eastAsia="es-MX"/>
              </w:rPr>
            </w:pPr>
          </w:p>
        </w:tc>
        <w:tc>
          <w:tcPr>
            <w:tcW w:w="283" w:type="pct"/>
            <w:tcBorders>
              <w:top w:val="nil"/>
              <w:left w:val="nil"/>
              <w:bottom w:val="nil"/>
              <w:right w:val="nil"/>
            </w:tcBorders>
            <w:shd w:val="clear" w:color="000000" w:fill="1F4E78"/>
            <w:noWrap/>
            <w:vAlign w:val="center"/>
            <w:hideMark/>
          </w:tcPr>
          <w:p w:rsidR="00BD540E" w:rsidRPr="000E0A33" w:rsidRDefault="00BD540E" w:rsidP="000651FE">
            <w:pPr>
              <w:jc w:val="center"/>
              <w:rPr>
                <w:rFonts w:ascii="Calibri" w:hAnsi="Calibri"/>
                <w:b/>
                <w:bCs/>
                <w:color w:val="FFFFFF"/>
                <w:sz w:val="18"/>
                <w:szCs w:val="18"/>
                <w:lang w:eastAsia="es-MX"/>
              </w:rPr>
            </w:pPr>
            <w:r w:rsidRPr="000E0A33">
              <w:rPr>
                <w:rFonts w:ascii="Calibri" w:hAnsi="Calibri"/>
                <w:b/>
                <w:bCs/>
                <w:color w:val="FFFFFF"/>
                <w:sz w:val="18"/>
                <w:szCs w:val="18"/>
                <w:lang w:eastAsia="es-MX"/>
              </w:rPr>
              <w:t>CVO.</w:t>
            </w:r>
          </w:p>
        </w:tc>
        <w:tc>
          <w:tcPr>
            <w:tcW w:w="498" w:type="pct"/>
            <w:tcBorders>
              <w:top w:val="nil"/>
              <w:left w:val="nil"/>
              <w:bottom w:val="nil"/>
              <w:right w:val="nil"/>
            </w:tcBorders>
            <w:shd w:val="clear" w:color="000000" w:fill="1F4E78"/>
            <w:noWrap/>
            <w:vAlign w:val="center"/>
            <w:hideMark/>
          </w:tcPr>
          <w:p w:rsidR="00BD540E" w:rsidRPr="000E0A33" w:rsidRDefault="00BD540E" w:rsidP="000651FE">
            <w:pPr>
              <w:jc w:val="center"/>
              <w:rPr>
                <w:rFonts w:ascii="Calibri" w:hAnsi="Calibri"/>
                <w:b/>
                <w:bCs/>
                <w:color w:val="FFFFFF"/>
                <w:sz w:val="18"/>
                <w:szCs w:val="18"/>
                <w:lang w:eastAsia="es-MX"/>
              </w:rPr>
            </w:pPr>
            <w:r w:rsidRPr="000E0A33">
              <w:rPr>
                <w:rFonts w:ascii="Calibri" w:hAnsi="Calibri"/>
                <w:b/>
                <w:bCs/>
                <w:color w:val="FFFFFF"/>
                <w:sz w:val="18"/>
                <w:szCs w:val="18"/>
                <w:lang w:eastAsia="es-MX"/>
              </w:rPr>
              <w:t>CIRCUITO</w:t>
            </w:r>
          </w:p>
        </w:tc>
        <w:tc>
          <w:tcPr>
            <w:tcW w:w="711" w:type="pct"/>
            <w:tcBorders>
              <w:top w:val="single" w:sz="4" w:space="0" w:color="000000"/>
              <w:left w:val="single" w:sz="4" w:space="0" w:color="000000"/>
              <w:bottom w:val="nil"/>
              <w:right w:val="single" w:sz="4" w:space="0" w:color="000000"/>
            </w:tcBorders>
            <w:shd w:val="clear" w:color="000000" w:fill="1F4E78"/>
            <w:noWrap/>
            <w:vAlign w:val="center"/>
            <w:hideMark/>
          </w:tcPr>
          <w:p w:rsidR="00BD540E" w:rsidRPr="000E0A33" w:rsidRDefault="00BD540E" w:rsidP="000651FE">
            <w:pPr>
              <w:jc w:val="center"/>
              <w:rPr>
                <w:rFonts w:ascii="Calibri" w:hAnsi="Calibri"/>
                <w:b/>
                <w:bCs/>
                <w:color w:val="FFFFFF"/>
                <w:sz w:val="18"/>
                <w:szCs w:val="18"/>
                <w:lang w:eastAsia="es-MX"/>
              </w:rPr>
            </w:pPr>
            <w:r w:rsidRPr="000E0A33">
              <w:rPr>
                <w:rFonts w:ascii="Calibri" w:hAnsi="Calibri"/>
                <w:b/>
                <w:bCs/>
                <w:color w:val="FFFFFF"/>
                <w:sz w:val="18"/>
                <w:szCs w:val="18"/>
                <w:lang w:eastAsia="es-MX"/>
              </w:rPr>
              <w:t>ESTADO</w:t>
            </w:r>
          </w:p>
        </w:tc>
        <w:tc>
          <w:tcPr>
            <w:tcW w:w="876" w:type="pct"/>
            <w:tcBorders>
              <w:top w:val="single" w:sz="4" w:space="0" w:color="000000"/>
              <w:left w:val="nil"/>
              <w:bottom w:val="nil"/>
              <w:right w:val="single" w:sz="4" w:space="0" w:color="000000"/>
            </w:tcBorders>
            <w:shd w:val="clear" w:color="000000" w:fill="1F4E78"/>
            <w:noWrap/>
            <w:vAlign w:val="center"/>
            <w:hideMark/>
          </w:tcPr>
          <w:p w:rsidR="00BD540E" w:rsidRPr="000E0A33" w:rsidRDefault="00BD540E" w:rsidP="000651FE">
            <w:pPr>
              <w:jc w:val="center"/>
              <w:rPr>
                <w:rFonts w:ascii="Calibri" w:hAnsi="Calibri"/>
                <w:b/>
                <w:bCs/>
                <w:color w:val="FFFFFF"/>
                <w:sz w:val="18"/>
                <w:szCs w:val="18"/>
                <w:lang w:eastAsia="es-MX"/>
              </w:rPr>
            </w:pPr>
            <w:r w:rsidRPr="000E0A33">
              <w:rPr>
                <w:rFonts w:ascii="Calibri" w:hAnsi="Calibri"/>
                <w:b/>
                <w:bCs/>
                <w:color w:val="FFFFFF"/>
                <w:sz w:val="18"/>
                <w:szCs w:val="18"/>
                <w:lang w:eastAsia="es-MX"/>
              </w:rPr>
              <w:t>CIUDAD</w:t>
            </w:r>
          </w:p>
        </w:tc>
      </w:tr>
      <w:tr w:rsidR="00BD540E" w:rsidRPr="000E0A33" w:rsidTr="000651FE">
        <w:trPr>
          <w:trHeight w:val="30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CIUDAD DE MÉXICO</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CIUDAD DE MÉXICO</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41</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14</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YUCATÁN</w:t>
            </w:r>
          </w:p>
        </w:tc>
        <w:tc>
          <w:tcPr>
            <w:tcW w:w="876" w:type="pct"/>
            <w:tcBorders>
              <w:top w:val="single" w:sz="4" w:space="0" w:color="auto"/>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MÉRIDA</w:t>
            </w:r>
          </w:p>
        </w:tc>
      </w:tr>
      <w:tr w:rsidR="00BD540E" w:rsidRPr="000E0A33" w:rsidTr="000651FE">
        <w:trPr>
          <w:trHeight w:val="289"/>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ESTADO DE MÉXICO</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NAUCALPAN</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42</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15</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BAJA CALIFORNIA</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TIJUANA</w:t>
            </w:r>
          </w:p>
        </w:tc>
      </w:tr>
      <w:tr w:rsidR="00BD540E" w:rsidRPr="000E0A33" w:rsidTr="000651FE">
        <w:trPr>
          <w:trHeight w:val="26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TOLUCA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43</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ENSENADA</w:t>
            </w:r>
          </w:p>
        </w:tc>
      </w:tr>
      <w:tr w:rsidR="00BD540E" w:rsidRPr="000E0A33" w:rsidTr="000651FE">
        <w:trPr>
          <w:trHeight w:val="27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NEZAHUALCÓYOTL</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44</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MEXICALI</w:t>
            </w:r>
          </w:p>
        </w:tc>
      </w:tr>
      <w:tr w:rsidR="00BD540E" w:rsidRPr="000E0A33" w:rsidTr="000651FE">
        <w:trPr>
          <w:trHeight w:val="239"/>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JALISCO</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ZAPOPAN</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45</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16</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GUANAJUATO</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CELAYA</w:t>
            </w:r>
          </w:p>
        </w:tc>
      </w:tr>
      <w:tr w:rsidR="00BD540E" w:rsidRPr="000E0A33" w:rsidTr="000651FE">
        <w:trPr>
          <w:trHeight w:val="26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EL SALTO</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46</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IRAPUATO</w:t>
            </w:r>
          </w:p>
        </w:tc>
      </w:tr>
      <w:tr w:rsidR="00BD540E" w:rsidRPr="000E0A33" w:rsidTr="000651FE">
        <w:trPr>
          <w:trHeight w:val="267"/>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7</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GUADALAJARA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47</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GUANAJUATO</w:t>
            </w:r>
          </w:p>
        </w:tc>
      </w:tr>
      <w:tr w:rsidR="00BD540E" w:rsidRPr="000E0A33" w:rsidTr="000651FE">
        <w:trPr>
          <w:trHeight w:val="271"/>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8</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PUENTE GRANDE</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48</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LEÓN</w:t>
            </w:r>
          </w:p>
        </w:tc>
      </w:tr>
      <w:tr w:rsidR="00BD540E" w:rsidRPr="000E0A33" w:rsidTr="000651FE">
        <w:trPr>
          <w:trHeight w:val="27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9</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NUEVO LEÓN</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MONTERREY</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49</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17</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CHIHUAHUA</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CHIHUAHUA</w:t>
            </w:r>
          </w:p>
        </w:tc>
      </w:tr>
      <w:tr w:rsidR="00BD540E" w:rsidRPr="000E0A33" w:rsidTr="000651FE">
        <w:trPr>
          <w:trHeight w:val="26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10</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CADEREYTA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50</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CD. JUÁREZ</w:t>
            </w:r>
          </w:p>
        </w:tc>
      </w:tr>
      <w:tr w:rsidR="00BD540E" w:rsidRPr="000E0A33" w:rsidTr="000651FE">
        <w:trPr>
          <w:trHeight w:val="315"/>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11</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SONORA</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AGUA PRIETA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51</w:t>
            </w:r>
          </w:p>
        </w:tc>
        <w:tc>
          <w:tcPr>
            <w:tcW w:w="498"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18</w:t>
            </w:r>
          </w:p>
        </w:tc>
        <w:tc>
          <w:tcPr>
            <w:tcW w:w="71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MORELOS</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CUERNAVACA</w:t>
            </w:r>
          </w:p>
        </w:tc>
      </w:tr>
      <w:tr w:rsidR="00BD540E" w:rsidRPr="000E0A33" w:rsidTr="000651FE">
        <w:trPr>
          <w:trHeight w:val="22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12</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OBREGON</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52</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19</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TAMAULIPAS</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MATAMOROS</w:t>
            </w:r>
          </w:p>
        </w:tc>
      </w:tr>
      <w:tr w:rsidR="00BD540E" w:rsidRPr="000E0A33" w:rsidTr="000651FE">
        <w:trPr>
          <w:trHeight w:val="279"/>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13</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NOGALES</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53</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NUEVO LAREDO</w:t>
            </w:r>
          </w:p>
        </w:tc>
      </w:tr>
      <w:tr w:rsidR="00BD540E" w:rsidRPr="000E0A33" w:rsidTr="000651FE">
        <w:trPr>
          <w:trHeight w:val="30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14</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HERMOSILLO</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54</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TAMPICO</w:t>
            </w:r>
          </w:p>
        </w:tc>
      </w:tr>
      <w:tr w:rsidR="00BD540E" w:rsidRPr="000E0A33" w:rsidTr="000651FE">
        <w:trPr>
          <w:trHeight w:val="212"/>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15</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PUEBLA</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PUEBLA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55</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REYNOSA</w:t>
            </w:r>
          </w:p>
        </w:tc>
      </w:tr>
      <w:tr w:rsidR="00BD540E" w:rsidRPr="000E0A33" w:rsidTr="000651FE">
        <w:trPr>
          <w:trHeight w:val="315"/>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16</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SAN ANDRES</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56</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CD. VICTORIA</w:t>
            </w:r>
          </w:p>
        </w:tc>
      </w:tr>
      <w:tr w:rsidR="00BD540E" w:rsidRPr="000E0A33" w:rsidTr="000651FE">
        <w:trPr>
          <w:trHeight w:val="283"/>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17</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7</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VERACRUZ</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COATZACOALCOS</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57</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20</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CHIAPAS</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TAPACHULA</w:t>
            </w:r>
          </w:p>
        </w:tc>
      </w:tr>
      <w:tr w:rsidR="00BD540E" w:rsidRPr="000E0A33" w:rsidTr="000651FE">
        <w:trPr>
          <w:trHeight w:val="259"/>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18</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VERACRUZ</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58</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TUXTLA GUTIERREZ</w:t>
            </w:r>
          </w:p>
        </w:tc>
      </w:tr>
      <w:tr w:rsidR="00BD540E" w:rsidRPr="000E0A33" w:rsidTr="000651FE">
        <w:trPr>
          <w:trHeight w:val="315"/>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19</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BOCA DEL RIO</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59</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CINTALAPA</w:t>
            </w:r>
          </w:p>
        </w:tc>
      </w:tr>
      <w:tr w:rsidR="00BD540E" w:rsidRPr="000E0A33" w:rsidTr="000651FE">
        <w:trPr>
          <w:trHeight w:val="22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20</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POZA RICA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60</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21</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GUERRERO</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ACAPULCO</w:t>
            </w:r>
          </w:p>
        </w:tc>
      </w:tr>
      <w:tr w:rsidR="00BD540E" w:rsidRPr="000E0A33" w:rsidTr="000651FE">
        <w:trPr>
          <w:trHeight w:val="269"/>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21</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TUXPAN</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61</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IGUALA</w:t>
            </w:r>
          </w:p>
        </w:tc>
      </w:tr>
      <w:tr w:rsidR="00BD540E" w:rsidRPr="000E0A33" w:rsidTr="000651FE">
        <w:trPr>
          <w:trHeight w:val="277"/>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22</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VILLA ALDAMA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62</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CHILPANCINGO</w:t>
            </w:r>
          </w:p>
        </w:tc>
      </w:tr>
      <w:tr w:rsidR="00BD540E" w:rsidRPr="000E0A33" w:rsidTr="000651FE">
        <w:trPr>
          <w:trHeight w:val="277"/>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23</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CORDOBA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63</w:t>
            </w:r>
          </w:p>
        </w:tc>
        <w:tc>
          <w:tcPr>
            <w:tcW w:w="498"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22</w:t>
            </w:r>
          </w:p>
        </w:tc>
        <w:tc>
          <w:tcPr>
            <w:tcW w:w="71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QUERÉTARO</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QUERÉTARO</w:t>
            </w:r>
          </w:p>
        </w:tc>
      </w:tr>
      <w:tr w:rsidR="00BD540E" w:rsidRPr="000E0A33" w:rsidTr="000651FE">
        <w:trPr>
          <w:trHeight w:val="268"/>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24</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XALAPA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64</w:t>
            </w:r>
          </w:p>
        </w:tc>
        <w:tc>
          <w:tcPr>
            <w:tcW w:w="498"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23</w:t>
            </w:r>
          </w:p>
        </w:tc>
        <w:tc>
          <w:tcPr>
            <w:tcW w:w="71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ZACATECAS</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ZACATECAS</w:t>
            </w:r>
          </w:p>
        </w:tc>
      </w:tr>
      <w:tr w:rsidR="00BD540E" w:rsidRPr="000E0A33" w:rsidTr="000651FE">
        <w:trPr>
          <w:trHeight w:val="271"/>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25</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8</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COAHUILA</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SALTILLO</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65</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24</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NAYARIT</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ISLAS MARÍAS</w:t>
            </w:r>
          </w:p>
        </w:tc>
      </w:tr>
      <w:tr w:rsidR="00BD540E" w:rsidRPr="000E0A33" w:rsidTr="000651FE">
        <w:trPr>
          <w:trHeight w:val="271"/>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26</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CD ACUÑA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66</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TEPIC</w:t>
            </w:r>
          </w:p>
        </w:tc>
      </w:tr>
      <w:tr w:rsidR="00BD540E" w:rsidRPr="000E0A33" w:rsidTr="000651FE">
        <w:trPr>
          <w:trHeight w:val="243"/>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27</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PIEDRAS NEGRAS</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67</w:t>
            </w:r>
          </w:p>
        </w:tc>
        <w:tc>
          <w:tcPr>
            <w:tcW w:w="498"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25</w:t>
            </w:r>
          </w:p>
        </w:tc>
        <w:tc>
          <w:tcPr>
            <w:tcW w:w="71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DURANGO</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DURANGO</w:t>
            </w:r>
          </w:p>
        </w:tc>
      </w:tr>
      <w:tr w:rsidR="00BD540E" w:rsidRPr="000E0A33" w:rsidTr="000651FE">
        <w:trPr>
          <w:trHeight w:val="27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28</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MONCLOVA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68</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26</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BAJA CALIFORNIA SUR</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SANTA ROSALIA</w:t>
            </w:r>
          </w:p>
        </w:tc>
      </w:tr>
      <w:tr w:rsidR="00BD540E" w:rsidRPr="000E0A33" w:rsidTr="000651FE">
        <w:trPr>
          <w:trHeight w:val="273"/>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29</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TORREÓN</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69</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LA PAZ</w:t>
            </w:r>
          </w:p>
        </w:tc>
      </w:tr>
      <w:tr w:rsidR="00BD540E" w:rsidRPr="000E0A33" w:rsidTr="000651FE">
        <w:trPr>
          <w:trHeight w:val="26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30</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9</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SAN LUIS POTOSÍ</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CD VALLES</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70</w:t>
            </w:r>
          </w:p>
        </w:tc>
        <w:tc>
          <w:tcPr>
            <w:tcW w:w="498"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 </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QUINTANA ROO</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CHETUMAL</w:t>
            </w:r>
          </w:p>
        </w:tc>
      </w:tr>
      <w:tr w:rsidR="00BD540E" w:rsidRPr="000E0A33" w:rsidTr="000651FE">
        <w:trPr>
          <w:trHeight w:val="281"/>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31</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SAN LUIS POTOSÍ</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71</w:t>
            </w:r>
          </w:p>
        </w:tc>
        <w:tc>
          <w:tcPr>
            <w:tcW w:w="498"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27</w:t>
            </w: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CANCÚN</w:t>
            </w:r>
          </w:p>
        </w:tc>
      </w:tr>
      <w:tr w:rsidR="00BD540E" w:rsidRPr="000E0A33" w:rsidTr="000651FE">
        <w:trPr>
          <w:trHeight w:val="22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32</w:t>
            </w:r>
          </w:p>
        </w:tc>
        <w:tc>
          <w:tcPr>
            <w:tcW w:w="430"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10</w:t>
            </w:r>
          </w:p>
        </w:tc>
        <w:tc>
          <w:tcPr>
            <w:tcW w:w="758"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TABASCO</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VILLAHERMOSA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72</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28</w:t>
            </w:r>
          </w:p>
        </w:tc>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TLAXCALA</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APIZACO</w:t>
            </w:r>
          </w:p>
        </w:tc>
      </w:tr>
      <w:tr w:rsidR="00BD540E" w:rsidRPr="000E0A33" w:rsidTr="000651FE">
        <w:trPr>
          <w:trHeight w:val="25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33</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11</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MICHOACÁN</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MORELIA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73</w:t>
            </w:r>
          </w:p>
        </w:tc>
        <w:tc>
          <w:tcPr>
            <w:tcW w:w="49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11"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TLAXCALA</w:t>
            </w:r>
          </w:p>
        </w:tc>
      </w:tr>
      <w:tr w:rsidR="00BD540E" w:rsidRPr="000E0A33" w:rsidTr="000651FE">
        <w:trPr>
          <w:trHeight w:val="218"/>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34</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CHARO</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74</w:t>
            </w:r>
          </w:p>
        </w:tc>
        <w:tc>
          <w:tcPr>
            <w:tcW w:w="498"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29</w:t>
            </w:r>
          </w:p>
        </w:tc>
        <w:tc>
          <w:tcPr>
            <w:tcW w:w="71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HIDALGO</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PACHUCA DE SOTO</w:t>
            </w:r>
          </w:p>
        </w:tc>
      </w:tr>
      <w:tr w:rsidR="00BD540E" w:rsidRPr="000E0A33" w:rsidTr="000651FE">
        <w:trPr>
          <w:trHeight w:val="249"/>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35</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URUAPAN</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75</w:t>
            </w:r>
          </w:p>
        </w:tc>
        <w:tc>
          <w:tcPr>
            <w:tcW w:w="498"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30</w:t>
            </w:r>
          </w:p>
        </w:tc>
        <w:tc>
          <w:tcPr>
            <w:tcW w:w="71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AGUASCALIENTES</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AGUASCALIENTES</w:t>
            </w:r>
          </w:p>
        </w:tc>
      </w:tr>
      <w:tr w:rsidR="00BD540E" w:rsidRPr="000E0A33" w:rsidTr="000651FE">
        <w:trPr>
          <w:trHeight w:val="26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36</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12</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SINALOA</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MAZATLÁN</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76</w:t>
            </w:r>
          </w:p>
        </w:tc>
        <w:tc>
          <w:tcPr>
            <w:tcW w:w="498"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31</w:t>
            </w:r>
          </w:p>
        </w:tc>
        <w:tc>
          <w:tcPr>
            <w:tcW w:w="71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CAMPECHE</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CAMPECHE</w:t>
            </w:r>
          </w:p>
        </w:tc>
      </w:tr>
      <w:tr w:rsidR="00BD540E" w:rsidRPr="000E0A33" w:rsidTr="000651FE">
        <w:trPr>
          <w:trHeight w:val="263"/>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37</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MOCHIS</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77</w:t>
            </w:r>
          </w:p>
        </w:tc>
        <w:tc>
          <w:tcPr>
            <w:tcW w:w="498"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32</w:t>
            </w:r>
          </w:p>
        </w:tc>
        <w:tc>
          <w:tcPr>
            <w:tcW w:w="71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COLIMA</w:t>
            </w:r>
          </w:p>
        </w:tc>
        <w:tc>
          <w:tcPr>
            <w:tcW w:w="876"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COLIMA</w:t>
            </w:r>
          </w:p>
        </w:tc>
      </w:tr>
      <w:tr w:rsidR="00BD540E" w:rsidRPr="000E0A33" w:rsidTr="000651FE">
        <w:trPr>
          <w:trHeight w:val="14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38</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CULIACÁN</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c>
          <w:tcPr>
            <w:tcW w:w="498"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c>
          <w:tcPr>
            <w:tcW w:w="711"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c>
          <w:tcPr>
            <w:tcW w:w="876"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r>
      <w:tr w:rsidR="00BD540E" w:rsidRPr="000E0A33" w:rsidTr="000651FE">
        <w:trPr>
          <w:trHeight w:val="227"/>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39</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13</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OAXACA</w:t>
            </w: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OAXACA</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c>
          <w:tcPr>
            <w:tcW w:w="498"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c>
          <w:tcPr>
            <w:tcW w:w="711"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c>
          <w:tcPr>
            <w:tcW w:w="876"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r>
      <w:tr w:rsidR="00BD540E" w:rsidRPr="000E0A33" w:rsidTr="000651FE">
        <w:trPr>
          <w:trHeight w:val="27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40</w:t>
            </w:r>
          </w:p>
        </w:tc>
        <w:tc>
          <w:tcPr>
            <w:tcW w:w="430"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758" w:type="pct"/>
            <w:vMerge/>
            <w:tcBorders>
              <w:top w:val="nil"/>
              <w:left w:val="single" w:sz="4" w:space="0" w:color="auto"/>
              <w:bottom w:val="single" w:sz="4" w:space="0" w:color="auto"/>
              <w:right w:val="single" w:sz="4" w:space="0" w:color="auto"/>
            </w:tcBorders>
            <w:vAlign w:val="center"/>
            <w:hideMark/>
          </w:tcPr>
          <w:p w:rsidR="00BD540E" w:rsidRPr="000E0A33" w:rsidRDefault="00BD540E" w:rsidP="000651FE">
            <w:pPr>
              <w:rPr>
                <w:rFonts w:ascii="Arial Narrow" w:hAnsi="Arial Narrow"/>
                <w:b/>
                <w:bCs/>
                <w:color w:val="000000"/>
                <w:sz w:val="15"/>
                <w:szCs w:val="15"/>
                <w:lang w:eastAsia="es-MX"/>
              </w:rPr>
            </w:pPr>
          </w:p>
        </w:tc>
        <w:tc>
          <w:tcPr>
            <w:tcW w:w="901" w:type="pct"/>
            <w:tcBorders>
              <w:top w:val="nil"/>
              <w:left w:val="nil"/>
              <w:bottom w:val="single" w:sz="4" w:space="0" w:color="auto"/>
              <w:right w:val="single" w:sz="4" w:space="0" w:color="auto"/>
            </w:tcBorders>
            <w:shd w:val="clear" w:color="auto" w:fill="auto"/>
            <w:vAlign w:val="center"/>
            <w:hideMark/>
          </w:tcPr>
          <w:p w:rsidR="00BD540E" w:rsidRPr="000E0A33" w:rsidRDefault="00BD540E" w:rsidP="000651FE">
            <w:pPr>
              <w:jc w:val="center"/>
              <w:rPr>
                <w:rFonts w:ascii="Arial Narrow" w:hAnsi="Arial Narrow"/>
                <w:b/>
                <w:bCs/>
                <w:color w:val="000000"/>
                <w:sz w:val="15"/>
                <w:szCs w:val="15"/>
                <w:lang w:eastAsia="es-MX"/>
              </w:rPr>
            </w:pPr>
            <w:r w:rsidRPr="000E0A33">
              <w:rPr>
                <w:rFonts w:ascii="Arial Narrow" w:hAnsi="Arial Narrow"/>
                <w:b/>
                <w:bCs/>
                <w:color w:val="000000"/>
                <w:sz w:val="15"/>
                <w:szCs w:val="15"/>
                <w:lang w:eastAsia="es-MX"/>
              </w:rPr>
              <w:t>SALINA CRUZ</w:t>
            </w:r>
          </w:p>
        </w:tc>
        <w:tc>
          <w:tcPr>
            <w:tcW w:w="284" w:type="pct"/>
            <w:tcBorders>
              <w:top w:val="nil"/>
              <w:left w:val="nil"/>
              <w:bottom w:val="nil"/>
              <w:right w:val="nil"/>
            </w:tcBorders>
            <w:shd w:val="clear" w:color="auto" w:fill="auto"/>
            <w:noWrap/>
            <w:vAlign w:val="bottom"/>
            <w:hideMark/>
          </w:tcPr>
          <w:p w:rsidR="00BD540E" w:rsidRPr="000E0A33" w:rsidRDefault="00BD540E" w:rsidP="000651FE">
            <w:pPr>
              <w:jc w:val="center"/>
              <w:rPr>
                <w:rFonts w:ascii="Arial Narrow" w:hAnsi="Arial Narrow"/>
                <w:b/>
                <w:bCs/>
                <w:color w:val="000000"/>
                <w:sz w:val="15"/>
                <w:szCs w:val="15"/>
                <w:lang w:eastAsia="es-MX"/>
              </w:rPr>
            </w:pPr>
          </w:p>
        </w:tc>
        <w:tc>
          <w:tcPr>
            <w:tcW w:w="283"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c>
          <w:tcPr>
            <w:tcW w:w="498"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c>
          <w:tcPr>
            <w:tcW w:w="711"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c>
          <w:tcPr>
            <w:tcW w:w="876" w:type="pct"/>
            <w:tcBorders>
              <w:top w:val="nil"/>
              <w:left w:val="nil"/>
              <w:bottom w:val="nil"/>
              <w:right w:val="nil"/>
            </w:tcBorders>
            <w:shd w:val="clear" w:color="auto" w:fill="auto"/>
            <w:noWrap/>
            <w:vAlign w:val="bottom"/>
            <w:hideMark/>
          </w:tcPr>
          <w:p w:rsidR="00BD540E" w:rsidRPr="000E0A33" w:rsidRDefault="00BD540E" w:rsidP="000651FE">
            <w:pPr>
              <w:rPr>
                <w:rFonts w:ascii="Times New Roman" w:hAnsi="Times New Roman"/>
                <w:sz w:val="15"/>
                <w:szCs w:val="15"/>
                <w:lang w:eastAsia="es-MX"/>
              </w:rPr>
            </w:pPr>
          </w:p>
        </w:tc>
      </w:tr>
    </w:tbl>
    <w:p w:rsidR="00BD540E" w:rsidRPr="000E0A33" w:rsidRDefault="00BD540E" w:rsidP="00BD540E">
      <w:pPr>
        <w:jc w:val="both"/>
        <w:rPr>
          <w:rFonts w:cs="Arial"/>
        </w:rPr>
      </w:pPr>
    </w:p>
    <w:p w:rsidR="00BD540E" w:rsidRPr="000E0A33" w:rsidRDefault="00BD540E" w:rsidP="00BD540E">
      <w:pPr>
        <w:jc w:val="both"/>
        <w:rPr>
          <w:rFonts w:cs="Arial"/>
          <w:b/>
        </w:rPr>
      </w:pPr>
      <w:r w:rsidRPr="000E0A33">
        <w:rPr>
          <w:rFonts w:cs="Arial"/>
        </w:rPr>
        <w:t>La cantidad de equipos, que en su caso podrán adquirirse como máximos, serán distribuidos a nivel nacional, considerando las ciudades mencionadas anteriormente, de acuerdo a las necesidades de la convocante.</w:t>
      </w:r>
    </w:p>
    <w:p w:rsidR="00A66AC7" w:rsidRPr="000E0A33" w:rsidRDefault="00A66AC7">
      <w:pPr>
        <w:ind w:left="567"/>
        <w:jc w:val="both"/>
        <w:rPr>
          <w:rFonts w:cs="Arial"/>
          <w:b/>
        </w:rPr>
        <w:sectPr w:rsidR="00A66AC7" w:rsidRPr="000E0A33">
          <w:headerReference w:type="default" r:id="rId17"/>
          <w:pgSz w:w="12242" w:h="15842" w:code="1"/>
          <w:pgMar w:top="1134" w:right="1134" w:bottom="1134" w:left="1134" w:header="1134" w:footer="794" w:gutter="0"/>
          <w:cols w:space="720"/>
        </w:sectPr>
      </w:pPr>
    </w:p>
    <w:p w:rsidR="00723D6A" w:rsidRPr="000E0A33" w:rsidRDefault="00723D6A">
      <w:pPr>
        <w:ind w:left="567"/>
        <w:jc w:val="both"/>
        <w:rPr>
          <w:rFonts w:cs="Arial"/>
          <w:b/>
        </w:rPr>
      </w:pPr>
    </w:p>
    <w:p w:rsidR="00723D6A" w:rsidRPr="000E0A33" w:rsidRDefault="00723D6A">
      <w:pPr>
        <w:ind w:left="567"/>
        <w:jc w:val="both"/>
        <w:rPr>
          <w:rFonts w:cs="Arial"/>
          <w:b/>
        </w:rPr>
      </w:pPr>
    </w:p>
    <w:p w:rsidR="00723D6A" w:rsidRPr="000E0A33" w:rsidRDefault="00723D6A">
      <w:pPr>
        <w:ind w:left="567"/>
        <w:jc w:val="both"/>
        <w:rPr>
          <w:rFonts w:cs="Arial"/>
          <w:b/>
        </w:rPr>
      </w:pPr>
    </w:p>
    <w:p w:rsidR="003A757E" w:rsidRPr="000E0A33" w:rsidRDefault="003A757E">
      <w:pPr>
        <w:ind w:left="567"/>
        <w:jc w:val="both"/>
        <w:rPr>
          <w:rFonts w:cs="Arial"/>
          <w:b/>
        </w:rPr>
      </w:pPr>
    </w:p>
    <w:p w:rsidR="00E14211" w:rsidRPr="000E0A33" w:rsidRDefault="00E14211">
      <w:pPr>
        <w:ind w:left="567"/>
        <w:jc w:val="both"/>
        <w:rPr>
          <w:rFonts w:cs="Arial"/>
          <w:b/>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szCs w:val="72"/>
        </w:rPr>
      </w:pPr>
      <w:r w:rsidRPr="000E0A33">
        <w:rPr>
          <w:rFonts w:cs="Arial"/>
          <w:b/>
          <w:sz w:val="72"/>
        </w:rPr>
        <w:t xml:space="preserve">H. </w:t>
      </w:r>
      <w:r w:rsidRPr="000E0A33">
        <w:rPr>
          <w:rFonts w:cs="Arial"/>
          <w:b/>
          <w:sz w:val="72"/>
          <w:szCs w:val="72"/>
        </w:rPr>
        <w:t>Evaluación técnica de prototipos</w:t>
      </w:r>
    </w:p>
    <w:p w:rsidR="000C27D6" w:rsidRPr="000E0A33" w:rsidRDefault="000C27D6">
      <w:pPr>
        <w:rPr>
          <w:rFonts w:cs="Arial"/>
          <w:b/>
          <w:sz w:val="18"/>
          <w:szCs w:val="18"/>
        </w:rPr>
      </w:pPr>
    </w:p>
    <w:p w:rsidR="000C27D6" w:rsidRPr="000E0A33" w:rsidRDefault="000C27D6">
      <w:pPr>
        <w:rPr>
          <w:rFonts w:cs="Arial"/>
          <w:b/>
          <w:sz w:val="18"/>
          <w:szCs w:val="18"/>
        </w:rPr>
      </w:pPr>
    </w:p>
    <w:p w:rsidR="000C27D6" w:rsidRPr="000E0A33" w:rsidRDefault="000C27D6">
      <w:pPr>
        <w:rPr>
          <w:rFonts w:cs="Arial"/>
          <w:b/>
          <w:szCs w:val="24"/>
        </w:rPr>
      </w:pPr>
      <w:r w:rsidRPr="000E0A33">
        <w:rPr>
          <w:rFonts w:cs="Arial"/>
          <w:b/>
          <w:sz w:val="18"/>
          <w:szCs w:val="18"/>
        </w:rPr>
        <w:br w:type="page"/>
      </w:r>
      <w:r w:rsidRPr="000E0A33">
        <w:rPr>
          <w:rFonts w:cs="Arial"/>
          <w:b/>
          <w:szCs w:val="24"/>
        </w:rPr>
        <w:lastRenderedPageBreak/>
        <w:t>H.1</w:t>
      </w:r>
      <w:r w:rsidRPr="000E0A33">
        <w:rPr>
          <w:rFonts w:cs="Arial"/>
          <w:szCs w:val="24"/>
        </w:rPr>
        <w:t xml:space="preserve"> </w:t>
      </w:r>
      <w:r w:rsidRPr="000E0A33">
        <w:rPr>
          <w:rFonts w:cs="Arial"/>
          <w:b/>
          <w:szCs w:val="24"/>
        </w:rPr>
        <w:t>PRESENTACIÓN DE MUESTRAS O PROTOTIPOS</w:t>
      </w:r>
    </w:p>
    <w:p w:rsidR="000C27D6" w:rsidRPr="000E0A33" w:rsidRDefault="000C27D6">
      <w:pPr>
        <w:rPr>
          <w:rFonts w:cs="Arial"/>
        </w:rPr>
      </w:pPr>
    </w:p>
    <w:p w:rsidR="00B73658" w:rsidRPr="000E0A33" w:rsidRDefault="00B73658" w:rsidP="00B73658">
      <w:pPr>
        <w:rPr>
          <w:rFonts w:cs="Arial"/>
          <w:b/>
          <w:szCs w:val="22"/>
          <w:u w:val="single"/>
        </w:rPr>
      </w:pPr>
      <w:r w:rsidRPr="000E0A33">
        <w:rPr>
          <w:rFonts w:cs="Arial"/>
          <w:szCs w:val="22"/>
        </w:rPr>
        <w:t>El presente apartado aplica</w:t>
      </w:r>
      <w:r w:rsidRPr="000E0A33">
        <w:rPr>
          <w:rFonts w:cs="Arial"/>
          <w:b/>
          <w:szCs w:val="22"/>
        </w:rPr>
        <w:t xml:space="preserve"> </w:t>
      </w:r>
      <w:r w:rsidRPr="000E0A33">
        <w:rPr>
          <w:rFonts w:cs="Arial"/>
          <w:szCs w:val="22"/>
        </w:rPr>
        <w:t xml:space="preserve">para </w:t>
      </w:r>
      <w:r w:rsidRPr="000E0A33">
        <w:rPr>
          <w:rFonts w:cs="Arial"/>
          <w:b/>
          <w:szCs w:val="22"/>
          <w:u w:val="single"/>
        </w:rPr>
        <w:t>todas las partidas.</w:t>
      </w:r>
    </w:p>
    <w:p w:rsidR="00B73658" w:rsidRPr="000E0A33" w:rsidRDefault="00B73658" w:rsidP="00B73658">
      <w:pPr>
        <w:rPr>
          <w:rFonts w:cs="Arial"/>
          <w:b/>
          <w:szCs w:val="22"/>
          <w:u w:val="single"/>
        </w:rPr>
      </w:pPr>
    </w:p>
    <w:p w:rsidR="00B73658" w:rsidRPr="000E0A33" w:rsidRDefault="00B73658" w:rsidP="00B73658">
      <w:pPr>
        <w:jc w:val="both"/>
        <w:rPr>
          <w:rFonts w:cs="Arial"/>
          <w:b/>
          <w:szCs w:val="22"/>
        </w:rPr>
      </w:pPr>
      <w:r w:rsidRPr="000E0A33">
        <w:rPr>
          <w:rFonts w:cs="Arial"/>
          <w:szCs w:val="22"/>
        </w:rPr>
        <w:t xml:space="preserve">Se requiere que los participantes presenten una muestra o prototipo del bien o bienes, </w:t>
      </w:r>
      <w:r w:rsidRPr="000E0A33">
        <w:rPr>
          <w:rFonts w:cs="Arial"/>
          <w:szCs w:val="22"/>
          <w:u w:val="single"/>
        </w:rPr>
        <w:t>de la misma marca y modelo ofertados en su propuesta técnica</w:t>
      </w:r>
      <w:r w:rsidRPr="000E0A33">
        <w:rPr>
          <w:rFonts w:cs="Arial"/>
          <w:szCs w:val="22"/>
        </w:rPr>
        <w:t xml:space="preserve">, incluyendo todos los aditamentos que los integran o son solicitados; los equipos o bienes presentados </w:t>
      </w:r>
      <w:r w:rsidRPr="000E0A33">
        <w:rPr>
          <w:rFonts w:cs="Arial"/>
          <w:szCs w:val="22"/>
          <w:u w:val="single"/>
        </w:rPr>
        <w:t>deberán ser nuevos, dentro de sus empaques originales</w:t>
      </w:r>
      <w:r w:rsidRPr="000E0A33">
        <w:rPr>
          <w:rFonts w:cs="Arial"/>
          <w:szCs w:val="22"/>
        </w:rPr>
        <w:t xml:space="preserve"> y cumplir con las características técnicas ofertadas. Se recomienda que las baterías de los equipos que las requieran, estén con la carga máxima, en caso de traer un equipo muestra con características superiores (v.g.</w:t>
      </w:r>
      <w:r w:rsidR="004D6C0C" w:rsidRPr="000E0A33">
        <w:rPr>
          <w:rFonts w:cs="Arial"/>
          <w:szCs w:val="22"/>
        </w:rPr>
        <w:t xml:space="preserve"> </w:t>
      </w:r>
      <w:r w:rsidRPr="000E0A33">
        <w:rPr>
          <w:rFonts w:cs="Arial"/>
          <w:szCs w:val="22"/>
        </w:rPr>
        <w:t xml:space="preserve">mayor memoria RAM </w:t>
      </w:r>
      <w:r w:rsidR="004D6C0C" w:rsidRPr="000E0A33">
        <w:rPr>
          <w:rFonts w:cs="Arial"/>
          <w:szCs w:val="22"/>
        </w:rPr>
        <w:t xml:space="preserve">o procesador </w:t>
      </w:r>
      <w:r w:rsidRPr="000E0A33">
        <w:rPr>
          <w:rFonts w:cs="Arial"/>
          <w:szCs w:val="22"/>
        </w:rPr>
        <w:t>entre otros), el participante se comprometerá a que los bienes que serán entregados, de resultar adjudicado</w:t>
      </w:r>
      <w:r w:rsidRPr="000E0A33">
        <w:rPr>
          <w:rFonts w:cs="Arial"/>
          <w:b/>
          <w:szCs w:val="22"/>
        </w:rPr>
        <w:t>, tendrán que ser iguales a los mostrados</w:t>
      </w:r>
      <w:r w:rsidRPr="000E0A33">
        <w:rPr>
          <w:rFonts w:cs="Arial"/>
          <w:szCs w:val="22"/>
        </w:rPr>
        <w:t xml:space="preserve">,  dichos bienes deberán tener características idénticas a las de los presentados durante la etapa de evaluación, entendiéndose que deberán ser de la misma marca y modelo que los descritos en su oferta técnica, </w:t>
      </w:r>
      <w:r w:rsidRPr="000E0A33">
        <w:rPr>
          <w:rFonts w:cs="Arial"/>
          <w:b/>
          <w:szCs w:val="22"/>
        </w:rPr>
        <w:t xml:space="preserve">el incumplimiento de esta condición </w:t>
      </w:r>
      <w:r w:rsidR="00D21B6E" w:rsidRPr="000E0A33">
        <w:rPr>
          <w:rFonts w:cs="Arial"/>
          <w:b/>
          <w:szCs w:val="22"/>
        </w:rPr>
        <w:t>o</w:t>
      </w:r>
      <w:r w:rsidR="005F54B7" w:rsidRPr="000E0A33">
        <w:rPr>
          <w:rFonts w:cs="Arial"/>
          <w:b/>
          <w:szCs w:val="22"/>
        </w:rPr>
        <w:t xml:space="preserve"> no presentar muestra para evaluación </w:t>
      </w:r>
      <w:r w:rsidRPr="000E0A33">
        <w:rPr>
          <w:rFonts w:cs="Arial"/>
          <w:b/>
          <w:szCs w:val="22"/>
        </w:rPr>
        <w:t xml:space="preserve">será motivo de </w:t>
      </w:r>
      <w:proofErr w:type="spellStart"/>
      <w:r w:rsidRPr="000E0A33">
        <w:rPr>
          <w:rFonts w:cs="Arial"/>
          <w:b/>
          <w:szCs w:val="22"/>
        </w:rPr>
        <w:t>desechamiento</w:t>
      </w:r>
      <w:proofErr w:type="spellEnd"/>
      <w:r w:rsidRPr="000E0A33">
        <w:rPr>
          <w:rFonts w:cs="Arial"/>
          <w:b/>
          <w:szCs w:val="22"/>
        </w:rPr>
        <w:t xml:space="preserve"> de su propuesta.</w:t>
      </w:r>
    </w:p>
    <w:p w:rsidR="00B73658" w:rsidRPr="000E0A33" w:rsidRDefault="00B73658" w:rsidP="00B73658">
      <w:pPr>
        <w:jc w:val="both"/>
        <w:rPr>
          <w:rFonts w:cs="Arial"/>
          <w:b/>
          <w:szCs w:val="22"/>
        </w:rPr>
      </w:pPr>
    </w:p>
    <w:p w:rsidR="00B73658" w:rsidRPr="000E0A33" w:rsidRDefault="00B73658" w:rsidP="00B73658">
      <w:pPr>
        <w:jc w:val="both"/>
        <w:rPr>
          <w:rFonts w:cs="Arial"/>
          <w:szCs w:val="22"/>
        </w:rPr>
      </w:pPr>
      <w:r w:rsidRPr="000E0A33">
        <w:rPr>
          <w:rFonts w:cs="Arial"/>
          <w:szCs w:val="22"/>
        </w:rPr>
        <w:t>La</w:t>
      </w:r>
      <w:r w:rsidR="00EE25D8" w:rsidRPr="000E0A33">
        <w:rPr>
          <w:rFonts w:cs="Arial"/>
          <w:szCs w:val="22"/>
        </w:rPr>
        <w:t>s fechas y horarios de entrega</w:t>
      </w:r>
      <w:r w:rsidRPr="000E0A33">
        <w:rPr>
          <w:rFonts w:cs="Arial"/>
          <w:szCs w:val="22"/>
        </w:rPr>
        <w:t xml:space="preserve"> </w:t>
      </w:r>
      <w:r w:rsidR="00EE25D8" w:rsidRPr="000E0A33">
        <w:rPr>
          <w:rFonts w:cs="Arial"/>
          <w:szCs w:val="22"/>
        </w:rPr>
        <w:t>y de evaluación</w:t>
      </w:r>
      <w:r w:rsidRPr="000E0A33">
        <w:rPr>
          <w:rFonts w:cs="Arial"/>
          <w:szCs w:val="22"/>
        </w:rPr>
        <w:t xml:space="preserve"> de los bienes muestra, </w:t>
      </w:r>
      <w:r w:rsidR="00EE25D8" w:rsidRPr="000E0A33">
        <w:rPr>
          <w:rFonts w:cs="Arial"/>
          <w:szCs w:val="22"/>
          <w:u w:val="single"/>
        </w:rPr>
        <w:t>se dará a conocer en el</w:t>
      </w:r>
      <w:r w:rsidRPr="000E0A33">
        <w:rPr>
          <w:rFonts w:cs="Arial"/>
          <w:szCs w:val="22"/>
          <w:u w:val="single"/>
        </w:rPr>
        <w:t xml:space="preserve"> evento de Apertura de Propuestas</w:t>
      </w:r>
      <w:r w:rsidRPr="000E0A33">
        <w:rPr>
          <w:rFonts w:cs="Arial"/>
          <w:szCs w:val="22"/>
        </w:rPr>
        <w:t>, por la c</w:t>
      </w:r>
      <w:r w:rsidR="00EE25D8" w:rsidRPr="000E0A33">
        <w:rPr>
          <w:rFonts w:cs="Arial"/>
          <w:szCs w:val="22"/>
        </w:rPr>
        <w:t>onvocante</w:t>
      </w:r>
      <w:r w:rsidR="004C1E66" w:rsidRPr="000E0A33">
        <w:rPr>
          <w:rFonts w:cs="Arial"/>
          <w:szCs w:val="22"/>
        </w:rPr>
        <w:t xml:space="preserve">, es importante señalar que la muestra será presentada por el participante el mismo día y hora de su evaluación, por lo que el ofertante deberá </w:t>
      </w:r>
      <w:r w:rsidR="008152F2" w:rsidRPr="000E0A33">
        <w:rPr>
          <w:rFonts w:cs="Arial"/>
          <w:szCs w:val="22"/>
        </w:rPr>
        <w:t>prever</w:t>
      </w:r>
      <w:r w:rsidR="004C1E66" w:rsidRPr="000E0A33">
        <w:rPr>
          <w:rFonts w:cs="Arial"/>
          <w:szCs w:val="22"/>
        </w:rPr>
        <w:t xml:space="preserve"> dicha situación a fin de respetar los horarios asignados, entendiéndose que no se otorgará prorroga o </w:t>
      </w:r>
      <w:r w:rsidR="008152F2" w:rsidRPr="000E0A33">
        <w:rPr>
          <w:rFonts w:cs="Arial"/>
          <w:szCs w:val="22"/>
        </w:rPr>
        <w:t>cambio de horario de evaluación.</w:t>
      </w:r>
      <w:r w:rsidR="00EE25D8" w:rsidRPr="000E0A33">
        <w:rPr>
          <w:rFonts w:cs="Arial"/>
          <w:szCs w:val="22"/>
        </w:rPr>
        <w:t xml:space="preserve"> </w:t>
      </w:r>
    </w:p>
    <w:p w:rsidR="00B73658" w:rsidRPr="000E0A33" w:rsidRDefault="00B73658" w:rsidP="00B73658">
      <w:pPr>
        <w:jc w:val="both"/>
        <w:rPr>
          <w:rFonts w:cs="Arial"/>
          <w:szCs w:val="22"/>
        </w:rPr>
      </w:pPr>
    </w:p>
    <w:p w:rsidR="00B73658" w:rsidRPr="000E0A33" w:rsidRDefault="00B73658" w:rsidP="00B73658">
      <w:pPr>
        <w:jc w:val="both"/>
        <w:rPr>
          <w:rFonts w:cs="Arial"/>
          <w:szCs w:val="22"/>
        </w:rPr>
      </w:pPr>
    </w:p>
    <w:p w:rsidR="00B73658" w:rsidRPr="000E0A33" w:rsidRDefault="00B73658" w:rsidP="00B73658">
      <w:pPr>
        <w:jc w:val="both"/>
        <w:rPr>
          <w:rFonts w:cs="Arial"/>
          <w:b/>
          <w:szCs w:val="22"/>
        </w:rPr>
      </w:pPr>
      <w:r w:rsidRPr="000E0A33">
        <w:rPr>
          <w:rFonts w:cs="Arial"/>
          <w:b/>
          <w:szCs w:val="22"/>
        </w:rPr>
        <w:t>H.2</w:t>
      </w:r>
      <w:r w:rsidRPr="000E0A33">
        <w:rPr>
          <w:rFonts w:cs="Arial"/>
          <w:szCs w:val="22"/>
        </w:rPr>
        <w:t xml:space="preserve"> </w:t>
      </w:r>
      <w:r w:rsidRPr="000E0A33">
        <w:rPr>
          <w:rFonts w:cs="Arial"/>
          <w:b/>
          <w:szCs w:val="22"/>
        </w:rPr>
        <w:t>PROCESO DE EVALUACIÓN DE MUESTRAS O PROTOTIPOS</w:t>
      </w:r>
    </w:p>
    <w:p w:rsidR="00B73658" w:rsidRPr="000E0A33" w:rsidRDefault="00B73658" w:rsidP="00B73658">
      <w:pPr>
        <w:jc w:val="both"/>
        <w:rPr>
          <w:rFonts w:cs="Arial"/>
          <w:szCs w:val="22"/>
        </w:rPr>
      </w:pPr>
    </w:p>
    <w:p w:rsidR="00B73658" w:rsidRPr="000E0A33" w:rsidRDefault="002609D6" w:rsidP="00B73658">
      <w:pPr>
        <w:jc w:val="both"/>
        <w:rPr>
          <w:rFonts w:cs="Arial"/>
          <w:b/>
          <w:szCs w:val="22"/>
        </w:rPr>
      </w:pPr>
      <w:r w:rsidRPr="000E0A33">
        <w:rPr>
          <w:rFonts w:cs="Arial"/>
          <w:szCs w:val="22"/>
        </w:rPr>
        <w:t xml:space="preserve">Para </w:t>
      </w:r>
      <w:r w:rsidR="00B73658" w:rsidRPr="000E0A33">
        <w:rPr>
          <w:rFonts w:cs="Arial"/>
          <w:szCs w:val="22"/>
        </w:rPr>
        <w:t>las actividades correspondientes a la evaluación</w:t>
      </w:r>
      <w:r w:rsidRPr="000E0A33">
        <w:rPr>
          <w:rFonts w:cs="Arial"/>
          <w:szCs w:val="22"/>
        </w:rPr>
        <w:t>, se permitirá el acceso únicamente a dos personas de la empresa participante</w:t>
      </w:r>
      <w:r w:rsidR="00760AEC" w:rsidRPr="000E0A33">
        <w:rPr>
          <w:rFonts w:cs="Arial"/>
          <w:szCs w:val="22"/>
        </w:rPr>
        <w:t xml:space="preserve"> (representante legal de forma obligatoria y un técnico)</w:t>
      </w:r>
      <w:r w:rsidRPr="000E0A33">
        <w:rPr>
          <w:rFonts w:cs="Arial"/>
          <w:szCs w:val="22"/>
        </w:rPr>
        <w:t>, dichas pruebas</w:t>
      </w:r>
      <w:r w:rsidR="00B73658" w:rsidRPr="000E0A33">
        <w:rPr>
          <w:rFonts w:cs="Arial"/>
          <w:szCs w:val="22"/>
        </w:rPr>
        <w:t xml:space="preserve"> </w:t>
      </w:r>
      <w:r w:rsidR="00B73658" w:rsidRPr="000E0A33">
        <w:rPr>
          <w:rFonts w:cs="Arial"/>
          <w:b/>
          <w:szCs w:val="22"/>
        </w:rPr>
        <w:t xml:space="preserve">se realizarán por el </w:t>
      </w:r>
      <w:r w:rsidRPr="000E0A33">
        <w:rPr>
          <w:rFonts w:cs="Arial"/>
          <w:b/>
          <w:szCs w:val="22"/>
        </w:rPr>
        <w:t>personal técnico de la empresa</w:t>
      </w:r>
      <w:r w:rsidR="009D3913" w:rsidRPr="000E0A33">
        <w:rPr>
          <w:rFonts w:cs="Arial"/>
          <w:szCs w:val="22"/>
        </w:rPr>
        <w:t>,</w:t>
      </w:r>
      <w:r w:rsidR="00B73658" w:rsidRPr="000E0A33">
        <w:rPr>
          <w:rFonts w:cs="Arial"/>
          <w:szCs w:val="22"/>
        </w:rPr>
        <w:t xml:space="preserve"> </w:t>
      </w:r>
      <w:r w:rsidR="00D21B6E" w:rsidRPr="000E0A33">
        <w:rPr>
          <w:rFonts w:cs="Arial"/>
          <w:szCs w:val="22"/>
        </w:rPr>
        <w:t xml:space="preserve">en presencia del representante legal de la misma, </w:t>
      </w:r>
      <w:r w:rsidR="00B73658" w:rsidRPr="000E0A33">
        <w:rPr>
          <w:rFonts w:cs="Arial"/>
          <w:szCs w:val="22"/>
        </w:rPr>
        <w:t>con la supervisión de personal de la Dirección General de Tecnologías de la Información</w:t>
      </w:r>
      <w:r w:rsidR="00D21B6E" w:rsidRPr="000E0A33">
        <w:rPr>
          <w:rFonts w:cs="Arial"/>
          <w:szCs w:val="22"/>
        </w:rPr>
        <w:t xml:space="preserve"> y de</w:t>
      </w:r>
      <w:r w:rsidR="00B73658" w:rsidRPr="000E0A33">
        <w:rPr>
          <w:rFonts w:cs="Arial"/>
          <w:szCs w:val="22"/>
        </w:rPr>
        <w:t xml:space="preserve"> un representante de la Contraloría del Poder Judicial de la Federación.</w:t>
      </w:r>
    </w:p>
    <w:p w:rsidR="00B73658" w:rsidRPr="000E0A33" w:rsidRDefault="00B73658" w:rsidP="00B73658">
      <w:pPr>
        <w:jc w:val="both"/>
        <w:rPr>
          <w:rFonts w:cs="Arial"/>
          <w:szCs w:val="22"/>
        </w:rPr>
      </w:pPr>
    </w:p>
    <w:p w:rsidR="00B73658" w:rsidRPr="000E0A33" w:rsidRDefault="00B73658" w:rsidP="00B73658">
      <w:pPr>
        <w:jc w:val="both"/>
        <w:rPr>
          <w:rFonts w:cs="Arial"/>
          <w:szCs w:val="22"/>
        </w:rPr>
      </w:pPr>
    </w:p>
    <w:p w:rsidR="00B73658" w:rsidRPr="000E0A33" w:rsidRDefault="00B73658" w:rsidP="00B73658">
      <w:pPr>
        <w:jc w:val="both"/>
        <w:rPr>
          <w:rFonts w:cs="Arial"/>
          <w:b/>
          <w:szCs w:val="22"/>
        </w:rPr>
      </w:pPr>
      <w:r w:rsidRPr="000E0A33">
        <w:rPr>
          <w:rFonts w:cs="Arial"/>
          <w:b/>
          <w:szCs w:val="22"/>
        </w:rPr>
        <w:t xml:space="preserve">H.2.1 </w:t>
      </w:r>
      <w:r w:rsidRPr="000E0A33">
        <w:rPr>
          <w:rFonts w:cs="Arial"/>
          <w:b/>
          <w:szCs w:val="22"/>
        </w:rPr>
        <w:tab/>
      </w:r>
      <w:r w:rsidRPr="000E0A33">
        <w:rPr>
          <w:rFonts w:cs="Arial"/>
          <w:b/>
          <w:szCs w:val="22"/>
          <w:u w:val="single"/>
        </w:rPr>
        <w:t>Validación del equipo ofertado.</w:t>
      </w:r>
    </w:p>
    <w:p w:rsidR="00B73658" w:rsidRPr="000E0A33" w:rsidRDefault="00B73658" w:rsidP="00B73658">
      <w:pPr>
        <w:jc w:val="both"/>
        <w:rPr>
          <w:rFonts w:cs="Arial"/>
          <w:szCs w:val="22"/>
        </w:rPr>
      </w:pPr>
    </w:p>
    <w:p w:rsidR="00B73658" w:rsidRPr="000E0A33" w:rsidRDefault="00B73658" w:rsidP="00B73658">
      <w:pPr>
        <w:jc w:val="both"/>
        <w:rPr>
          <w:rFonts w:cs="Arial"/>
          <w:szCs w:val="22"/>
        </w:rPr>
      </w:pPr>
      <w:r w:rsidRPr="000E0A33">
        <w:rPr>
          <w:rFonts w:cs="Arial"/>
          <w:szCs w:val="22"/>
        </w:rPr>
        <w:t xml:space="preserve">Las características técnicas, eléctricas y físicas, considerando las configuraciones propuestas y sus opciones de crecimiento, se obtendrán mediante una inspección </w:t>
      </w:r>
      <w:r w:rsidR="008D4A85" w:rsidRPr="000E0A33">
        <w:rPr>
          <w:rFonts w:cs="Arial"/>
          <w:szCs w:val="22"/>
        </w:rPr>
        <w:t>detallada (física y</w:t>
      </w:r>
      <w:r w:rsidRPr="000E0A33">
        <w:rPr>
          <w:rFonts w:cs="Arial"/>
          <w:szCs w:val="22"/>
        </w:rPr>
        <w:t xml:space="preserve"> visual). Los resultados de la inspección se registrarán en el documento "Características de los bienes verificadas por inspección visual".  En dicho documento se recabará el visto bueno, tanto del participante</w:t>
      </w:r>
      <w:r w:rsidR="004E7725" w:rsidRPr="000E0A33">
        <w:rPr>
          <w:rFonts w:cs="Arial"/>
          <w:szCs w:val="22"/>
        </w:rPr>
        <w:t xml:space="preserve"> (representante legal)</w:t>
      </w:r>
      <w:r w:rsidRPr="000E0A33">
        <w:rPr>
          <w:rFonts w:cs="Arial"/>
          <w:szCs w:val="22"/>
        </w:rPr>
        <w:t>, de</w:t>
      </w:r>
      <w:r w:rsidR="004E7725" w:rsidRPr="000E0A33">
        <w:rPr>
          <w:rFonts w:cs="Arial"/>
          <w:szCs w:val="22"/>
        </w:rPr>
        <w:t xml:space="preserve"> </w:t>
      </w:r>
      <w:r w:rsidRPr="000E0A33">
        <w:rPr>
          <w:rFonts w:cs="Arial"/>
          <w:szCs w:val="22"/>
        </w:rPr>
        <w:t>l</w:t>
      </w:r>
      <w:r w:rsidR="004E7725" w:rsidRPr="000E0A33">
        <w:rPr>
          <w:rFonts w:cs="Arial"/>
          <w:szCs w:val="22"/>
        </w:rPr>
        <w:t>os</w:t>
      </w:r>
      <w:r w:rsidRPr="000E0A33">
        <w:rPr>
          <w:rFonts w:cs="Arial"/>
          <w:szCs w:val="22"/>
        </w:rPr>
        <w:t xml:space="preserve"> representante</w:t>
      </w:r>
      <w:r w:rsidR="004E7725" w:rsidRPr="000E0A33">
        <w:rPr>
          <w:rFonts w:cs="Arial"/>
          <w:szCs w:val="22"/>
        </w:rPr>
        <w:t>s</w:t>
      </w:r>
      <w:r w:rsidRPr="000E0A33">
        <w:rPr>
          <w:rFonts w:cs="Arial"/>
          <w:szCs w:val="22"/>
        </w:rPr>
        <w:t xml:space="preserve"> de la Dirección General de Tecnologías de la Información y de la Contraloría del Poder Judicial de la Federación</w:t>
      </w:r>
      <w:r w:rsidR="008D4A85" w:rsidRPr="000E0A33">
        <w:rPr>
          <w:rFonts w:cs="Arial"/>
          <w:szCs w:val="22"/>
        </w:rPr>
        <w:t>,</w:t>
      </w:r>
      <w:r w:rsidR="004E7725" w:rsidRPr="000E0A33">
        <w:rPr>
          <w:rFonts w:cs="Arial"/>
          <w:szCs w:val="22"/>
        </w:rPr>
        <w:t xml:space="preserve"> respectivamente</w:t>
      </w:r>
      <w:r w:rsidRPr="000E0A33">
        <w:rPr>
          <w:rFonts w:cs="Arial"/>
          <w:szCs w:val="22"/>
        </w:rPr>
        <w:t>.</w:t>
      </w:r>
    </w:p>
    <w:p w:rsidR="00B73658" w:rsidRPr="000E0A33" w:rsidRDefault="00B73658" w:rsidP="00B73658">
      <w:pPr>
        <w:jc w:val="both"/>
        <w:rPr>
          <w:rFonts w:cs="Arial"/>
          <w:szCs w:val="22"/>
        </w:rPr>
      </w:pPr>
    </w:p>
    <w:p w:rsidR="00B73658" w:rsidRPr="000E0A33" w:rsidRDefault="00B73658" w:rsidP="00B73658">
      <w:pPr>
        <w:jc w:val="both"/>
        <w:rPr>
          <w:rFonts w:cs="Arial"/>
          <w:szCs w:val="22"/>
        </w:rPr>
      </w:pPr>
    </w:p>
    <w:p w:rsidR="00B73658" w:rsidRPr="000E0A33" w:rsidRDefault="00B73658" w:rsidP="00B73658">
      <w:pPr>
        <w:jc w:val="both"/>
        <w:rPr>
          <w:rFonts w:cs="Arial"/>
          <w:szCs w:val="22"/>
        </w:rPr>
      </w:pPr>
      <w:r w:rsidRPr="000E0A33">
        <w:rPr>
          <w:rFonts w:cs="Arial"/>
          <w:b/>
          <w:szCs w:val="22"/>
        </w:rPr>
        <w:t>H.2.2</w:t>
      </w:r>
      <w:r w:rsidRPr="000E0A33">
        <w:rPr>
          <w:rFonts w:cs="Arial"/>
          <w:b/>
          <w:szCs w:val="22"/>
        </w:rPr>
        <w:tab/>
      </w:r>
      <w:r w:rsidRPr="000E0A33">
        <w:rPr>
          <w:rFonts w:cs="Arial"/>
          <w:b/>
          <w:szCs w:val="22"/>
          <w:u w:val="single"/>
        </w:rPr>
        <w:t>Pruebas de compatibilidad y funcionalidad.</w:t>
      </w:r>
    </w:p>
    <w:p w:rsidR="00B73658" w:rsidRPr="000E0A33" w:rsidRDefault="00B73658" w:rsidP="00B73658">
      <w:pPr>
        <w:jc w:val="both"/>
        <w:rPr>
          <w:rFonts w:cs="Arial"/>
          <w:b/>
          <w:szCs w:val="22"/>
        </w:rPr>
      </w:pPr>
    </w:p>
    <w:p w:rsidR="00B73658" w:rsidRPr="000E0A33" w:rsidRDefault="00B73658" w:rsidP="00B73658">
      <w:pPr>
        <w:jc w:val="both"/>
        <w:rPr>
          <w:rFonts w:cs="Arial"/>
          <w:szCs w:val="22"/>
        </w:rPr>
      </w:pPr>
      <w:r w:rsidRPr="000E0A33">
        <w:rPr>
          <w:rFonts w:cs="Arial"/>
          <w:szCs w:val="22"/>
        </w:rPr>
        <w:t xml:space="preserve">Será revisada la compatibilidad y funcionalidad de los bienes, mediante la ejecución de procesos tipo (acordes al dispositivo o componente a revisar). Los resultados que se obtengan se registrarán en el documento "Características del bien verificadas por ejecución de procesos". </w:t>
      </w:r>
      <w:r w:rsidR="004E7725" w:rsidRPr="000E0A33">
        <w:rPr>
          <w:rFonts w:cs="Arial"/>
          <w:szCs w:val="22"/>
        </w:rPr>
        <w:t>En dicho documento se recabará el visto bueno, tanto del participante (representante legal), de los representantes de la Dirección General de Tecnologías de la Información y de la Contraloría del Poder Judicial de la Federación</w:t>
      </w:r>
      <w:r w:rsidR="008D4A85" w:rsidRPr="000E0A33">
        <w:rPr>
          <w:rFonts w:cs="Arial"/>
          <w:szCs w:val="22"/>
        </w:rPr>
        <w:t>,</w:t>
      </w:r>
      <w:r w:rsidR="004E7725" w:rsidRPr="000E0A33">
        <w:rPr>
          <w:rFonts w:cs="Arial"/>
          <w:szCs w:val="22"/>
        </w:rPr>
        <w:t xml:space="preserve"> respectivamente</w:t>
      </w:r>
      <w:r w:rsidRPr="000E0A33">
        <w:rPr>
          <w:rFonts w:cs="Arial"/>
          <w:szCs w:val="22"/>
        </w:rPr>
        <w:t>.</w:t>
      </w:r>
    </w:p>
    <w:p w:rsidR="00B73658" w:rsidRPr="000E0A33" w:rsidRDefault="00B73658" w:rsidP="00B73658">
      <w:pPr>
        <w:pStyle w:val="Textoindependiente"/>
        <w:rPr>
          <w:rFonts w:cs="Arial"/>
          <w:b w:val="0"/>
          <w:szCs w:val="22"/>
        </w:rPr>
      </w:pPr>
    </w:p>
    <w:p w:rsidR="00B73658" w:rsidRPr="000E0A33" w:rsidRDefault="00B73658" w:rsidP="00B73658">
      <w:pPr>
        <w:pStyle w:val="Textoindependiente"/>
        <w:rPr>
          <w:rFonts w:cs="Arial"/>
          <w:b w:val="0"/>
          <w:szCs w:val="22"/>
        </w:rPr>
      </w:pPr>
      <w:r w:rsidRPr="000E0A33">
        <w:rPr>
          <w:rFonts w:cs="Arial"/>
          <w:b w:val="0"/>
          <w:szCs w:val="22"/>
        </w:rPr>
        <w:lastRenderedPageBreak/>
        <w:t>Para la realización de las pruebas, todos los bienes y equipos serán desempacados, en su caso, armados e interconectados por parte del personal de la empresa participante, a continuación, los equipos serán encendidos, preparados para los procesos, todos los bienes, serán probados y, una vez concluidas las pruebas, vueltos a empacar para su custodia temporal mientras concluye el proceso de adquisición.</w:t>
      </w:r>
    </w:p>
    <w:p w:rsidR="00B73658" w:rsidRPr="000E0A33" w:rsidRDefault="00B73658" w:rsidP="00B73658">
      <w:pPr>
        <w:pStyle w:val="Textoindependiente"/>
        <w:rPr>
          <w:rFonts w:cs="Arial"/>
          <w:b w:val="0"/>
          <w:szCs w:val="22"/>
        </w:rPr>
      </w:pPr>
    </w:p>
    <w:p w:rsidR="00B73658" w:rsidRPr="000E0A33" w:rsidRDefault="00B73658" w:rsidP="00B73658">
      <w:pPr>
        <w:pStyle w:val="Textoindependiente"/>
        <w:rPr>
          <w:rFonts w:cs="Arial"/>
          <w:b w:val="0"/>
          <w:szCs w:val="22"/>
        </w:rPr>
      </w:pPr>
      <w:r w:rsidRPr="000E0A33">
        <w:rPr>
          <w:rFonts w:cs="Arial"/>
          <w:b w:val="0"/>
          <w:szCs w:val="22"/>
        </w:rPr>
        <w:t>Se desecharán las propuestas de las muestras en las que se detecte información alterada (etiquetas sobrepuestas, enmendaduras, entre otros).</w:t>
      </w:r>
    </w:p>
    <w:p w:rsidR="00B73658" w:rsidRPr="000E0A33" w:rsidRDefault="00B73658" w:rsidP="00B73658">
      <w:pPr>
        <w:pStyle w:val="Textoindependiente"/>
        <w:rPr>
          <w:rFonts w:cs="Arial"/>
          <w:b w:val="0"/>
          <w:szCs w:val="22"/>
        </w:rPr>
      </w:pPr>
    </w:p>
    <w:p w:rsidR="00C2141B" w:rsidRPr="000E0A33" w:rsidRDefault="00C2141B" w:rsidP="00B73658">
      <w:pPr>
        <w:pStyle w:val="Textoindependiente"/>
        <w:rPr>
          <w:rFonts w:cs="Arial"/>
          <w:b w:val="0"/>
          <w:szCs w:val="22"/>
        </w:rPr>
      </w:pPr>
      <w:r w:rsidRPr="000E0A33">
        <w:rPr>
          <w:rFonts w:cs="Arial"/>
          <w:szCs w:val="22"/>
        </w:rPr>
        <w:t xml:space="preserve">Se </w:t>
      </w:r>
      <w:r w:rsidR="00AB7E7A" w:rsidRPr="000E0A33">
        <w:rPr>
          <w:rFonts w:cs="Arial"/>
          <w:szCs w:val="22"/>
        </w:rPr>
        <w:t xml:space="preserve">podrán </w:t>
      </w:r>
      <w:r w:rsidRPr="000E0A33">
        <w:rPr>
          <w:rFonts w:cs="Arial"/>
          <w:szCs w:val="22"/>
        </w:rPr>
        <w:t xml:space="preserve">desecharán las propuestas en las que por causas imputables </w:t>
      </w:r>
      <w:r w:rsidR="00AB7E7A" w:rsidRPr="000E0A33">
        <w:rPr>
          <w:rFonts w:cs="Arial"/>
          <w:szCs w:val="22"/>
        </w:rPr>
        <w:t>a los oferentes</w:t>
      </w:r>
      <w:r w:rsidRPr="000E0A33">
        <w:rPr>
          <w:rFonts w:cs="Arial"/>
          <w:szCs w:val="22"/>
        </w:rPr>
        <w:t xml:space="preserve"> o a su</w:t>
      </w:r>
      <w:r w:rsidR="00AB7E7A" w:rsidRPr="000E0A33">
        <w:rPr>
          <w:rFonts w:cs="Arial"/>
          <w:szCs w:val="22"/>
        </w:rPr>
        <w:t>s</w:t>
      </w:r>
      <w:r w:rsidRPr="000E0A33">
        <w:rPr>
          <w:rFonts w:cs="Arial"/>
          <w:szCs w:val="22"/>
        </w:rPr>
        <w:t xml:space="preserve"> equipo</w:t>
      </w:r>
      <w:r w:rsidR="00AB7E7A" w:rsidRPr="000E0A33">
        <w:rPr>
          <w:rFonts w:cs="Arial"/>
          <w:szCs w:val="22"/>
        </w:rPr>
        <w:t>s</w:t>
      </w:r>
      <w:r w:rsidRPr="000E0A33">
        <w:rPr>
          <w:rFonts w:cs="Arial"/>
          <w:szCs w:val="22"/>
        </w:rPr>
        <w:t xml:space="preserve"> muestra, no pueda realizarse la evaluación </w:t>
      </w:r>
      <w:r w:rsidR="00AB7E7A" w:rsidRPr="000E0A33">
        <w:rPr>
          <w:rFonts w:cs="Arial"/>
          <w:szCs w:val="22"/>
        </w:rPr>
        <w:t>de los bienes, por ejemplo, entre otros: componentes o accesorios faltantes, o que no sea posible poner en operación el equipo debido a su configuración</w:t>
      </w:r>
      <w:r w:rsidR="00760AEC" w:rsidRPr="000E0A33">
        <w:rPr>
          <w:rFonts w:cs="Arial"/>
          <w:szCs w:val="22"/>
        </w:rPr>
        <w:t>, etc.</w:t>
      </w:r>
      <w:r w:rsidR="00AB7E7A" w:rsidRPr="000E0A33">
        <w:rPr>
          <w:rFonts w:cs="Arial"/>
          <w:szCs w:val="22"/>
        </w:rPr>
        <w:t xml:space="preserve"> </w:t>
      </w:r>
    </w:p>
    <w:p w:rsidR="00B73658" w:rsidRPr="000E0A33" w:rsidRDefault="00B73658" w:rsidP="00B73658">
      <w:pPr>
        <w:pStyle w:val="Textoindependiente"/>
        <w:rPr>
          <w:rFonts w:cs="Arial"/>
          <w:szCs w:val="22"/>
        </w:rPr>
      </w:pPr>
    </w:p>
    <w:p w:rsidR="00A66AC7" w:rsidRPr="000E0A33" w:rsidRDefault="00B73658" w:rsidP="00A66AC7">
      <w:pPr>
        <w:tabs>
          <w:tab w:val="left" w:pos="1134"/>
        </w:tabs>
        <w:jc w:val="both"/>
        <w:rPr>
          <w:rFonts w:cs="Arial"/>
          <w:szCs w:val="22"/>
        </w:rPr>
      </w:pPr>
      <w:r w:rsidRPr="000E0A33">
        <w:rPr>
          <w:rFonts w:cs="Arial"/>
          <w:b/>
          <w:szCs w:val="22"/>
        </w:rPr>
        <w:t>H.2.2.1</w:t>
      </w:r>
      <w:r w:rsidR="004F3FD0" w:rsidRPr="000E0A33">
        <w:rPr>
          <w:rFonts w:cs="Arial"/>
          <w:szCs w:val="22"/>
        </w:rPr>
        <w:t xml:space="preserve">. </w:t>
      </w:r>
      <w:r w:rsidR="00A66AC7" w:rsidRPr="000E0A33">
        <w:rPr>
          <w:rFonts w:cs="Arial"/>
          <w:szCs w:val="22"/>
        </w:rPr>
        <w:t xml:space="preserve">Para la </w:t>
      </w:r>
      <w:r w:rsidR="00A66AC7" w:rsidRPr="000E0A33">
        <w:rPr>
          <w:rFonts w:cs="Arial"/>
          <w:b/>
          <w:szCs w:val="22"/>
        </w:rPr>
        <w:t>Partida 1</w:t>
      </w:r>
      <w:r w:rsidR="00A66AC7" w:rsidRPr="000E0A33">
        <w:rPr>
          <w:rFonts w:cs="Arial"/>
          <w:szCs w:val="22"/>
        </w:rPr>
        <w:t xml:space="preserve"> se realizará lo siguiente:</w:t>
      </w:r>
    </w:p>
    <w:p w:rsidR="00A66AC7" w:rsidRPr="000E0A33" w:rsidRDefault="00A66AC7" w:rsidP="00A66AC7">
      <w:pPr>
        <w:tabs>
          <w:tab w:val="left" w:pos="1134"/>
        </w:tabs>
        <w:jc w:val="both"/>
        <w:rPr>
          <w:rFonts w:cs="Arial"/>
          <w:szCs w:val="22"/>
        </w:rPr>
      </w:pPr>
    </w:p>
    <w:p w:rsidR="00A66AC7" w:rsidRPr="000E0A33" w:rsidRDefault="00A66AC7" w:rsidP="00A66AC7">
      <w:pPr>
        <w:pStyle w:val="Textoindependiente"/>
        <w:numPr>
          <w:ilvl w:val="0"/>
          <w:numId w:val="35"/>
        </w:numPr>
        <w:tabs>
          <w:tab w:val="left" w:pos="1276"/>
        </w:tabs>
        <w:rPr>
          <w:rFonts w:cs="Arial"/>
          <w:b w:val="0"/>
          <w:szCs w:val="22"/>
        </w:rPr>
      </w:pPr>
      <w:r w:rsidRPr="000E0A33">
        <w:rPr>
          <w:rFonts w:cs="Arial"/>
          <w:b w:val="0"/>
          <w:szCs w:val="22"/>
        </w:rPr>
        <w:t>Se conectará la impresora a un equipo de cómputo proporcionado por la convocante.</w:t>
      </w:r>
    </w:p>
    <w:p w:rsidR="00A66AC7" w:rsidRPr="000E0A33" w:rsidRDefault="00A66AC7" w:rsidP="00A66AC7">
      <w:pPr>
        <w:pStyle w:val="Textoindependiente"/>
        <w:numPr>
          <w:ilvl w:val="0"/>
          <w:numId w:val="35"/>
        </w:numPr>
        <w:tabs>
          <w:tab w:val="left" w:pos="1276"/>
        </w:tabs>
        <w:rPr>
          <w:rFonts w:cs="Arial"/>
          <w:b w:val="0"/>
          <w:szCs w:val="22"/>
        </w:rPr>
      </w:pPr>
      <w:r w:rsidRPr="000E0A33">
        <w:rPr>
          <w:rFonts w:cs="Arial"/>
          <w:b w:val="0"/>
          <w:szCs w:val="22"/>
        </w:rPr>
        <w:t>Se cargará/actualizará el controlador de dispositivo necesario.</w:t>
      </w:r>
    </w:p>
    <w:p w:rsidR="00A66AC7" w:rsidRPr="000E0A33" w:rsidRDefault="00A66AC7" w:rsidP="00A66AC7">
      <w:pPr>
        <w:pStyle w:val="Textoindependiente"/>
        <w:numPr>
          <w:ilvl w:val="0"/>
          <w:numId w:val="35"/>
        </w:numPr>
        <w:tabs>
          <w:tab w:val="left" w:pos="1276"/>
        </w:tabs>
        <w:rPr>
          <w:rFonts w:cs="Arial"/>
          <w:b w:val="0"/>
          <w:szCs w:val="22"/>
        </w:rPr>
      </w:pPr>
      <w:r w:rsidRPr="000E0A33">
        <w:rPr>
          <w:rFonts w:cs="Arial"/>
          <w:b w:val="0"/>
          <w:szCs w:val="22"/>
        </w:rPr>
        <w:t>Se imprimirá hoja de configuración de la impresora.</w:t>
      </w:r>
    </w:p>
    <w:p w:rsidR="00A66AC7" w:rsidRPr="000E0A33" w:rsidRDefault="00A66AC7" w:rsidP="00A66AC7">
      <w:pPr>
        <w:pStyle w:val="Textoindependiente"/>
        <w:numPr>
          <w:ilvl w:val="0"/>
          <w:numId w:val="35"/>
        </w:numPr>
        <w:tabs>
          <w:tab w:val="left" w:pos="1276"/>
        </w:tabs>
        <w:rPr>
          <w:rFonts w:cs="Arial"/>
          <w:b w:val="0"/>
          <w:szCs w:val="22"/>
        </w:rPr>
      </w:pPr>
      <w:r w:rsidRPr="000E0A33">
        <w:rPr>
          <w:rFonts w:cs="Arial"/>
          <w:b w:val="0"/>
          <w:szCs w:val="22"/>
        </w:rPr>
        <w:t>Desde la bandeja de uso múltiple se imprimirán aproximadamente 100 hojas tamaño oficio (216 x 340mm) de un archivo de texto utilizando la unidad dúplex.</w:t>
      </w:r>
    </w:p>
    <w:p w:rsidR="00A66AC7" w:rsidRPr="000E0A33" w:rsidRDefault="00A66AC7" w:rsidP="00A66AC7">
      <w:pPr>
        <w:pStyle w:val="Textoindependiente"/>
        <w:numPr>
          <w:ilvl w:val="0"/>
          <w:numId w:val="35"/>
        </w:numPr>
        <w:tabs>
          <w:tab w:val="left" w:pos="1276"/>
        </w:tabs>
        <w:rPr>
          <w:rFonts w:cs="Arial"/>
          <w:b w:val="0"/>
          <w:szCs w:val="22"/>
        </w:rPr>
      </w:pPr>
      <w:r w:rsidRPr="000E0A33">
        <w:rPr>
          <w:rFonts w:cs="Arial"/>
          <w:b w:val="0"/>
          <w:szCs w:val="22"/>
        </w:rPr>
        <w:t>Desde la charola de alimentación se imprimirán aproximadamente 100 hojas tamaño carta de un archivo PDF (que contendrá gráficas e imágenes a color) utilizando la unidad dúplex.</w:t>
      </w:r>
    </w:p>
    <w:p w:rsidR="00A66AC7" w:rsidRPr="000E0A33" w:rsidRDefault="00A66AC7" w:rsidP="00190469">
      <w:pPr>
        <w:pStyle w:val="Textoindependiente"/>
        <w:numPr>
          <w:ilvl w:val="0"/>
          <w:numId w:val="35"/>
        </w:numPr>
        <w:tabs>
          <w:tab w:val="left" w:pos="1276"/>
        </w:tabs>
        <w:rPr>
          <w:rFonts w:cs="Arial"/>
          <w:b w:val="0"/>
          <w:szCs w:val="22"/>
        </w:rPr>
      </w:pPr>
      <w:r w:rsidRPr="000E0A33">
        <w:rPr>
          <w:rFonts w:cs="Arial"/>
          <w:b w:val="0"/>
          <w:szCs w:val="22"/>
        </w:rPr>
        <w:t>En la impresión se revisará y validará la alineación y distancia desde los márgenes de la hoja en ambas caras, el fijado del tóner y que no contengan manchas las impresiones realizadas.</w:t>
      </w:r>
    </w:p>
    <w:p w:rsidR="00B73658" w:rsidRPr="000E0A33" w:rsidRDefault="00B73658" w:rsidP="00A66AC7">
      <w:pPr>
        <w:jc w:val="both"/>
        <w:rPr>
          <w:rFonts w:cs="Arial"/>
          <w:szCs w:val="22"/>
        </w:rPr>
      </w:pPr>
    </w:p>
    <w:p w:rsidR="00A66AC7" w:rsidRPr="000E0A33" w:rsidRDefault="00B73658" w:rsidP="00A66AC7">
      <w:pPr>
        <w:tabs>
          <w:tab w:val="left" w:pos="1134"/>
        </w:tabs>
        <w:jc w:val="both"/>
        <w:rPr>
          <w:rFonts w:cs="Arial"/>
          <w:szCs w:val="22"/>
        </w:rPr>
      </w:pPr>
      <w:r w:rsidRPr="000E0A33">
        <w:rPr>
          <w:rFonts w:cs="Arial"/>
          <w:b/>
          <w:szCs w:val="22"/>
        </w:rPr>
        <w:t>H.2.2.2</w:t>
      </w:r>
      <w:r w:rsidR="004F3FD0" w:rsidRPr="000E0A33">
        <w:rPr>
          <w:rFonts w:cs="Arial"/>
          <w:szCs w:val="22"/>
        </w:rPr>
        <w:t xml:space="preserve">. </w:t>
      </w:r>
      <w:r w:rsidR="00A66AC7" w:rsidRPr="000E0A33">
        <w:rPr>
          <w:rFonts w:cs="Arial"/>
          <w:szCs w:val="22"/>
        </w:rPr>
        <w:t xml:space="preserve">Para la </w:t>
      </w:r>
      <w:r w:rsidR="00A66AC7" w:rsidRPr="000E0A33">
        <w:rPr>
          <w:rFonts w:cs="Arial"/>
          <w:b/>
          <w:szCs w:val="22"/>
        </w:rPr>
        <w:t>Partida 2</w:t>
      </w:r>
      <w:r w:rsidR="00A66AC7" w:rsidRPr="000E0A33">
        <w:rPr>
          <w:rFonts w:cs="Arial"/>
          <w:szCs w:val="22"/>
        </w:rPr>
        <w:t xml:space="preserve"> se realizará lo siguiente:</w:t>
      </w:r>
    </w:p>
    <w:p w:rsidR="00A66AC7" w:rsidRPr="000E0A33" w:rsidRDefault="00A66AC7" w:rsidP="00A66AC7">
      <w:pPr>
        <w:tabs>
          <w:tab w:val="left" w:pos="1134"/>
        </w:tabs>
        <w:jc w:val="both"/>
        <w:rPr>
          <w:rFonts w:cs="Arial"/>
          <w:szCs w:val="22"/>
        </w:rPr>
      </w:pPr>
    </w:p>
    <w:p w:rsidR="00A66AC7" w:rsidRPr="000E0A33" w:rsidRDefault="00A66AC7" w:rsidP="00A66AC7">
      <w:pPr>
        <w:pStyle w:val="Textoindependiente"/>
        <w:numPr>
          <w:ilvl w:val="0"/>
          <w:numId w:val="36"/>
        </w:numPr>
        <w:tabs>
          <w:tab w:val="left" w:pos="1276"/>
        </w:tabs>
        <w:rPr>
          <w:rFonts w:cs="Arial"/>
          <w:b w:val="0"/>
          <w:szCs w:val="22"/>
        </w:rPr>
      </w:pPr>
      <w:r w:rsidRPr="000E0A33">
        <w:rPr>
          <w:rFonts w:cs="Arial"/>
          <w:b w:val="0"/>
          <w:szCs w:val="22"/>
        </w:rPr>
        <w:t>Se conectará la impresora a un equipo de cómputo proporcionado por la convocante.</w:t>
      </w:r>
    </w:p>
    <w:p w:rsidR="00A66AC7" w:rsidRPr="000E0A33" w:rsidRDefault="00A66AC7" w:rsidP="00A66AC7">
      <w:pPr>
        <w:pStyle w:val="Textoindependiente"/>
        <w:numPr>
          <w:ilvl w:val="0"/>
          <w:numId w:val="36"/>
        </w:numPr>
        <w:tabs>
          <w:tab w:val="left" w:pos="1276"/>
        </w:tabs>
        <w:rPr>
          <w:rFonts w:cs="Arial"/>
          <w:b w:val="0"/>
          <w:szCs w:val="22"/>
        </w:rPr>
      </w:pPr>
      <w:r w:rsidRPr="000E0A33">
        <w:rPr>
          <w:rFonts w:cs="Arial"/>
          <w:b w:val="0"/>
          <w:szCs w:val="22"/>
        </w:rPr>
        <w:t>Se cargará/actualizará el controlador de dispositivo necesario.</w:t>
      </w:r>
    </w:p>
    <w:p w:rsidR="00D90849" w:rsidRPr="000E0A33" w:rsidRDefault="00D90849" w:rsidP="00D90849">
      <w:pPr>
        <w:pStyle w:val="Textoindependiente"/>
        <w:numPr>
          <w:ilvl w:val="0"/>
          <w:numId w:val="36"/>
        </w:numPr>
        <w:tabs>
          <w:tab w:val="left" w:pos="1276"/>
        </w:tabs>
        <w:rPr>
          <w:rFonts w:cs="Arial"/>
          <w:b w:val="0"/>
          <w:szCs w:val="22"/>
        </w:rPr>
      </w:pPr>
      <w:r w:rsidRPr="000E0A33">
        <w:rPr>
          <w:rFonts w:cs="Arial"/>
          <w:b w:val="0"/>
          <w:szCs w:val="22"/>
        </w:rPr>
        <w:t>Se instalará un cartucho de tóner MLT-D307U para 30,000 impresiones proporcionado por la convocante</w:t>
      </w:r>
      <w:r w:rsidR="004C458F" w:rsidRPr="000E0A33">
        <w:rPr>
          <w:rFonts w:cs="Arial"/>
          <w:b w:val="0"/>
          <w:szCs w:val="22"/>
        </w:rPr>
        <w:t xml:space="preserve"> y se validará que se instale correctamente.</w:t>
      </w:r>
    </w:p>
    <w:p w:rsidR="00A66AC7" w:rsidRPr="000E0A33" w:rsidRDefault="00A66AC7" w:rsidP="00A66AC7">
      <w:pPr>
        <w:pStyle w:val="Textoindependiente"/>
        <w:numPr>
          <w:ilvl w:val="0"/>
          <w:numId w:val="36"/>
        </w:numPr>
        <w:tabs>
          <w:tab w:val="left" w:pos="1276"/>
        </w:tabs>
        <w:rPr>
          <w:rFonts w:cs="Arial"/>
          <w:b w:val="0"/>
          <w:szCs w:val="22"/>
        </w:rPr>
      </w:pPr>
      <w:r w:rsidRPr="000E0A33">
        <w:rPr>
          <w:rFonts w:cs="Arial"/>
          <w:b w:val="0"/>
          <w:szCs w:val="22"/>
        </w:rPr>
        <w:t>Se imprimirá hoja de configuración de la impresora.</w:t>
      </w:r>
    </w:p>
    <w:p w:rsidR="00A66AC7" w:rsidRPr="000E0A33" w:rsidRDefault="00A66AC7" w:rsidP="00A66AC7">
      <w:pPr>
        <w:pStyle w:val="Textoindependiente"/>
        <w:numPr>
          <w:ilvl w:val="0"/>
          <w:numId w:val="36"/>
        </w:numPr>
        <w:tabs>
          <w:tab w:val="left" w:pos="1276"/>
        </w:tabs>
        <w:rPr>
          <w:rFonts w:cs="Arial"/>
          <w:b w:val="0"/>
          <w:szCs w:val="22"/>
        </w:rPr>
      </w:pPr>
      <w:r w:rsidRPr="000E0A33">
        <w:rPr>
          <w:rFonts w:cs="Arial"/>
          <w:b w:val="0"/>
          <w:szCs w:val="22"/>
        </w:rPr>
        <w:t>Desde la bandeja de uso múltiple se imprimirán aproximadamente 100 hojas tamaño oficio (216 x 340mm) de un archivo de texto utilizando la unidad dúplex.</w:t>
      </w:r>
    </w:p>
    <w:p w:rsidR="00A66AC7" w:rsidRPr="000E0A33" w:rsidRDefault="00A66AC7" w:rsidP="00A66AC7">
      <w:pPr>
        <w:pStyle w:val="Textoindependiente"/>
        <w:numPr>
          <w:ilvl w:val="0"/>
          <w:numId w:val="36"/>
        </w:numPr>
        <w:tabs>
          <w:tab w:val="left" w:pos="1276"/>
        </w:tabs>
        <w:rPr>
          <w:rFonts w:cs="Arial"/>
          <w:b w:val="0"/>
          <w:szCs w:val="22"/>
        </w:rPr>
      </w:pPr>
      <w:r w:rsidRPr="000E0A33">
        <w:rPr>
          <w:rFonts w:cs="Arial"/>
          <w:b w:val="0"/>
          <w:szCs w:val="22"/>
        </w:rPr>
        <w:t>Desde la charola de alimentación se imprimirán aproximadamente 100 hojas tamaño carta de un archivo PDF (que contendrá gráficas e imágenes a color) utilizando la unidad dúplex.</w:t>
      </w:r>
    </w:p>
    <w:p w:rsidR="00A66AC7" w:rsidRPr="000E0A33" w:rsidRDefault="00A66AC7" w:rsidP="00A66AC7">
      <w:pPr>
        <w:pStyle w:val="Textoindependiente"/>
        <w:numPr>
          <w:ilvl w:val="0"/>
          <w:numId w:val="36"/>
        </w:numPr>
        <w:tabs>
          <w:tab w:val="left" w:pos="1276"/>
        </w:tabs>
        <w:rPr>
          <w:rFonts w:cs="Arial"/>
          <w:b w:val="0"/>
          <w:szCs w:val="22"/>
        </w:rPr>
      </w:pPr>
      <w:r w:rsidRPr="000E0A33">
        <w:rPr>
          <w:rFonts w:cs="Arial"/>
          <w:b w:val="0"/>
          <w:szCs w:val="22"/>
        </w:rPr>
        <w:t>En la impresión se revisará y validará la alineación y distancia desde los márgenes de la hoja en ambas caras, el fijado del tóner y que no contengan manchas las impresiones realizadas.</w:t>
      </w:r>
    </w:p>
    <w:p w:rsidR="00A66AC7" w:rsidRPr="000E0A33" w:rsidRDefault="00A66AC7" w:rsidP="00A66AC7">
      <w:pPr>
        <w:jc w:val="both"/>
        <w:rPr>
          <w:rFonts w:cs="Arial"/>
          <w:szCs w:val="22"/>
        </w:rPr>
      </w:pPr>
    </w:p>
    <w:p w:rsidR="00B73658" w:rsidRPr="000E0A33" w:rsidRDefault="00B73658" w:rsidP="00B73658">
      <w:pPr>
        <w:pStyle w:val="Textoindependiente"/>
        <w:rPr>
          <w:rFonts w:cs="Arial"/>
          <w:b w:val="0"/>
          <w:szCs w:val="22"/>
        </w:rPr>
      </w:pPr>
    </w:p>
    <w:p w:rsidR="000C27D6" w:rsidRPr="000E0A33" w:rsidRDefault="000C27D6">
      <w:pPr>
        <w:jc w:val="both"/>
        <w:rPr>
          <w:rFonts w:cs="Arial"/>
          <w:sz w:val="20"/>
        </w:rPr>
      </w:pPr>
    </w:p>
    <w:p w:rsidR="000C27D6" w:rsidRPr="000E0A33" w:rsidRDefault="000C27D6">
      <w:pPr>
        <w:jc w:val="both"/>
        <w:rPr>
          <w:rFonts w:cs="Arial"/>
          <w:sz w:val="20"/>
        </w:rPr>
        <w:sectPr w:rsidR="000C27D6" w:rsidRPr="000E0A33">
          <w:headerReference w:type="default" r:id="rId18"/>
          <w:pgSz w:w="12242" w:h="15842" w:code="1"/>
          <w:pgMar w:top="1134" w:right="1134" w:bottom="1134" w:left="1134" w:header="1134" w:footer="794" w:gutter="0"/>
          <w:cols w:space="720"/>
        </w:sect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32"/>
        </w:rPr>
      </w:pPr>
      <w:r w:rsidRPr="000E0A33">
        <w:rPr>
          <w:rFonts w:cs="Arial"/>
          <w:b/>
          <w:sz w:val="72"/>
        </w:rPr>
        <w:t xml:space="preserve">I. </w:t>
      </w:r>
      <w:r w:rsidRPr="000E0A33">
        <w:rPr>
          <w:rFonts w:cs="Arial"/>
          <w:b/>
          <w:sz w:val="72"/>
          <w:szCs w:val="72"/>
        </w:rPr>
        <w:t>Modelos de cartas</w:t>
      </w:r>
    </w:p>
    <w:p w:rsidR="000C27D6" w:rsidRPr="000E0A33" w:rsidRDefault="000C27D6">
      <w:pPr>
        <w:jc w:val="center"/>
        <w:rPr>
          <w:rFonts w:cs="Arial"/>
          <w:b/>
        </w:rPr>
      </w:pPr>
      <w:r w:rsidRPr="000E0A33">
        <w:rPr>
          <w:rFonts w:cs="Arial"/>
          <w:b/>
        </w:rPr>
        <w:br w:type="page"/>
      </w:r>
    </w:p>
    <w:p w:rsidR="00CE1669" w:rsidRPr="000E0A33" w:rsidRDefault="00CE1669" w:rsidP="00CE1669">
      <w:pPr>
        <w:rPr>
          <w:rFonts w:cs="Arial"/>
        </w:rPr>
      </w:pPr>
      <w:r w:rsidRPr="000E0A33">
        <w:rPr>
          <w:rFonts w:cs="Arial"/>
        </w:rPr>
        <w:lastRenderedPageBreak/>
        <w:t xml:space="preserve">(Papel membretado de la </w:t>
      </w:r>
      <w:r w:rsidRPr="000E0A33">
        <w:rPr>
          <w:rFonts w:cs="Arial"/>
          <w:b/>
          <w:sz w:val="24"/>
        </w:rPr>
        <w:t>empresa participante</w:t>
      </w:r>
      <w:r w:rsidRPr="000E0A33">
        <w:rPr>
          <w:rFonts w:cs="Arial"/>
        </w:rPr>
        <w:t>)</w:t>
      </w:r>
    </w:p>
    <w:p w:rsidR="00CE1669" w:rsidRPr="000E0A33" w:rsidRDefault="00CE1669" w:rsidP="00CE1669">
      <w:pPr>
        <w:jc w:val="center"/>
        <w:rPr>
          <w:rFonts w:cs="Arial"/>
        </w:rPr>
      </w:pPr>
    </w:p>
    <w:p w:rsidR="00CE1669" w:rsidRPr="000E0A33" w:rsidRDefault="00CE1669" w:rsidP="00CE1669">
      <w:pPr>
        <w:jc w:val="right"/>
        <w:rPr>
          <w:rFonts w:cs="Arial"/>
        </w:rPr>
      </w:pPr>
      <w:r w:rsidRPr="000E0A33">
        <w:rPr>
          <w:rFonts w:cs="Arial"/>
        </w:rPr>
        <w:t xml:space="preserve">Ciudad de México, a __ de ________ </w:t>
      </w:r>
      <w:proofErr w:type="spellStart"/>
      <w:r w:rsidRPr="000E0A33">
        <w:rPr>
          <w:rFonts w:cs="Arial"/>
        </w:rPr>
        <w:t>de</w:t>
      </w:r>
      <w:proofErr w:type="spellEnd"/>
      <w:r w:rsidRPr="000E0A33">
        <w:rPr>
          <w:rFonts w:cs="Arial"/>
        </w:rPr>
        <w:t xml:space="preserve"> 20__</w:t>
      </w:r>
    </w:p>
    <w:p w:rsidR="00CE1669" w:rsidRPr="000E0A33" w:rsidRDefault="00CE1669" w:rsidP="00CE1669">
      <w:pPr>
        <w:rPr>
          <w:rFonts w:cs="Arial"/>
        </w:rPr>
      </w:pPr>
    </w:p>
    <w:p w:rsidR="00CE1669" w:rsidRPr="000E0A33" w:rsidRDefault="00CE1669" w:rsidP="00CE1669">
      <w:pPr>
        <w:rPr>
          <w:rFonts w:cs="Arial"/>
        </w:rPr>
      </w:pPr>
    </w:p>
    <w:p w:rsidR="00CE1669" w:rsidRPr="000E0A33" w:rsidRDefault="00CE1669" w:rsidP="00CE1669">
      <w:pPr>
        <w:rPr>
          <w:rFonts w:cs="Arial"/>
        </w:rPr>
      </w:pPr>
      <w:r w:rsidRPr="000E0A33">
        <w:rPr>
          <w:rFonts w:cs="Arial"/>
        </w:rPr>
        <w:t>CONSEJO DE LA JUDICATURA FEDERAL</w:t>
      </w:r>
    </w:p>
    <w:p w:rsidR="00CE1669" w:rsidRPr="000E0A33" w:rsidRDefault="00CE1669" w:rsidP="00CE1669">
      <w:pPr>
        <w:pStyle w:val="Ttulo1"/>
        <w:rPr>
          <w:rFonts w:cs="Arial"/>
        </w:rPr>
      </w:pPr>
      <w:r w:rsidRPr="000E0A33">
        <w:rPr>
          <w:rFonts w:cs="Arial"/>
        </w:rPr>
        <w:t xml:space="preserve">P R E S E N T E </w:t>
      </w:r>
    </w:p>
    <w:p w:rsidR="00CE1669" w:rsidRPr="000E0A33" w:rsidRDefault="00CE1669" w:rsidP="00CE1669">
      <w:pPr>
        <w:rPr>
          <w:rFonts w:cs="Arial"/>
        </w:rPr>
      </w:pPr>
    </w:p>
    <w:p w:rsidR="00CE1669" w:rsidRPr="000E0A33" w:rsidRDefault="00CE1669" w:rsidP="00CE1669">
      <w:pPr>
        <w:rPr>
          <w:rFonts w:cs="Arial"/>
        </w:rPr>
      </w:pPr>
    </w:p>
    <w:p w:rsidR="00CE1669" w:rsidRPr="000E0A33" w:rsidRDefault="00CE1669" w:rsidP="00CE1669">
      <w:pPr>
        <w:pStyle w:val="Ttulo1"/>
        <w:rPr>
          <w:rFonts w:cs="Arial"/>
          <w:sz w:val="56"/>
          <w:szCs w:val="56"/>
        </w:rPr>
      </w:pPr>
      <w:r w:rsidRPr="000E0A33">
        <w:rPr>
          <w:rFonts w:cs="Arial"/>
          <w:sz w:val="56"/>
          <w:szCs w:val="56"/>
        </w:rPr>
        <w:t>Carta No. 1</w:t>
      </w:r>
    </w:p>
    <w:p w:rsidR="00CE1669" w:rsidRPr="000E0A33" w:rsidRDefault="00CE1669" w:rsidP="00CE1669">
      <w:pPr>
        <w:pStyle w:val="Ttulo1"/>
        <w:rPr>
          <w:rFonts w:cs="Arial"/>
        </w:rPr>
      </w:pPr>
      <w:r w:rsidRPr="000E0A33">
        <w:rPr>
          <w:rFonts w:cs="Arial"/>
        </w:rPr>
        <w:t>Entrega de bienes idénticos.</w:t>
      </w:r>
    </w:p>
    <w:p w:rsidR="00CE1669" w:rsidRPr="000E0A33" w:rsidRDefault="00CE1669" w:rsidP="00CE1669">
      <w:pPr>
        <w:rPr>
          <w:rFonts w:cs="Arial"/>
        </w:rPr>
      </w:pPr>
    </w:p>
    <w:p w:rsidR="00CE1669" w:rsidRPr="000E0A33" w:rsidRDefault="00CE1669" w:rsidP="00CE1669">
      <w:pPr>
        <w:rPr>
          <w:rFonts w:cs="Arial"/>
        </w:rPr>
      </w:pPr>
    </w:p>
    <w:p w:rsidR="00CE1669" w:rsidRPr="000E0A33" w:rsidRDefault="00CE1669" w:rsidP="00CE1669">
      <w:pPr>
        <w:jc w:val="both"/>
        <w:rPr>
          <w:rFonts w:cs="Arial"/>
        </w:rPr>
      </w:pPr>
      <w:r w:rsidRPr="000E0A33">
        <w:rPr>
          <w:rFonts w:cs="Arial"/>
        </w:rPr>
        <w:tab/>
        <w:t xml:space="preserve">El que suscribe C. _______________________________ en mi carácter de representante legal, en relación con </w:t>
      </w:r>
      <w:r w:rsidR="00C04A70" w:rsidRPr="000E0A33">
        <w:rPr>
          <w:rFonts w:cs="Arial"/>
        </w:rPr>
        <w:t>el proceso de adquisición</w:t>
      </w:r>
      <w:r w:rsidRPr="000E0A33">
        <w:rPr>
          <w:rFonts w:cs="Arial"/>
        </w:rPr>
        <w:t xml:space="preserve"> No. ______________, para la</w:t>
      </w:r>
      <w:r w:rsidR="00D90463" w:rsidRPr="000E0A33">
        <w:rPr>
          <w:rFonts w:cs="Arial"/>
        </w:rPr>
        <w:t>(s)</w:t>
      </w:r>
      <w:r w:rsidRPr="000E0A33">
        <w:rPr>
          <w:rFonts w:cs="Arial"/>
        </w:rPr>
        <w:t xml:space="preserve"> partida</w:t>
      </w:r>
      <w:r w:rsidR="00D90463" w:rsidRPr="000E0A33">
        <w:rPr>
          <w:rFonts w:cs="Arial"/>
        </w:rPr>
        <w:t>(s)</w:t>
      </w:r>
      <w:r w:rsidRPr="000E0A33">
        <w:rPr>
          <w:rFonts w:cs="Arial"/>
        </w:rPr>
        <w:t xml:space="preserve"> ___, manifiesto que los equipos ofertados se entregarán, en caso de resultar adjudicado, de la marca</w:t>
      </w:r>
      <w:r w:rsidR="00C064D3" w:rsidRPr="000E0A33">
        <w:rPr>
          <w:rFonts w:cs="Arial"/>
        </w:rPr>
        <w:t xml:space="preserve"> y modelo </w:t>
      </w:r>
      <w:r w:rsidRPr="000E0A33">
        <w:rPr>
          <w:rFonts w:cs="Arial"/>
        </w:rPr>
        <w:t xml:space="preserve">con características idénticas </w:t>
      </w:r>
      <w:r w:rsidR="00E70CE5" w:rsidRPr="000E0A33">
        <w:t>a los equipos presentados para evaluación.</w:t>
      </w: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center"/>
        <w:rPr>
          <w:rFonts w:cs="Arial"/>
        </w:rPr>
      </w:pPr>
      <w:r w:rsidRPr="000E0A33">
        <w:rPr>
          <w:rFonts w:cs="Arial"/>
        </w:rPr>
        <w:t xml:space="preserve"> </w:t>
      </w:r>
    </w:p>
    <w:p w:rsidR="00CE1669" w:rsidRPr="000E0A33" w:rsidRDefault="00CE1669" w:rsidP="00CE1669">
      <w:pPr>
        <w:jc w:val="center"/>
        <w:rPr>
          <w:rFonts w:cs="Arial"/>
        </w:rPr>
      </w:pPr>
      <w:r w:rsidRPr="000E0A33">
        <w:rPr>
          <w:rFonts w:cs="Arial"/>
        </w:rPr>
        <w:t>(Razón social)</w:t>
      </w: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center"/>
        <w:rPr>
          <w:rFonts w:cs="Arial"/>
        </w:rPr>
      </w:pPr>
      <w:r w:rsidRPr="000E0A33">
        <w:rPr>
          <w:rFonts w:cs="Arial"/>
        </w:rPr>
        <w:t>_____________________________________</w:t>
      </w:r>
    </w:p>
    <w:p w:rsidR="00CE1669" w:rsidRPr="000E0A33" w:rsidRDefault="00CE1669" w:rsidP="00CE1669">
      <w:pPr>
        <w:jc w:val="center"/>
        <w:rPr>
          <w:rFonts w:cs="Arial"/>
          <w:b/>
        </w:rPr>
      </w:pPr>
      <w:r w:rsidRPr="000E0A33">
        <w:rPr>
          <w:rFonts w:cs="Arial"/>
          <w:b/>
        </w:rPr>
        <w:t>Nombre, Firma y Cargo.</w:t>
      </w:r>
    </w:p>
    <w:p w:rsidR="000C27D6" w:rsidRPr="000E0A33" w:rsidRDefault="000C27D6">
      <w:pPr>
        <w:jc w:val="center"/>
        <w:rPr>
          <w:rFonts w:cs="Arial"/>
        </w:rPr>
      </w:pPr>
    </w:p>
    <w:p w:rsidR="000C27D6" w:rsidRPr="000E0A33" w:rsidRDefault="000C27D6">
      <w:pPr>
        <w:rPr>
          <w:rFonts w:cs="Arial"/>
        </w:rPr>
      </w:pPr>
    </w:p>
    <w:p w:rsidR="000C27D6" w:rsidRPr="000E0A33" w:rsidRDefault="000C27D6">
      <w:pPr>
        <w:rPr>
          <w:rFonts w:cs="Arial"/>
        </w:rPr>
      </w:pPr>
    </w:p>
    <w:p w:rsidR="000C27D6" w:rsidRPr="000E0A33" w:rsidRDefault="000C27D6">
      <w:pPr>
        <w:jc w:val="both"/>
        <w:rPr>
          <w:rFonts w:cs="Arial"/>
        </w:rPr>
      </w:pPr>
    </w:p>
    <w:p w:rsidR="000C27D6" w:rsidRPr="000E0A33" w:rsidRDefault="000C27D6">
      <w:pPr>
        <w:jc w:val="both"/>
        <w:rPr>
          <w:rFonts w:cs="Arial"/>
        </w:rPr>
      </w:pPr>
    </w:p>
    <w:p w:rsidR="000C27D6" w:rsidRPr="000E0A33" w:rsidRDefault="000C27D6">
      <w:pPr>
        <w:rPr>
          <w:rFonts w:cs="Arial"/>
        </w:rPr>
      </w:pPr>
      <w:r w:rsidRPr="000E0A33">
        <w:rPr>
          <w:rFonts w:cs="Arial"/>
        </w:rPr>
        <w:br w:type="page"/>
      </w:r>
    </w:p>
    <w:p w:rsidR="00CE1669" w:rsidRPr="000E0A33" w:rsidRDefault="00CE1669" w:rsidP="00CE1669">
      <w:pPr>
        <w:rPr>
          <w:rFonts w:cs="Arial"/>
        </w:rPr>
      </w:pPr>
      <w:r w:rsidRPr="000E0A33">
        <w:rPr>
          <w:rFonts w:cs="Arial"/>
        </w:rPr>
        <w:lastRenderedPageBreak/>
        <w:t xml:space="preserve">(Papel membretado de la </w:t>
      </w:r>
      <w:r w:rsidRPr="000E0A33">
        <w:rPr>
          <w:rFonts w:cs="Arial"/>
          <w:b/>
          <w:sz w:val="24"/>
        </w:rPr>
        <w:t>empresa participante</w:t>
      </w:r>
      <w:r w:rsidRPr="000E0A33">
        <w:rPr>
          <w:rFonts w:cs="Arial"/>
        </w:rPr>
        <w:t>)</w:t>
      </w:r>
    </w:p>
    <w:p w:rsidR="00CE1669" w:rsidRPr="000E0A33" w:rsidRDefault="00CE1669" w:rsidP="00CE1669">
      <w:pPr>
        <w:rPr>
          <w:rFonts w:cs="Arial"/>
        </w:rPr>
      </w:pPr>
    </w:p>
    <w:p w:rsidR="00CE1669" w:rsidRPr="000E0A33" w:rsidRDefault="00CE1669" w:rsidP="00CE1669">
      <w:pPr>
        <w:jc w:val="right"/>
        <w:rPr>
          <w:rFonts w:cs="Arial"/>
        </w:rPr>
      </w:pPr>
      <w:r w:rsidRPr="000E0A33">
        <w:rPr>
          <w:rFonts w:cs="Arial"/>
        </w:rPr>
        <w:t xml:space="preserve">Ciudad de México, a __ de ________ </w:t>
      </w:r>
      <w:proofErr w:type="spellStart"/>
      <w:r w:rsidRPr="000E0A33">
        <w:rPr>
          <w:rFonts w:cs="Arial"/>
        </w:rPr>
        <w:t>de</w:t>
      </w:r>
      <w:proofErr w:type="spellEnd"/>
      <w:r w:rsidRPr="000E0A33">
        <w:rPr>
          <w:rFonts w:cs="Arial"/>
        </w:rPr>
        <w:t xml:space="preserve"> 20__</w:t>
      </w:r>
    </w:p>
    <w:p w:rsidR="00CE1669" w:rsidRPr="000E0A33" w:rsidRDefault="00CE1669" w:rsidP="00CE1669">
      <w:pPr>
        <w:rPr>
          <w:rFonts w:cs="Arial"/>
        </w:rPr>
      </w:pPr>
    </w:p>
    <w:p w:rsidR="00CE1669" w:rsidRPr="000E0A33" w:rsidRDefault="00CE1669" w:rsidP="00CE1669">
      <w:pPr>
        <w:rPr>
          <w:rFonts w:cs="Arial"/>
        </w:rPr>
      </w:pPr>
    </w:p>
    <w:p w:rsidR="00CE1669" w:rsidRPr="000E0A33" w:rsidRDefault="00CE1669" w:rsidP="00CE1669">
      <w:pPr>
        <w:rPr>
          <w:rFonts w:cs="Arial"/>
        </w:rPr>
      </w:pPr>
      <w:r w:rsidRPr="000E0A33">
        <w:rPr>
          <w:rFonts w:cs="Arial"/>
        </w:rPr>
        <w:t>CONSEJO DE LA JUDICATURA FEDERAL</w:t>
      </w:r>
    </w:p>
    <w:p w:rsidR="00CE1669" w:rsidRPr="000E0A33" w:rsidRDefault="00CE1669" w:rsidP="00CE1669">
      <w:pPr>
        <w:pStyle w:val="Ttulo1"/>
        <w:rPr>
          <w:rFonts w:cs="Arial"/>
        </w:rPr>
      </w:pPr>
      <w:r w:rsidRPr="000E0A33">
        <w:rPr>
          <w:rFonts w:cs="Arial"/>
        </w:rPr>
        <w:t xml:space="preserve">P R E S E N T E </w:t>
      </w:r>
    </w:p>
    <w:p w:rsidR="00CE1669" w:rsidRPr="000E0A33" w:rsidRDefault="00CE1669" w:rsidP="00CE1669">
      <w:pPr>
        <w:rPr>
          <w:rFonts w:cs="Arial"/>
        </w:rPr>
      </w:pPr>
    </w:p>
    <w:p w:rsidR="00CE1669" w:rsidRPr="000E0A33" w:rsidRDefault="00CE1669" w:rsidP="00CE1669">
      <w:pPr>
        <w:rPr>
          <w:rFonts w:cs="Arial"/>
        </w:rPr>
      </w:pPr>
    </w:p>
    <w:p w:rsidR="00CE1669" w:rsidRPr="000E0A33" w:rsidRDefault="00CE1669" w:rsidP="00CE1669">
      <w:pPr>
        <w:pStyle w:val="Ttulo1"/>
        <w:rPr>
          <w:rFonts w:cs="Arial"/>
          <w:sz w:val="56"/>
          <w:szCs w:val="56"/>
        </w:rPr>
      </w:pPr>
      <w:r w:rsidRPr="000E0A33">
        <w:rPr>
          <w:rFonts w:cs="Arial"/>
          <w:sz w:val="56"/>
          <w:szCs w:val="56"/>
        </w:rPr>
        <w:t>Carta No. 2</w:t>
      </w:r>
    </w:p>
    <w:p w:rsidR="00CE1669" w:rsidRPr="000E0A33" w:rsidRDefault="00CE1669" w:rsidP="00CE1669">
      <w:pPr>
        <w:pStyle w:val="Ttulo1"/>
        <w:rPr>
          <w:rFonts w:cs="Arial"/>
        </w:rPr>
      </w:pPr>
      <w:r w:rsidRPr="000E0A33">
        <w:rPr>
          <w:rFonts w:cs="Arial"/>
        </w:rPr>
        <w:t xml:space="preserve">Componentes y partes originales. </w:t>
      </w:r>
    </w:p>
    <w:p w:rsidR="00CE1669" w:rsidRPr="000E0A33" w:rsidRDefault="00CE1669" w:rsidP="00CE1669">
      <w:pPr>
        <w:rPr>
          <w:rFonts w:cs="Arial"/>
        </w:rPr>
      </w:pPr>
    </w:p>
    <w:p w:rsidR="00CE1669" w:rsidRPr="000E0A33" w:rsidRDefault="00CE1669" w:rsidP="00CE1669">
      <w:pPr>
        <w:rPr>
          <w:rFonts w:cs="Arial"/>
        </w:rPr>
      </w:pPr>
    </w:p>
    <w:p w:rsidR="00CE1669" w:rsidRPr="000E0A33" w:rsidRDefault="00CE1669" w:rsidP="00CE1669">
      <w:pPr>
        <w:jc w:val="both"/>
        <w:rPr>
          <w:rFonts w:cs="Arial"/>
        </w:rPr>
      </w:pPr>
      <w:r w:rsidRPr="000E0A33">
        <w:rPr>
          <w:rFonts w:cs="Arial"/>
        </w:rPr>
        <w:tab/>
        <w:t xml:space="preserve">El que suscribe C. _______________________________ en mi carácter de representante legal, en relación con </w:t>
      </w:r>
      <w:r w:rsidR="00C04A70" w:rsidRPr="000E0A33">
        <w:rPr>
          <w:rFonts w:cs="Arial"/>
        </w:rPr>
        <w:t>el proceso de adquisición</w:t>
      </w:r>
      <w:r w:rsidRPr="000E0A33">
        <w:rPr>
          <w:rFonts w:cs="Arial"/>
        </w:rPr>
        <w:t xml:space="preserve"> No. ______________, para la</w:t>
      </w:r>
      <w:r w:rsidR="00D90463" w:rsidRPr="000E0A33">
        <w:rPr>
          <w:rFonts w:cs="Arial"/>
        </w:rPr>
        <w:t>(s)</w:t>
      </w:r>
      <w:r w:rsidRPr="000E0A33">
        <w:rPr>
          <w:rFonts w:cs="Arial"/>
        </w:rPr>
        <w:t xml:space="preserve"> partida</w:t>
      </w:r>
      <w:r w:rsidR="00D90463" w:rsidRPr="000E0A33">
        <w:rPr>
          <w:rFonts w:cs="Arial"/>
        </w:rPr>
        <w:t>(s)</w:t>
      </w:r>
      <w:r w:rsidRPr="000E0A33">
        <w:rPr>
          <w:rFonts w:cs="Arial"/>
        </w:rPr>
        <w:t xml:space="preserve"> ____, manifiesto que, en caso de ser adjudicado, los bienes ofertados se entregarán con todos y cada uno de sus componentes y partes, originales de fábrica, nuevos y certificados por el fabricante.</w:t>
      </w:r>
    </w:p>
    <w:p w:rsidR="00CE1669" w:rsidRPr="000E0A33" w:rsidRDefault="00CE1669" w:rsidP="00CE1669">
      <w:pPr>
        <w:jc w:val="both"/>
        <w:rPr>
          <w:rFonts w:cs="Arial"/>
        </w:rPr>
      </w:pPr>
    </w:p>
    <w:p w:rsidR="00CE1669" w:rsidRPr="000E0A33" w:rsidRDefault="00CE1669" w:rsidP="00CE1669">
      <w:pPr>
        <w:ind w:firstLine="709"/>
        <w:jc w:val="both"/>
        <w:rPr>
          <w:rFonts w:cs="Arial"/>
        </w:rPr>
      </w:pPr>
      <w:r w:rsidRPr="000E0A33">
        <w:rPr>
          <w:rFonts w:cs="Arial"/>
        </w:rPr>
        <w:t>Así mismo, garantizamos a ustedes la existencia y surtimiento</w:t>
      </w:r>
      <w:r w:rsidR="00B4007B" w:rsidRPr="000E0A33">
        <w:rPr>
          <w:rFonts w:cs="Arial"/>
        </w:rPr>
        <w:t xml:space="preserve"> de todas las partes y refacciones que sean requeridas</w:t>
      </w:r>
      <w:r w:rsidRPr="000E0A33">
        <w:rPr>
          <w:rFonts w:cs="Arial"/>
        </w:rPr>
        <w:t xml:space="preserve"> por un período mínimo de tres años, </w:t>
      </w:r>
      <w:r w:rsidR="00B4007B" w:rsidRPr="000E0A33">
        <w:rPr>
          <w:rFonts w:cs="Arial"/>
        </w:rPr>
        <w:t xml:space="preserve">las cuales serán </w:t>
      </w:r>
      <w:r w:rsidRPr="000E0A33">
        <w:rPr>
          <w:rFonts w:cs="Arial"/>
        </w:rPr>
        <w:t xml:space="preserve">originales y certificadas por el fabricante </w:t>
      </w:r>
      <w:r w:rsidR="00B4007B" w:rsidRPr="000E0A33">
        <w:rPr>
          <w:rFonts w:cs="Arial"/>
        </w:rPr>
        <w:t xml:space="preserve">para que los equipos ofertados </w:t>
      </w:r>
      <w:r w:rsidRPr="000E0A33">
        <w:rPr>
          <w:rFonts w:cs="Arial"/>
        </w:rPr>
        <w:t>puedan ser reparados debidamente.</w:t>
      </w: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center"/>
        <w:rPr>
          <w:rFonts w:cs="Arial"/>
        </w:rPr>
      </w:pPr>
    </w:p>
    <w:p w:rsidR="00CE1669" w:rsidRPr="000E0A33" w:rsidRDefault="00CE1669" w:rsidP="00CE1669">
      <w:pPr>
        <w:jc w:val="center"/>
        <w:rPr>
          <w:rFonts w:cs="Arial"/>
        </w:rPr>
      </w:pPr>
      <w:r w:rsidRPr="000E0A33">
        <w:rPr>
          <w:rFonts w:cs="Arial"/>
        </w:rPr>
        <w:t>(Razón social)</w:t>
      </w: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center"/>
        <w:rPr>
          <w:rFonts w:cs="Arial"/>
        </w:rPr>
      </w:pPr>
      <w:r w:rsidRPr="000E0A33">
        <w:rPr>
          <w:rFonts w:cs="Arial"/>
        </w:rPr>
        <w:t>_____________________________________</w:t>
      </w:r>
    </w:p>
    <w:p w:rsidR="000C27D6" w:rsidRPr="000E0A33" w:rsidRDefault="00CE1669" w:rsidP="00CE1669">
      <w:pPr>
        <w:jc w:val="center"/>
        <w:rPr>
          <w:rFonts w:cs="Arial"/>
        </w:rPr>
      </w:pPr>
      <w:r w:rsidRPr="000E0A33">
        <w:rPr>
          <w:rFonts w:cs="Arial"/>
          <w:b/>
        </w:rPr>
        <w:t>Nombre, Firma y Cargo.</w:t>
      </w:r>
    </w:p>
    <w:p w:rsidR="000C27D6" w:rsidRPr="000E0A33" w:rsidRDefault="000C27D6">
      <w:pPr>
        <w:rPr>
          <w:rFonts w:cs="Arial"/>
        </w:rPr>
      </w:pPr>
    </w:p>
    <w:p w:rsidR="000C27D6" w:rsidRPr="000E0A33" w:rsidRDefault="000C27D6">
      <w:pPr>
        <w:jc w:val="both"/>
        <w:rPr>
          <w:rFonts w:cs="Arial"/>
        </w:rPr>
      </w:pPr>
    </w:p>
    <w:p w:rsidR="000C27D6" w:rsidRPr="000E0A33" w:rsidRDefault="000C27D6">
      <w:pPr>
        <w:jc w:val="both"/>
        <w:rPr>
          <w:rFonts w:cs="Arial"/>
        </w:rPr>
      </w:pPr>
      <w:r w:rsidRPr="000E0A33">
        <w:rPr>
          <w:rFonts w:cs="Arial"/>
        </w:rPr>
        <w:br w:type="page"/>
      </w:r>
    </w:p>
    <w:p w:rsidR="00CE1669" w:rsidRPr="000E0A33" w:rsidRDefault="00CE1669" w:rsidP="00CE1669">
      <w:pPr>
        <w:rPr>
          <w:rFonts w:cs="Arial"/>
        </w:rPr>
      </w:pPr>
      <w:r w:rsidRPr="000E0A33">
        <w:rPr>
          <w:rFonts w:cs="Arial"/>
        </w:rPr>
        <w:lastRenderedPageBreak/>
        <w:t xml:space="preserve">(Papel membretado de la </w:t>
      </w:r>
      <w:r w:rsidRPr="000E0A33">
        <w:rPr>
          <w:rFonts w:cs="Arial"/>
          <w:b/>
          <w:sz w:val="24"/>
        </w:rPr>
        <w:t>empresa participante o del fabricante</w:t>
      </w:r>
      <w:r w:rsidRPr="000E0A33">
        <w:rPr>
          <w:rFonts w:cs="Arial"/>
        </w:rPr>
        <w:t>)</w:t>
      </w:r>
    </w:p>
    <w:p w:rsidR="00CE1669" w:rsidRPr="000E0A33" w:rsidRDefault="00CE1669" w:rsidP="00CE1669">
      <w:pPr>
        <w:rPr>
          <w:rFonts w:cs="Arial"/>
        </w:rPr>
      </w:pPr>
    </w:p>
    <w:p w:rsidR="00CE1669" w:rsidRPr="000E0A33" w:rsidRDefault="00CE1669" w:rsidP="00CE1669">
      <w:pPr>
        <w:jc w:val="right"/>
        <w:rPr>
          <w:rFonts w:cs="Arial"/>
        </w:rPr>
      </w:pPr>
      <w:r w:rsidRPr="000E0A33">
        <w:rPr>
          <w:rFonts w:cs="Arial"/>
        </w:rPr>
        <w:t xml:space="preserve">Ciudad de México, a __ de ________ </w:t>
      </w:r>
      <w:proofErr w:type="spellStart"/>
      <w:r w:rsidRPr="000E0A33">
        <w:rPr>
          <w:rFonts w:cs="Arial"/>
        </w:rPr>
        <w:t>de</w:t>
      </w:r>
      <w:proofErr w:type="spellEnd"/>
      <w:r w:rsidRPr="000E0A33">
        <w:rPr>
          <w:rFonts w:cs="Arial"/>
        </w:rPr>
        <w:t xml:space="preserve"> 20__</w:t>
      </w:r>
    </w:p>
    <w:p w:rsidR="00CE1669" w:rsidRPr="000E0A33" w:rsidRDefault="00CE1669" w:rsidP="00CE1669">
      <w:pPr>
        <w:rPr>
          <w:rFonts w:cs="Arial"/>
        </w:rPr>
      </w:pPr>
    </w:p>
    <w:p w:rsidR="00CE1669" w:rsidRPr="000E0A33" w:rsidRDefault="00CE1669" w:rsidP="00CE1669">
      <w:pPr>
        <w:rPr>
          <w:rFonts w:cs="Arial"/>
        </w:rPr>
      </w:pPr>
    </w:p>
    <w:p w:rsidR="00CE1669" w:rsidRPr="000E0A33" w:rsidRDefault="00CE1669" w:rsidP="00CE1669">
      <w:pPr>
        <w:rPr>
          <w:rFonts w:cs="Arial"/>
        </w:rPr>
      </w:pPr>
      <w:r w:rsidRPr="000E0A33">
        <w:rPr>
          <w:rFonts w:cs="Arial"/>
        </w:rPr>
        <w:t>CONSEJO DE LA JUDICATURA FEDERAL</w:t>
      </w:r>
    </w:p>
    <w:p w:rsidR="00CE1669" w:rsidRPr="000E0A33" w:rsidRDefault="00CE1669" w:rsidP="00CE1669">
      <w:pPr>
        <w:pStyle w:val="Ttulo1"/>
        <w:rPr>
          <w:rFonts w:cs="Arial"/>
        </w:rPr>
      </w:pPr>
      <w:r w:rsidRPr="000E0A33">
        <w:rPr>
          <w:rFonts w:cs="Arial"/>
        </w:rPr>
        <w:t xml:space="preserve">P R E S E N T E </w:t>
      </w:r>
    </w:p>
    <w:p w:rsidR="00CE1669" w:rsidRPr="000E0A33" w:rsidRDefault="00CE1669" w:rsidP="00CE1669">
      <w:pPr>
        <w:rPr>
          <w:rFonts w:cs="Arial"/>
        </w:rPr>
      </w:pPr>
    </w:p>
    <w:p w:rsidR="00CE1669" w:rsidRPr="000E0A33" w:rsidRDefault="00CE1669" w:rsidP="00CE1669">
      <w:pPr>
        <w:rPr>
          <w:rFonts w:cs="Arial"/>
        </w:rPr>
      </w:pPr>
    </w:p>
    <w:p w:rsidR="00CE1669" w:rsidRPr="000E0A33" w:rsidRDefault="00CE1669" w:rsidP="00CE1669">
      <w:pPr>
        <w:pStyle w:val="Ttulo1"/>
        <w:rPr>
          <w:rFonts w:cs="Arial"/>
          <w:sz w:val="56"/>
          <w:szCs w:val="56"/>
        </w:rPr>
      </w:pPr>
      <w:r w:rsidRPr="000E0A33">
        <w:rPr>
          <w:rFonts w:cs="Arial"/>
          <w:sz w:val="56"/>
          <w:szCs w:val="56"/>
        </w:rPr>
        <w:t>Carta No. 3</w:t>
      </w:r>
    </w:p>
    <w:p w:rsidR="00CE1669" w:rsidRPr="000E0A33" w:rsidRDefault="00CE1669" w:rsidP="00CE1669">
      <w:pPr>
        <w:pStyle w:val="Ttulo1"/>
        <w:rPr>
          <w:rFonts w:cs="Arial"/>
        </w:rPr>
      </w:pPr>
      <w:r w:rsidRPr="000E0A33">
        <w:rPr>
          <w:rFonts w:cs="Arial"/>
        </w:rPr>
        <w:t>Certificación de calidad.</w:t>
      </w:r>
    </w:p>
    <w:p w:rsidR="00CE1669" w:rsidRPr="000E0A33" w:rsidRDefault="00CE1669" w:rsidP="00CE1669">
      <w:pPr>
        <w:rPr>
          <w:rFonts w:cs="Arial"/>
        </w:rPr>
      </w:pPr>
    </w:p>
    <w:p w:rsidR="00CE1669" w:rsidRPr="000E0A33" w:rsidRDefault="00CE1669" w:rsidP="00CE1669">
      <w:pPr>
        <w:rPr>
          <w:rFonts w:cs="Arial"/>
        </w:rPr>
      </w:pPr>
    </w:p>
    <w:p w:rsidR="00E70CE5" w:rsidRPr="000E0A33" w:rsidRDefault="00CE1669" w:rsidP="00E70CE5">
      <w:pPr>
        <w:jc w:val="both"/>
      </w:pPr>
      <w:r w:rsidRPr="000E0A33">
        <w:rPr>
          <w:rFonts w:cs="Arial"/>
        </w:rPr>
        <w:tab/>
        <w:t xml:space="preserve">El que suscribe C. _______________________________ en mi carácter de representante legal, en relación con </w:t>
      </w:r>
      <w:r w:rsidR="00C04A70" w:rsidRPr="000E0A33">
        <w:rPr>
          <w:rFonts w:cs="Arial"/>
        </w:rPr>
        <w:t>el proceso de adquisición</w:t>
      </w:r>
      <w:r w:rsidRPr="000E0A33">
        <w:rPr>
          <w:rFonts w:cs="Arial"/>
        </w:rPr>
        <w:t xml:space="preserve"> No. ______________, para la(s) partida(s) ____, </w:t>
      </w:r>
      <w:r w:rsidR="00E70CE5" w:rsidRPr="000E0A33">
        <w:t xml:space="preserve">manifiesto que los bienes ofertados cumplen con las normas de calidad ISO 9001:2000 o ISO 9001:2008 o </w:t>
      </w:r>
      <w:r w:rsidR="00E70CE5" w:rsidRPr="000E0A33">
        <w:rPr>
          <w:szCs w:val="24"/>
        </w:rPr>
        <w:t>NMX-CC-9001-IMNC-2000 o NMX-CC-9001-IMNC-2008</w:t>
      </w:r>
      <w:r w:rsidR="00E70CE5" w:rsidRPr="000E0A33">
        <w:t>, anexando a la presente copia simple del certificado vigente correspondiente.</w:t>
      </w: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center"/>
        <w:rPr>
          <w:rFonts w:cs="Arial"/>
        </w:rPr>
      </w:pPr>
      <w:r w:rsidRPr="000E0A33">
        <w:rPr>
          <w:rFonts w:cs="Arial"/>
        </w:rPr>
        <w:t>(Razón social)</w:t>
      </w: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both"/>
        <w:rPr>
          <w:rFonts w:cs="Arial"/>
        </w:rPr>
      </w:pPr>
    </w:p>
    <w:p w:rsidR="00CE1669" w:rsidRPr="000E0A33" w:rsidRDefault="00CE1669" w:rsidP="00CE1669">
      <w:pPr>
        <w:jc w:val="center"/>
        <w:rPr>
          <w:rFonts w:cs="Arial"/>
        </w:rPr>
      </w:pPr>
      <w:r w:rsidRPr="000E0A33">
        <w:rPr>
          <w:rFonts w:cs="Arial"/>
        </w:rPr>
        <w:t>_____________________________________</w:t>
      </w:r>
    </w:p>
    <w:p w:rsidR="00CE1669" w:rsidRPr="000E0A33" w:rsidRDefault="00CE1669" w:rsidP="00CE1669">
      <w:pPr>
        <w:jc w:val="center"/>
        <w:rPr>
          <w:rFonts w:cs="Arial"/>
          <w:b/>
        </w:rPr>
      </w:pPr>
      <w:r w:rsidRPr="000E0A33">
        <w:rPr>
          <w:rFonts w:cs="Arial"/>
          <w:b/>
        </w:rPr>
        <w:t>Nombre, Firma y Cargo.</w:t>
      </w:r>
    </w:p>
    <w:p w:rsidR="000C27D6" w:rsidRPr="000E0A33" w:rsidRDefault="000C27D6">
      <w:pPr>
        <w:jc w:val="both"/>
        <w:rPr>
          <w:rFonts w:cs="Arial"/>
        </w:rPr>
      </w:pPr>
    </w:p>
    <w:p w:rsidR="00381C72" w:rsidRPr="000E0A33" w:rsidRDefault="000C27D6" w:rsidP="0009779C">
      <w:pPr>
        <w:ind w:left="708" w:hanging="708"/>
        <w:rPr>
          <w:rFonts w:cs="Arial"/>
        </w:rPr>
      </w:pPr>
      <w:r w:rsidRPr="000E0A33">
        <w:rPr>
          <w:rFonts w:cs="Arial"/>
        </w:rPr>
        <w:br w:type="page"/>
      </w:r>
      <w:r w:rsidR="00381C72" w:rsidRPr="000E0A33">
        <w:rPr>
          <w:rFonts w:cs="Arial"/>
        </w:rPr>
        <w:lastRenderedPageBreak/>
        <w:t>(</w:t>
      </w:r>
      <w:r w:rsidR="00A14E6D" w:rsidRPr="000E0A33">
        <w:t xml:space="preserve">Papel membretado del </w:t>
      </w:r>
      <w:r w:rsidR="00A14E6D" w:rsidRPr="000E0A33">
        <w:rPr>
          <w:b/>
          <w:sz w:val="24"/>
          <w:u w:val="single"/>
        </w:rPr>
        <w:t>FABRICANTE</w:t>
      </w:r>
      <w:r w:rsidR="00381C72" w:rsidRPr="000E0A33">
        <w:rPr>
          <w:rFonts w:cs="Arial"/>
        </w:rPr>
        <w:t>)</w:t>
      </w:r>
    </w:p>
    <w:p w:rsidR="00381C72" w:rsidRPr="000E0A33" w:rsidRDefault="00381C72" w:rsidP="00381C72">
      <w:pPr>
        <w:jc w:val="both"/>
        <w:rPr>
          <w:rFonts w:cs="Arial"/>
        </w:rPr>
      </w:pPr>
    </w:p>
    <w:p w:rsidR="00381C72" w:rsidRPr="000E0A33" w:rsidRDefault="00381C72" w:rsidP="00381C72">
      <w:pPr>
        <w:rPr>
          <w:rFonts w:cs="Arial"/>
        </w:rPr>
      </w:pPr>
    </w:p>
    <w:p w:rsidR="00381C72" w:rsidRPr="000E0A33" w:rsidRDefault="00381C72" w:rsidP="00381C72">
      <w:pPr>
        <w:jc w:val="right"/>
        <w:rPr>
          <w:rFonts w:cs="Arial"/>
        </w:rPr>
      </w:pPr>
      <w:r w:rsidRPr="000E0A33">
        <w:rPr>
          <w:rFonts w:cs="Arial"/>
        </w:rPr>
        <w:t xml:space="preserve">Ciudad de México, a __ de ________ </w:t>
      </w:r>
      <w:proofErr w:type="spellStart"/>
      <w:r w:rsidRPr="000E0A33">
        <w:rPr>
          <w:rFonts w:cs="Arial"/>
        </w:rPr>
        <w:t>de</w:t>
      </w:r>
      <w:proofErr w:type="spellEnd"/>
      <w:r w:rsidRPr="000E0A33">
        <w:rPr>
          <w:rFonts w:cs="Arial"/>
        </w:rPr>
        <w:t xml:space="preserve"> 20__</w:t>
      </w:r>
    </w:p>
    <w:p w:rsidR="00381C72" w:rsidRPr="000E0A33" w:rsidRDefault="00381C72" w:rsidP="00381C72">
      <w:pPr>
        <w:rPr>
          <w:rFonts w:cs="Arial"/>
        </w:rPr>
      </w:pPr>
    </w:p>
    <w:p w:rsidR="00381C72" w:rsidRPr="000E0A33" w:rsidRDefault="00381C72" w:rsidP="00381C72">
      <w:pPr>
        <w:rPr>
          <w:rFonts w:cs="Arial"/>
        </w:rPr>
      </w:pPr>
    </w:p>
    <w:p w:rsidR="00381C72" w:rsidRPr="000E0A33" w:rsidRDefault="00381C72" w:rsidP="00381C72">
      <w:pPr>
        <w:rPr>
          <w:rFonts w:cs="Arial"/>
        </w:rPr>
      </w:pPr>
      <w:r w:rsidRPr="000E0A33">
        <w:rPr>
          <w:rFonts w:cs="Arial"/>
        </w:rPr>
        <w:t>CONSEJO DE LA JUDICATURA FEDERAL</w:t>
      </w:r>
    </w:p>
    <w:p w:rsidR="00381C72" w:rsidRPr="000E0A33" w:rsidRDefault="00381C72" w:rsidP="00381C72">
      <w:pPr>
        <w:pStyle w:val="Ttulo1"/>
        <w:rPr>
          <w:rFonts w:cs="Arial"/>
        </w:rPr>
      </w:pPr>
      <w:r w:rsidRPr="000E0A33">
        <w:rPr>
          <w:rFonts w:cs="Arial"/>
        </w:rPr>
        <w:t xml:space="preserve">P R E S E N T E </w:t>
      </w:r>
    </w:p>
    <w:p w:rsidR="00381C72" w:rsidRPr="000E0A33" w:rsidRDefault="00381C72" w:rsidP="00381C72">
      <w:pPr>
        <w:rPr>
          <w:rFonts w:cs="Arial"/>
        </w:rPr>
      </w:pPr>
    </w:p>
    <w:p w:rsidR="00381C72" w:rsidRPr="000E0A33" w:rsidRDefault="00381C72" w:rsidP="00381C72">
      <w:pPr>
        <w:tabs>
          <w:tab w:val="left" w:pos="7655"/>
        </w:tabs>
        <w:rPr>
          <w:rFonts w:cs="Arial"/>
        </w:rPr>
      </w:pPr>
    </w:p>
    <w:p w:rsidR="00381C72" w:rsidRPr="000E0A33" w:rsidRDefault="00381C72" w:rsidP="00381C72">
      <w:pPr>
        <w:pStyle w:val="Ttulo1"/>
        <w:tabs>
          <w:tab w:val="left" w:pos="7655"/>
        </w:tabs>
        <w:rPr>
          <w:rFonts w:cs="Arial"/>
          <w:sz w:val="56"/>
          <w:szCs w:val="56"/>
        </w:rPr>
      </w:pPr>
      <w:r w:rsidRPr="000E0A33">
        <w:rPr>
          <w:rFonts w:cs="Arial"/>
          <w:sz w:val="56"/>
          <w:szCs w:val="56"/>
        </w:rPr>
        <w:t>Carta No. 4</w:t>
      </w:r>
    </w:p>
    <w:p w:rsidR="00E70CE5" w:rsidRPr="000E0A33" w:rsidRDefault="00E70CE5" w:rsidP="00E70CE5">
      <w:pPr>
        <w:pStyle w:val="Ttulo1"/>
      </w:pPr>
      <w:r w:rsidRPr="000E0A33">
        <w:t>Distribuidor Autorizado</w:t>
      </w:r>
    </w:p>
    <w:p w:rsidR="00E70CE5" w:rsidRPr="000E0A33" w:rsidRDefault="00E70CE5" w:rsidP="00E70CE5"/>
    <w:p w:rsidR="00E70CE5" w:rsidRPr="000E0A33" w:rsidRDefault="00E70CE5" w:rsidP="00E70CE5"/>
    <w:p w:rsidR="00E70CE5" w:rsidRPr="000E0A33" w:rsidRDefault="00E70CE5" w:rsidP="00E70CE5">
      <w:pPr>
        <w:jc w:val="both"/>
      </w:pPr>
      <w:r w:rsidRPr="000E0A33">
        <w:t>Por medio de la presente y en relación con el procedimiento de adquisición No. _____________, para la(s) partida(s) No. ___, confirmamos que la empresa ___________________________, es “Distri</w:t>
      </w:r>
      <w:r w:rsidR="00FC3F8A" w:rsidRPr="000E0A33">
        <w:t>buidor Autorizado” de nuestros p</w:t>
      </w:r>
      <w:r w:rsidRPr="000E0A33">
        <w:t>roductos y servicios, encontrándose capacitada para proporcionar asistencia técnica, así como los servicios relacionados con tales productos.</w:t>
      </w:r>
    </w:p>
    <w:p w:rsidR="00E70CE5" w:rsidRPr="000E0A33" w:rsidRDefault="00E70CE5" w:rsidP="00E70CE5">
      <w:pPr>
        <w:jc w:val="both"/>
      </w:pPr>
    </w:p>
    <w:p w:rsidR="00E70CE5" w:rsidRPr="000E0A33" w:rsidRDefault="00E70CE5" w:rsidP="00E70CE5">
      <w:pPr>
        <w:jc w:val="both"/>
      </w:pPr>
      <w:r w:rsidRPr="000E0A33">
        <w:t>En virtud de lo anterior, le otorgamos a nuestro distribuidor el más amplio respaldo para que en su caso, esté en aptitud de entregarles el número de equipos ofertados, así como respecto a la asistencia técnica que les deberá proporcionar, reiterando las garantías con que cuentan de fábrica, entrega y prestación de los servicios correspondientes a los equipos de que se trata o las que dicho distribuidor se haya comprometido a otorgar en su propuesta técnica. Lo anterior conforme a lo establecido en las bases de adquisición y su Anexo técnico.</w:t>
      </w:r>
    </w:p>
    <w:p w:rsidR="00E70CE5" w:rsidRPr="000E0A33" w:rsidRDefault="00E70CE5" w:rsidP="00E70CE5">
      <w:pPr>
        <w:jc w:val="both"/>
      </w:pPr>
    </w:p>
    <w:p w:rsidR="00E70CE5" w:rsidRPr="000E0A33" w:rsidRDefault="00E70CE5" w:rsidP="00E70CE5">
      <w:pPr>
        <w:jc w:val="both"/>
      </w:pPr>
      <w:r w:rsidRPr="000E0A33">
        <w:t>Así mismo, manifestamos a ustedes nuestro compromiso de mantener en el mercado, por un mínimo de cinco años a partir de la fecha, las partes y refacciones necesarias para que los equipos ofertados puedan ser, en caso necesario, debidamente reparados.</w:t>
      </w:r>
    </w:p>
    <w:p w:rsidR="00E70CE5" w:rsidRPr="000E0A33" w:rsidRDefault="00E70CE5" w:rsidP="00E70CE5">
      <w:pPr>
        <w:jc w:val="both"/>
      </w:pPr>
    </w:p>
    <w:p w:rsidR="00381C72" w:rsidRPr="000E0A33" w:rsidRDefault="00381C72" w:rsidP="00381C72">
      <w:pPr>
        <w:jc w:val="both"/>
        <w:rPr>
          <w:rFonts w:cs="Arial"/>
        </w:rPr>
      </w:pPr>
    </w:p>
    <w:p w:rsidR="00381C72" w:rsidRPr="000E0A33" w:rsidRDefault="00381C72" w:rsidP="00381C72">
      <w:pPr>
        <w:jc w:val="center"/>
        <w:rPr>
          <w:rFonts w:cs="Arial"/>
        </w:rPr>
      </w:pPr>
      <w:r w:rsidRPr="000E0A33">
        <w:rPr>
          <w:rFonts w:cs="Arial"/>
        </w:rPr>
        <w:t>(Razón social)</w:t>
      </w: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center"/>
        <w:rPr>
          <w:rFonts w:cs="Arial"/>
        </w:rPr>
      </w:pPr>
      <w:r w:rsidRPr="000E0A33">
        <w:rPr>
          <w:rFonts w:cs="Arial"/>
        </w:rPr>
        <w:t>_____________________________________</w:t>
      </w:r>
    </w:p>
    <w:p w:rsidR="00381C72" w:rsidRPr="000E0A33" w:rsidRDefault="00381C72" w:rsidP="00381C72">
      <w:pPr>
        <w:jc w:val="center"/>
        <w:rPr>
          <w:rFonts w:cs="Arial"/>
          <w:b/>
        </w:rPr>
      </w:pPr>
      <w:r w:rsidRPr="000E0A33">
        <w:rPr>
          <w:rFonts w:cs="Arial"/>
          <w:b/>
        </w:rPr>
        <w:t>Nombre, Firma y Cargo.</w:t>
      </w:r>
    </w:p>
    <w:p w:rsidR="000C27D6" w:rsidRPr="000E0A33" w:rsidRDefault="000C27D6" w:rsidP="00381C72">
      <w:pPr>
        <w:jc w:val="both"/>
        <w:rPr>
          <w:rFonts w:cs="Arial"/>
        </w:rPr>
      </w:pPr>
    </w:p>
    <w:p w:rsidR="000C27D6" w:rsidRPr="000E0A33" w:rsidRDefault="000C27D6">
      <w:pPr>
        <w:rPr>
          <w:rFonts w:cs="Arial"/>
        </w:rPr>
      </w:pPr>
    </w:p>
    <w:p w:rsidR="000C27D6" w:rsidRPr="000E0A33" w:rsidRDefault="000C27D6">
      <w:pPr>
        <w:rPr>
          <w:rFonts w:cs="Arial"/>
        </w:rPr>
      </w:pPr>
    </w:p>
    <w:p w:rsidR="000C27D6" w:rsidRPr="000E0A33" w:rsidRDefault="000C27D6">
      <w:pPr>
        <w:jc w:val="both"/>
        <w:rPr>
          <w:rFonts w:cs="Arial"/>
        </w:rPr>
      </w:pPr>
      <w:r w:rsidRPr="000E0A33">
        <w:rPr>
          <w:rFonts w:cs="Arial"/>
        </w:rPr>
        <w:br w:type="page"/>
      </w:r>
    </w:p>
    <w:p w:rsidR="00381C72" w:rsidRPr="000E0A33" w:rsidRDefault="00381C72" w:rsidP="00381C72">
      <w:pPr>
        <w:rPr>
          <w:rFonts w:cs="Arial"/>
        </w:rPr>
      </w:pPr>
      <w:r w:rsidRPr="000E0A33">
        <w:rPr>
          <w:rFonts w:cs="Arial"/>
        </w:rPr>
        <w:lastRenderedPageBreak/>
        <w:t>(</w:t>
      </w:r>
      <w:r w:rsidR="00A14E6D" w:rsidRPr="000E0A33">
        <w:t xml:space="preserve">Papel membretado del </w:t>
      </w:r>
      <w:r w:rsidR="00A14E6D" w:rsidRPr="000E0A33">
        <w:rPr>
          <w:b/>
          <w:sz w:val="24"/>
          <w:szCs w:val="24"/>
          <w:u w:val="single"/>
        </w:rPr>
        <w:t>FABRICANTE</w:t>
      </w:r>
      <w:r w:rsidRPr="000E0A33">
        <w:rPr>
          <w:rFonts w:cs="Arial"/>
        </w:rPr>
        <w:t>)</w:t>
      </w:r>
    </w:p>
    <w:p w:rsidR="00381C72" w:rsidRPr="000E0A33" w:rsidRDefault="00381C72" w:rsidP="00381C72">
      <w:pPr>
        <w:rPr>
          <w:rFonts w:cs="Arial"/>
        </w:rPr>
      </w:pPr>
    </w:p>
    <w:p w:rsidR="00381C72" w:rsidRPr="000E0A33" w:rsidRDefault="00381C72" w:rsidP="00381C72">
      <w:pPr>
        <w:jc w:val="right"/>
        <w:rPr>
          <w:rFonts w:cs="Arial"/>
        </w:rPr>
      </w:pPr>
      <w:r w:rsidRPr="000E0A33">
        <w:rPr>
          <w:rFonts w:cs="Arial"/>
        </w:rPr>
        <w:t xml:space="preserve">Ciudad de México, a __ de ________ </w:t>
      </w:r>
      <w:proofErr w:type="spellStart"/>
      <w:r w:rsidRPr="000E0A33">
        <w:rPr>
          <w:rFonts w:cs="Arial"/>
        </w:rPr>
        <w:t>de</w:t>
      </w:r>
      <w:proofErr w:type="spellEnd"/>
      <w:r w:rsidRPr="000E0A33">
        <w:rPr>
          <w:rFonts w:cs="Arial"/>
        </w:rPr>
        <w:t xml:space="preserve"> 20__</w:t>
      </w:r>
    </w:p>
    <w:p w:rsidR="00381C72" w:rsidRPr="000E0A33" w:rsidRDefault="00381C72" w:rsidP="00381C72">
      <w:pPr>
        <w:rPr>
          <w:rFonts w:cs="Arial"/>
        </w:rPr>
      </w:pPr>
    </w:p>
    <w:p w:rsidR="00381C72" w:rsidRPr="000E0A33" w:rsidRDefault="00381C72" w:rsidP="00381C72">
      <w:pPr>
        <w:rPr>
          <w:rFonts w:cs="Arial"/>
        </w:rPr>
      </w:pPr>
    </w:p>
    <w:p w:rsidR="00381C72" w:rsidRPr="000E0A33" w:rsidRDefault="00381C72" w:rsidP="00381C72">
      <w:pPr>
        <w:rPr>
          <w:rFonts w:cs="Arial"/>
        </w:rPr>
      </w:pPr>
      <w:r w:rsidRPr="000E0A33">
        <w:rPr>
          <w:rFonts w:cs="Arial"/>
        </w:rPr>
        <w:t>CONSEJO DE LA JUDICATURA FEDERAL</w:t>
      </w:r>
    </w:p>
    <w:p w:rsidR="00381C72" w:rsidRPr="000E0A33" w:rsidRDefault="00381C72" w:rsidP="00381C72">
      <w:pPr>
        <w:pStyle w:val="Ttulo1"/>
        <w:rPr>
          <w:rFonts w:cs="Arial"/>
        </w:rPr>
      </w:pPr>
      <w:r w:rsidRPr="000E0A33">
        <w:rPr>
          <w:rFonts w:cs="Arial"/>
        </w:rPr>
        <w:t xml:space="preserve">P R E S E N T E </w:t>
      </w:r>
    </w:p>
    <w:p w:rsidR="00381C72" w:rsidRPr="000E0A33" w:rsidRDefault="00381C72" w:rsidP="00381C72">
      <w:pPr>
        <w:rPr>
          <w:rFonts w:cs="Arial"/>
        </w:rPr>
      </w:pPr>
    </w:p>
    <w:p w:rsidR="00381C72" w:rsidRPr="000E0A33" w:rsidRDefault="00381C72" w:rsidP="00381C72">
      <w:pPr>
        <w:rPr>
          <w:rFonts w:cs="Arial"/>
        </w:rPr>
      </w:pPr>
    </w:p>
    <w:p w:rsidR="00381C72" w:rsidRPr="000E0A33" w:rsidRDefault="00381C72" w:rsidP="00381C72">
      <w:pPr>
        <w:pStyle w:val="Ttulo1"/>
        <w:rPr>
          <w:rFonts w:cs="Arial"/>
          <w:sz w:val="56"/>
          <w:szCs w:val="56"/>
        </w:rPr>
      </w:pPr>
      <w:r w:rsidRPr="000E0A33">
        <w:rPr>
          <w:rFonts w:cs="Arial"/>
          <w:sz w:val="56"/>
          <w:szCs w:val="56"/>
        </w:rPr>
        <w:t xml:space="preserve">Carta No. 5 </w:t>
      </w:r>
    </w:p>
    <w:p w:rsidR="00A14E6D" w:rsidRPr="000E0A33" w:rsidRDefault="00A14E6D" w:rsidP="00A14E6D">
      <w:pPr>
        <w:rPr>
          <w:b/>
        </w:rPr>
      </w:pPr>
      <w:r w:rsidRPr="000E0A33">
        <w:rPr>
          <w:b/>
        </w:rPr>
        <w:t>Carta de Compatibilidad</w:t>
      </w:r>
    </w:p>
    <w:p w:rsidR="00A14E6D" w:rsidRPr="000E0A33" w:rsidRDefault="00A14E6D" w:rsidP="00A14E6D"/>
    <w:p w:rsidR="00A14E6D" w:rsidRPr="000E0A33" w:rsidRDefault="00A14E6D" w:rsidP="00A14E6D"/>
    <w:p w:rsidR="00A14E6D" w:rsidRPr="000E0A33" w:rsidRDefault="00A14E6D" w:rsidP="00A14E6D">
      <w:pPr>
        <w:spacing w:line="360" w:lineRule="auto"/>
        <w:jc w:val="both"/>
      </w:pPr>
      <w:r w:rsidRPr="000E0A33">
        <w:t>Por medio de la presente y en relación a el procedimiento de adquisición No. ______________, para la(s) partida(s) No.</w:t>
      </w:r>
      <w:r w:rsidR="003F3D27" w:rsidRPr="000E0A33">
        <w:rPr>
          <w:u w:val="single"/>
        </w:rPr>
        <w:t>___________</w:t>
      </w:r>
      <w:r w:rsidRPr="000E0A33">
        <w:t xml:space="preserve">, en nuestra calidad de fabricante, informamos, bajo protesta de decir verdad, que el equipo ofertado por la empresa _______________________________________, es compatible con el sistema operativo </w:t>
      </w:r>
      <w:r w:rsidRPr="000E0A33">
        <w:rPr>
          <w:b/>
          <w:u w:val="single"/>
        </w:rPr>
        <w:t>Windows 7 Professional (32 y 64 bits), Windows 8.1 Pro (32 y 64 bits) y Windows 10 Pro (32 y 64 bits).</w:t>
      </w:r>
    </w:p>
    <w:p w:rsidR="00A14E6D" w:rsidRPr="000E0A33" w:rsidRDefault="00A14E6D" w:rsidP="00A14E6D">
      <w:pPr>
        <w:spacing w:line="360" w:lineRule="auto"/>
        <w:jc w:val="both"/>
      </w:pPr>
    </w:p>
    <w:p w:rsidR="00381C72" w:rsidRPr="000E0A33" w:rsidRDefault="00381C72" w:rsidP="00381C72">
      <w:pPr>
        <w:pStyle w:val="Textosinformato"/>
        <w:rPr>
          <w:rFonts w:ascii="Arial" w:hAnsi="Arial" w:cs="Arial"/>
          <w:sz w:val="24"/>
          <w:szCs w:val="24"/>
          <w:lang w:val="es-MX"/>
        </w:rPr>
      </w:pPr>
    </w:p>
    <w:p w:rsidR="00381C72" w:rsidRPr="000E0A33" w:rsidRDefault="00381C72" w:rsidP="00381C72">
      <w:pPr>
        <w:pStyle w:val="Textosinformato"/>
        <w:jc w:val="center"/>
        <w:rPr>
          <w:rFonts w:ascii="Arial" w:hAnsi="Arial" w:cs="Arial"/>
          <w:sz w:val="24"/>
          <w:szCs w:val="24"/>
          <w:lang w:val="es-MX"/>
        </w:rPr>
      </w:pPr>
      <w:r w:rsidRPr="000E0A33">
        <w:rPr>
          <w:rFonts w:ascii="Arial" w:hAnsi="Arial" w:cs="Arial"/>
          <w:sz w:val="24"/>
          <w:szCs w:val="24"/>
          <w:lang w:val="es-MX"/>
        </w:rPr>
        <w:t>A t e n t a m e n t e</w:t>
      </w:r>
    </w:p>
    <w:p w:rsidR="00381C72" w:rsidRPr="000E0A33" w:rsidRDefault="00381C72" w:rsidP="00381C72">
      <w:pPr>
        <w:pStyle w:val="Textosinformato"/>
        <w:rPr>
          <w:rFonts w:ascii="Arial" w:hAnsi="Arial" w:cs="Arial"/>
          <w:sz w:val="24"/>
          <w:szCs w:val="24"/>
          <w:lang w:val="es-MX"/>
        </w:rPr>
      </w:pPr>
    </w:p>
    <w:p w:rsidR="00381C72" w:rsidRPr="000E0A33" w:rsidRDefault="00381C72" w:rsidP="00381C72">
      <w:pPr>
        <w:jc w:val="both"/>
        <w:rPr>
          <w:rFonts w:cs="Arial"/>
        </w:rPr>
      </w:pPr>
    </w:p>
    <w:p w:rsidR="00381C72" w:rsidRPr="000E0A33" w:rsidRDefault="00381C72" w:rsidP="00381C72">
      <w:pPr>
        <w:jc w:val="center"/>
        <w:rPr>
          <w:rFonts w:cs="Arial"/>
        </w:rPr>
      </w:pPr>
      <w:r w:rsidRPr="000E0A33">
        <w:rPr>
          <w:rFonts w:cs="Arial"/>
        </w:rPr>
        <w:t>(Razón social)</w:t>
      </w: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center"/>
        <w:rPr>
          <w:rFonts w:cs="Arial"/>
        </w:rPr>
      </w:pPr>
      <w:r w:rsidRPr="000E0A33">
        <w:rPr>
          <w:rFonts w:cs="Arial"/>
        </w:rPr>
        <w:t>_____________________________________</w:t>
      </w:r>
    </w:p>
    <w:p w:rsidR="00381C72" w:rsidRPr="000E0A33" w:rsidRDefault="00381C72" w:rsidP="00381C72">
      <w:pPr>
        <w:jc w:val="center"/>
        <w:rPr>
          <w:rFonts w:cs="Arial"/>
          <w:b/>
        </w:rPr>
      </w:pPr>
      <w:r w:rsidRPr="000E0A33">
        <w:rPr>
          <w:rFonts w:cs="Arial"/>
          <w:b/>
        </w:rPr>
        <w:t>Nombre, Firma y Cargo.</w:t>
      </w:r>
    </w:p>
    <w:p w:rsidR="000C27D6" w:rsidRPr="000E0A33" w:rsidRDefault="000C27D6">
      <w:pPr>
        <w:jc w:val="center"/>
        <w:rPr>
          <w:rFonts w:cs="Arial"/>
        </w:rPr>
      </w:pPr>
    </w:p>
    <w:p w:rsidR="000C27D6" w:rsidRPr="000E0A33" w:rsidRDefault="000C27D6">
      <w:pPr>
        <w:rPr>
          <w:rFonts w:cs="Arial"/>
        </w:rPr>
      </w:pPr>
    </w:p>
    <w:p w:rsidR="000C27D6" w:rsidRPr="000E0A33" w:rsidRDefault="000C27D6">
      <w:pPr>
        <w:rPr>
          <w:rFonts w:cs="Arial"/>
        </w:rPr>
      </w:pPr>
      <w:r w:rsidRPr="000E0A33">
        <w:rPr>
          <w:rFonts w:cs="Arial"/>
        </w:rPr>
        <w:br w:type="page"/>
      </w:r>
    </w:p>
    <w:p w:rsidR="009D0D20" w:rsidRPr="000E0A33" w:rsidRDefault="009D0D20">
      <w:pPr>
        <w:rPr>
          <w:rFonts w:cs="Arial"/>
        </w:rPr>
      </w:pPr>
    </w:p>
    <w:p w:rsidR="009D0D20" w:rsidRPr="000E0A33" w:rsidRDefault="009D0D20" w:rsidP="009D0D20">
      <w:r w:rsidRPr="000E0A33">
        <w:t xml:space="preserve">(Papel membretado de la </w:t>
      </w:r>
      <w:r w:rsidRPr="000E0A33">
        <w:rPr>
          <w:b/>
        </w:rPr>
        <w:t>empresa</w:t>
      </w:r>
      <w:r w:rsidRPr="000E0A33">
        <w:t xml:space="preserve"> </w:t>
      </w:r>
      <w:r w:rsidRPr="000E0A33">
        <w:rPr>
          <w:b/>
          <w:sz w:val="24"/>
        </w:rPr>
        <w:t>participante</w:t>
      </w:r>
      <w:r w:rsidRPr="000E0A33">
        <w:t>)</w:t>
      </w:r>
    </w:p>
    <w:p w:rsidR="009D0D20" w:rsidRPr="000E0A33" w:rsidRDefault="009D0D20" w:rsidP="009D0D20"/>
    <w:p w:rsidR="009D0D20" w:rsidRPr="000E0A33" w:rsidRDefault="009D0D20" w:rsidP="009D0D20">
      <w:pPr>
        <w:jc w:val="right"/>
      </w:pPr>
      <w:r w:rsidRPr="000E0A33">
        <w:t xml:space="preserve">Ciudad de México, a __ de ________ </w:t>
      </w:r>
      <w:proofErr w:type="spellStart"/>
      <w:r w:rsidRPr="000E0A33">
        <w:t>de</w:t>
      </w:r>
      <w:proofErr w:type="spellEnd"/>
      <w:r w:rsidRPr="000E0A33">
        <w:t xml:space="preserve"> 20__</w:t>
      </w:r>
    </w:p>
    <w:p w:rsidR="009D0D20" w:rsidRPr="000E0A33" w:rsidRDefault="009D0D20" w:rsidP="009D0D20"/>
    <w:p w:rsidR="009D0D20" w:rsidRPr="000E0A33" w:rsidRDefault="009D0D20" w:rsidP="009D0D20"/>
    <w:p w:rsidR="009D0D20" w:rsidRPr="000E0A33" w:rsidRDefault="009D0D20" w:rsidP="009D0D20">
      <w:r w:rsidRPr="000E0A33">
        <w:t>CONSEJO DE LA JUDICATURA FEDERAL</w:t>
      </w:r>
    </w:p>
    <w:p w:rsidR="009D0D20" w:rsidRPr="000E0A33" w:rsidRDefault="009D0D20" w:rsidP="009D0D20">
      <w:pPr>
        <w:pStyle w:val="Ttulo1"/>
      </w:pPr>
      <w:r w:rsidRPr="000E0A33">
        <w:t xml:space="preserve">P R E S E N T E </w:t>
      </w:r>
    </w:p>
    <w:p w:rsidR="009D0D20" w:rsidRPr="000E0A33" w:rsidRDefault="009D0D20" w:rsidP="009D0D20"/>
    <w:p w:rsidR="009D0D20" w:rsidRPr="000E0A33" w:rsidRDefault="009D0D20" w:rsidP="009D0D20">
      <w:pPr>
        <w:tabs>
          <w:tab w:val="left" w:pos="7655"/>
        </w:tabs>
      </w:pPr>
    </w:p>
    <w:p w:rsidR="009D0D20" w:rsidRPr="000E0A33" w:rsidRDefault="009D0D20" w:rsidP="009D0D20">
      <w:pPr>
        <w:pStyle w:val="Ttulo1"/>
        <w:tabs>
          <w:tab w:val="left" w:pos="7655"/>
        </w:tabs>
        <w:rPr>
          <w:sz w:val="56"/>
          <w:szCs w:val="56"/>
        </w:rPr>
      </w:pPr>
      <w:r w:rsidRPr="000E0A33">
        <w:rPr>
          <w:sz w:val="56"/>
          <w:szCs w:val="56"/>
        </w:rPr>
        <w:t>Carta No. 6</w:t>
      </w:r>
    </w:p>
    <w:p w:rsidR="009D0D20" w:rsidRPr="000E0A33" w:rsidRDefault="009D0D20" w:rsidP="009D0D20">
      <w:pPr>
        <w:pStyle w:val="Ttulo1"/>
      </w:pPr>
      <w:r w:rsidRPr="000E0A33">
        <w:t>Instalación</w:t>
      </w:r>
    </w:p>
    <w:p w:rsidR="009D0D20" w:rsidRPr="000E0A33" w:rsidRDefault="009D0D20" w:rsidP="009D0D20"/>
    <w:p w:rsidR="009D0D20" w:rsidRPr="000E0A33" w:rsidRDefault="009D0D20" w:rsidP="009D0D20"/>
    <w:p w:rsidR="009D0D20" w:rsidRPr="000E0A33" w:rsidRDefault="009D0D20" w:rsidP="009D0D20">
      <w:pPr>
        <w:jc w:val="both"/>
      </w:pPr>
      <w:r w:rsidRPr="000E0A33">
        <w:t>El que suscribe C. _______________________________ en mi carácter de representante legal, en relación con el procedimiento de adquisición No. ______________, la(s) partida(s) No.</w:t>
      </w:r>
      <w:r w:rsidRPr="000E0A33">
        <w:rPr>
          <w:u w:val="single"/>
        </w:rPr>
        <w:t>___________</w:t>
      </w:r>
      <w:r w:rsidRPr="000E0A33">
        <w:t>, manifiesto que en caso de ser adjudicado, la instalación y puesta a punto de los bienes ofertados se realizará a satisfacción del Consejo de la Judicatura Federal.</w:t>
      </w:r>
    </w:p>
    <w:p w:rsidR="009D0D20" w:rsidRPr="000E0A33" w:rsidRDefault="009D0D20" w:rsidP="009D0D20">
      <w:pPr>
        <w:jc w:val="both"/>
      </w:pPr>
    </w:p>
    <w:p w:rsidR="009D0D20" w:rsidRPr="000E0A33" w:rsidRDefault="009D0D20" w:rsidP="009D0D20">
      <w:pPr>
        <w:jc w:val="both"/>
      </w:pPr>
    </w:p>
    <w:p w:rsidR="009D0D20" w:rsidRPr="000E0A33" w:rsidRDefault="009D0D20" w:rsidP="009D0D20">
      <w:pPr>
        <w:jc w:val="both"/>
      </w:pPr>
    </w:p>
    <w:p w:rsidR="009D0D20" w:rsidRPr="000E0A33" w:rsidRDefault="009D0D20" w:rsidP="009D0D20">
      <w:pPr>
        <w:jc w:val="center"/>
      </w:pPr>
      <w:r w:rsidRPr="000E0A33">
        <w:t>(Razón social)</w:t>
      </w:r>
    </w:p>
    <w:p w:rsidR="009D0D20" w:rsidRPr="000E0A33" w:rsidRDefault="009D0D20" w:rsidP="009D0D20">
      <w:pPr>
        <w:jc w:val="both"/>
      </w:pPr>
    </w:p>
    <w:p w:rsidR="009D0D20" w:rsidRPr="000E0A33" w:rsidRDefault="009D0D20" w:rsidP="009D0D20">
      <w:pPr>
        <w:jc w:val="both"/>
      </w:pPr>
    </w:p>
    <w:p w:rsidR="009D0D20" w:rsidRPr="000E0A33" w:rsidRDefault="009D0D20" w:rsidP="009D0D20">
      <w:pPr>
        <w:jc w:val="both"/>
      </w:pPr>
    </w:p>
    <w:p w:rsidR="009D0D20" w:rsidRPr="000E0A33" w:rsidRDefault="009D0D20" w:rsidP="009D0D20">
      <w:pPr>
        <w:jc w:val="both"/>
      </w:pPr>
    </w:p>
    <w:p w:rsidR="009D0D20" w:rsidRPr="000E0A33" w:rsidRDefault="009D0D20" w:rsidP="009D0D20">
      <w:pPr>
        <w:jc w:val="center"/>
      </w:pPr>
      <w:r w:rsidRPr="000E0A33">
        <w:t>_____________________________________</w:t>
      </w:r>
    </w:p>
    <w:p w:rsidR="009D0D20" w:rsidRPr="000E0A33" w:rsidRDefault="009D0D20" w:rsidP="009D0D20">
      <w:pPr>
        <w:jc w:val="center"/>
        <w:rPr>
          <w:b/>
        </w:rPr>
      </w:pPr>
      <w:r w:rsidRPr="000E0A33">
        <w:rPr>
          <w:b/>
        </w:rPr>
        <w:t>Nombre, Firma y Cargo.</w:t>
      </w:r>
    </w:p>
    <w:p w:rsidR="009D0D20" w:rsidRPr="000E0A33" w:rsidRDefault="009D0D20" w:rsidP="009D0D20">
      <w:pPr>
        <w:rPr>
          <w:rFonts w:cs="Arial"/>
        </w:rPr>
      </w:pPr>
      <w:r w:rsidRPr="000E0A33">
        <w:rPr>
          <w:rFonts w:cs="Arial"/>
        </w:rPr>
        <w:br w:type="page"/>
      </w:r>
    </w:p>
    <w:p w:rsidR="009D0D20" w:rsidRPr="000E0A33" w:rsidRDefault="009D0D20">
      <w:pPr>
        <w:rPr>
          <w:rFonts w:cs="Arial"/>
        </w:rPr>
      </w:pPr>
    </w:p>
    <w:p w:rsidR="00381C72" w:rsidRPr="000E0A33" w:rsidRDefault="00BB5DCB" w:rsidP="00381C72">
      <w:pPr>
        <w:rPr>
          <w:rFonts w:cs="Arial"/>
        </w:rPr>
      </w:pPr>
      <w:r w:rsidRPr="000E0A33">
        <w:rPr>
          <w:rFonts w:cs="Arial"/>
        </w:rPr>
        <w:t xml:space="preserve"> </w:t>
      </w:r>
      <w:r w:rsidR="00381C72" w:rsidRPr="000E0A33">
        <w:rPr>
          <w:rFonts w:cs="Arial"/>
        </w:rPr>
        <w:t xml:space="preserve">(Papel membretado de la </w:t>
      </w:r>
      <w:r w:rsidR="00381C72" w:rsidRPr="000E0A33">
        <w:rPr>
          <w:rFonts w:cs="Arial"/>
          <w:b/>
          <w:sz w:val="24"/>
        </w:rPr>
        <w:t>empresa participante</w:t>
      </w:r>
      <w:r w:rsidR="00381C72" w:rsidRPr="000E0A33">
        <w:rPr>
          <w:rFonts w:cs="Arial"/>
        </w:rPr>
        <w:t>)</w:t>
      </w:r>
    </w:p>
    <w:p w:rsidR="00381C72" w:rsidRPr="000E0A33" w:rsidRDefault="00381C72" w:rsidP="00381C72">
      <w:pPr>
        <w:rPr>
          <w:rFonts w:cs="Arial"/>
        </w:rPr>
      </w:pPr>
    </w:p>
    <w:p w:rsidR="00381C72" w:rsidRPr="000E0A33" w:rsidRDefault="00381C72" w:rsidP="00381C72">
      <w:pPr>
        <w:jc w:val="right"/>
        <w:rPr>
          <w:rFonts w:cs="Arial"/>
        </w:rPr>
      </w:pPr>
      <w:r w:rsidRPr="000E0A33">
        <w:rPr>
          <w:rFonts w:cs="Arial"/>
        </w:rPr>
        <w:t xml:space="preserve">Ciudad de México, a __ de ________ </w:t>
      </w:r>
      <w:proofErr w:type="spellStart"/>
      <w:r w:rsidRPr="000E0A33">
        <w:rPr>
          <w:rFonts w:cs="Arial"/>
        </w:rPr>
        <w:t>de</w:t>
      </w:r>
      <w:proofErr w:type="spellEnd"/>
      <w:r w:rsidRPr="000E0A33">
        <w:rPr>
          <w:rFonts w:cs="Arial"/>
        </w:rPr>
        <w:t xml:space="preserve"> 20__</w:t>
      </w:r>
    </w:p>
    <w:p w:rsidR="00381C72" w:rsidRPr="000E0A33" w:rsidRDefault="00381C72" w:rsidP="00381C72">
      <w:pPr>
        <w:rPr>
          <w:rFonts w:cs="Arial"/>
        </w:rPr>
      </w:pPr>
    </w:p>
    <w:p w:rsidR="00381C72" w:rsidRPr="000E0A33" w:rsidRDefault="00381C72" w:rsidP="00381C72">
      <w:pPr>
        <w:rPr>
          <w:rFonts w:cs="Arial"/>
        </w:rPr>
      </w:pPr>
    </w:p>
    <w:p w:rsidR="00381C72" w:rsidRPr="000E0A33" w:rsidRDefault="00381C72" w:rsidP="00381C72">
      <w:pPr>
        <w:rPr>
          <w:rFonts w:cs="Arial"/>
        </w:rPr>
      </w:pPr>
      <w:r w:rsidRPr="000E0A33">
        <w:rPr>
          <w:rFonts w:cs="Arial"/>
        </w:rPr>
        <w:t>CONSEJO DE LA JUDICATURA FEDERAL</w:t>
      </w:r>
    </w:p>
    <w:p w:rsidR="00381C72" w:rsidRPr="000E0A33" w:rsidRDefault="00381C72" w:rsidP="00381C72">
      <w:pPr>
        <w:pStyle w:val="Ttulo1"/>
        <w:rPr>
          <w:rFonts w:cs="Arial"/>
        </w:rPr>
      </w:pPr>
      <w:r w:rsidRPr="000E0A33">
        <w:rPr>
          <w:rFonts w:cs="Arial"/>
        </w:rPr>
        <w:t xml:space="preserve">P R E S E N T E </w:t>
      </w:r>
    </w:p>
    <w:p w:rsidR="00381C72" w:rsidRPr="000E0A33" w:rsidRDefault="00381C72" w:rsidP="00381C72">
      <w:pPr>
        <w:rPr>
          <w:rFonts w:cs="Arial"/>
        </w:rPr>
      </w:pPr>
    </w:p>
    <w:p w:rsidR="00381C72" w:rsidRPr="000E0A33" w:rsidRDefault="00381C72" w:rsidP="00381C72">
      <w:pPr>
        <w:rPr>
          <w:rFonts w:cs="Arial"/>
        </w:rPr>
      </w:pPr>
    </w:p>
    <w:p w:rsidR="00381C72" w:rsidRPr="000E0A33" w:rsidRDefault="00BB5DCB" w:rsidP="00381C72">
      <w:pPr>
        <w:pStyle w:val="Ttulo1"/>
        <w:rPr>
          <w:rFonts w:cs="Arial"/>
          <w:sz w:val="56"/>
          <w:szCs w:val="56"/>
        </w:rPr>
      </w:pPr>
      <w:r w:rsidRPr="000E0A33">
        <w:rPr>
          <w:rFonts w:cs="Arial"/>
          <w:sz w:val="56"/>
          <w:szCs w:val="56"/>
        </w:rPr>
        <w:t xml:space="preserve">Carta No. </w:t>
      </w:r>
      <w:r w:rsidR="00CF779B" w:rsidRPr="000E0A33">
        <w:rPr>
          <w:rFonts w:cs="Arial"/>
          <w:sz w:val="56"/>
          <w:szCs w:val="56"/>
        </w:rPr>
        <w:t>7</w:t>
      </w:r>
    </w:p>
    <w:p w:rsidR="00A14E6D" w:rsidRPr="000E0A33" w:rsidRDefault="00A14E6D" w:rsidP="00A14E6D">
      <w:pPr>
        <w:pStyle w:val="Ttulo1"/>
      </w:pPr>
      <w:r w:rsidRPr="000E0A33">
        <w:t>Carta de cumplimiento de términos y condiciones de las garantías y servicios</w:t>
      </w:r>
    </w:p>
    <w:p w:rsidR="00A14E6D" w:rsidRPr="000E0A33" w:rsidRDefault="00A14E6D" w:rsidP="00A14E6D"/>
    <w:p w:rsidR="00A14E6D" w:rsidRPr="000E0A33" w:rsidRDefault="00A14E6D" w:rsidP="00A14E6D"/>
    <w:p w:rsidR="00A14E6D" w:rsidRPr="000E0A33" w:rsidRDefault="00A14E6D" w:rsidP="00A14E6D">
      <w:pPr>
        <w:pStyle w:val="Textosinformato"/>
        <w:jc w:val="both"/>
        <w:rPr>
          <w:rFonts w:ascii="Arial" w:hAnsi="Arial" w:cs="Arial"/>
          <w:sz w:val="22"/>
          <w:szCs w:val="22"/>
          <w:lang w:val="es-MX"/>
        </w:rPr>
      </w:pPr>
      <w:r w:rsidRPr="000E0A33">
        <w:rPr>
          <w:rFonts w:ascii="Arial" w:hAnsi="Arial" w:cs="Arial"/>
          <w:sz w:val="22"/>
          <w:szCs w:val="22"/>
          <w:lang w:val="es-MX"/>
        </w:rPr>
        <w:t>El que suscribe C. ____________________________ en mi carácter de representante legal, en relación con el procedimiento de adquisición No. ______________, para la(s) partida(s) No.__________ descripción_______________________:</w:t>
      </w:r>
    </w:p>
    <w:p w:rsidR="00A14E6D" w:rsidRPr="000E0A33" w:rsidRDefault="00A14E6D" w:rsidP="00A14E6D">
      <w:pPr>
        <w:pStyle w:val="Textosinformato"/>
        <w:jc w:val="both"/>
        <w:rPr>
          <w:rFonts w:ascii="Arial" w:hAnsi="Arial" w:cs="Arial"/>
          <w:sz w:val="22"/>
          <w:szCs w:val="22"/>
          <w:lang w:val="es-MX"/>
        </w:rPr>
      </w:pPr>
    </w:p>
    <w:p w:rsidR="00A14E6D" w:rsidRPr="000E0A33" w:rsidRDefault="00A14E6D" w:rsidP="00A14E6D">
      <w:pPr>
        <w:pStyle w:val="Textosinformato"/>
        <w:jc w:val="both"/>
        <w:rPr>
          <w:rFonts w:ascii="Arial" w:hAnsi="Arial" w:cs="Arial"/>
          <w:sz w:val="22"/>
          <w:szCs w:val="22"/>
          <w:lang w:val="es-MX"/>
        </w:rPr>
      </w:pPr>
    </w:p>
    <w:p w:rsidR="00A14E6D" w:rsidRPr="000E0A33" w:rsidRDefault="00A14E6D" w:rsidP="002333B7">
      <w:pPr>
        <w:pStyle w:val="Textosinformato"/>
        <w:numPr>
          <w:ilvl w:val="0"/>
          <w:numId w:val="20"/>
        </w:numPr>
        <w:jc w:val="both"/>
        <w:rPr>
          <w:rFonts w:ascii="Arial" w:hAnsi="Arial" w:cs="Arial"/>
          <w:sz w:val="22"/>
          <w:szCs w:val="22"/>
          <w:lang w:val="es-MX"/>
        </w:rPr>
      </w:pPr>
      <w:r w:rsidRPr="000E0A33">
        <w:rPr>
          <w:rFonts w:ascii="Arial" w:hAnsi="Arial" w:cs="Arial"/>
          <w:sz w:val="22"/>
          <w:szCs w:val="22"/>
          <w:lang w:val="es-MX"/>
        </w:rPr>
        <w:t>Manifiesto que he leído, entendido y estoy de acuerdo en cumplir con los términos y condiciones solicitados para las garantías y servicios, conforme a lo establecido en estas bases de adquisición.</w:t>
      </w:r>
    </w:p>
    <w:p w:rsidR="00A14E6D" w:rsidRPr="000E0A33" w:rsidRDefault="00A14E6D" w:rsidP="00A14E6D">
      <w:pPr>
        <w:pStyle w:val="Textosinformato"/>
        <w:rPr>
          <w:rFonts w:ascii="Arial" w:hAnsi="Arial" w:cs="Arial"/>
          <w:sz w:val="22"/>
          <w:szCs w:val="22"/>
          <w:lang w:val="es-MX"/>
        </w:rPr>
      </w:pPr>
    </w:p>
    <w:p w:rsidR="00A14E6D" w:rsidRPr="000E0A33" w:rsidRDefault="00A14E6D" w:rsidP="00A14E6D">
      <w:pPr>
        <w:pStyle w:val="Textosinformato"/>
        <w:rPr>
          <w:rFonts w:ascii="Arial" w:hAnsi="Arial" w:cs="Arial"/>
          <w:sz w:val="22"/>
          <w:szCs w:val="22"/>
          <w:lang w:val="es-MX"/>
        </w:rPr>
      </w:pPr>
    </w:p>
    <w:p w:rsidR="00A14E6D" w:rsidRPr="000E0A33" w:rsidRDefault="00A14E6D" w:rsidP="002333B7">
      <w:pPr>
        <w:pStyle w:val="Textosinformato"/>
        <w:numPr>
          <w:ilvl w:val="0"/>
          <w:numId w:val="20"/>
        </w:numPr>
        <w:jc w:val="both"/>
        <w:rPr>
          <w:rFonts w:ascii="Arial" w:hAnsi="Arial" w:cs="Arial"/>
          <w:sz w:val="22"/>
          <w:szCs w:val="22"/>
          <w:lang w:val="es-MX"/>
        </w:rPr>
      </w:pPr>
      <w:r w:rsidRPr="000E0A33">
        <w:rPr>
          <w:rFonts w:ascii="Arial" w:hAnsi="Arial" w:cs="Arial"/>
          <w:sz w:val="22"/>
          <w:szCs w:val="22"/>
          <w:lang w:val="es-MX"/>
        </w:rPr>
        <w:t>Así mismo, en caso de aplicación de la garantía, seré responsable del retiro, traslado y seguimiento de la reparación o sustitución de dichos bienes, todo esto sin que represente costo adicional alguno para el Consejo de la Judicatura Federal.</w:t>
      </w:r>
    </w:p>
    <w:p w:rsidR="00A14E6D" w:rsidRPr="000E0A33" w:rsidRDefault="00A14E6D" w:rsidP="00A14E6D">
      <w:pPr>
        <w:pStyle w:val="Textosinformato"/>
        <w:rPr>
          <w:rFonts w:ascii="Arial" w:hAnsi="Arial" w:cs="Arial"/>
          <w:sz w:val="22"/>
          <w:szCs w:val="22"/>
          <w:lang w:val="es-MX"/>
        </w:rPr>
      </w:pP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center"/>
        <w:rPr>
          <w:rFonts w:cs="Arial"/>
        </w:rPr>
      </w:pPr>
      <w:r w:rsidRPr="000E0A33">
        <w:rPr>
          <w:rFonts w:cs="Arial"/>
        </w:rPr>
        <w:t>(Razón social)</w:t>
      </w: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center"/>
        <w:rPr>
          <w:rFonts w:cs="Arial"/>
        </w:rPr>
      </w:pPr>
      <w:r w:rsidRPr="000E0A33">
        <w:rPr>
          <w:rFonts w:cs="Arial"/>
        </w:rPr>
        <w:t>_____________________________________</w:t>
      </w:r>
    </w:p>
    <w:p w:rsidR="00381C72" w:rsidRPr="000E0A33" w:rsidRDefault="00381C72" w:rsidP="00381C72">
      <w:pPr>
        <w:jc w:val="center"/>
        <w:rPr>
          <w:rFonts w:cs="Arial"/>
          <w:b/>
        </w:rPr>
      </w:pPr>
      <w:r w:rsidRPr="000E0A33">
        <w:rPr>
          <w:rFonts w:cs="Arial"/>
          <w:b/>
        </w:rPr>
        <w:t>Nombre, Firma y Cargo.</w:t>
      </w:r>
    </w:p>
    <w:p w:rsidR="000C27D6" w:rsidRPr="000E0A33" w:rsidRDefault="000C27D6">
      <w:pPr>
        <w:pStyle w:val="BodyText31"/>
        <w:rPr>
          <w:rFonts w:cs="Arial"/>
        </w:rPr>
      </w:pPr>
    </w:p>
    <w:p w:rsidR="000C27D6" w:rsidRPr="000E0A33" w:rsidRDefault="000C27D6">
      <w:pPr>
        <w:pStyle w:val="BodyText31"/>
        <w:rPr>
          <w:rFonts w:cs="Arial"/>
        </w:rPr>
      </w:pPr>
    </w:p>
    <w:p w:rsidR="000C27D6" w:rsidRPr="000E0A33" w:rsidRDefault="000C27D6">
      <w:pPr>
        <w:pStyle w:val="BodyText31"/>
        <w:rPr>
          <w:rFonts w:cs="Arial"/>
        </w:rPr>
      </w:pPr>
    </w:p>
    <w:p w:rsidR="000C27D6" w:rsidRPr="000E0A33" w:rsidRDefault="000C27D6">
      <w:pPr>
        <w:ind w:left="708"/>
        <w:rPr>
          <w:rFonts w:cs="Arial"/>
          <w:sz w:val="20"/>
        </w:rPr>
      </w:pPr>
      <w:r w:rsidRPr="000E0A33">
        <w:rPr>
          <w:rFonts w:cs="Arial"/>
        </w:rPr>
        <w:br w:type="page"/>
      </w:r>
    </w:p>
    <w:p w:rsidR="00381C72" w:rsidRPr="000E0A33" w:rsidRDefault="001647D5" w:rsidP="00381C72">
      <w:pPr>
        <w:rPr>
          <w:rFonts w:cs="Arial"/>
        </w:rPr>
      </w:pPr>
      <w:r w:rsidRPr="000E0A33">
        <w:rPr>
          <w:rFonts w:cs="Arial"/>
        </w:rPr>
        <w:lastRenderedPageBreak/>
        <w:t xml:space="preserve"> </w:t>
      </w:r>
      <w:r w:rsidR="00381C72" w:rsidRPr="000E0A33">
        <w:rPr>
          <w:rFonts w:cs="Arial"/>
        </w:rPr>
        <w:t xml:space="preserve">(Papel membretado del </w:t>
      </w:r>
      <w:r w:rsidR="00381C72" w:rsidRPr="000E0A33">
        <w:rPr>
          <w:rFonts w:cs="Arial"/>
          <w:b/>
        </w:rPr>
        <w:t>Centro</w:t>
      </w:r>
      <w:r w:rsidR="00381C72" w:rsidRPr="000E0A33">
        <w:rPr>
          <w:rFonts w:cs="Arial"/>
        </w:rPr>
        <w:t xml:space="preserve"> de </w:t>
      </w:r>
      <w:r w:rsidR="00381C72" w:rsidRPr="000E0A33">
        <w:rPr>
          <w:rFonts w:cs="Arial"/>
          <w:b/>
        </w:rPr>
        <w:t>Servicio</w:t>
      </w:r>
      <w:r w:rsidR="00381C72" w:rsidRPr="000E0A33">
        <w:rPr>
          <w:rFonts w:cs="Arial"/>
        </w:rPr>
        <w:t>)</w:t>
      </w:r>
    </w:p>
    <w:p w:rsidR="00381C72" w:rsidRPr="000E0A33" w:rsidRDefault="00381C72" w:rsidP="00381C72">
      <w:pPr>
        <w:rPr>
          <w:rFonts w:cs="Arial"/>
        </w:rPr>
      </w:pPr>
    </w:p>
    <w:p w:rsidR="00381C72" w:rsidRPr="000E0A33" w:rsidRDefault="00381C72" w:rsidP="00381C72">
      <w:pPr>
        <w:jc w:val="right"/>
        <w:rPr>
          <w:rFonts w:cs="Arial"/>
        </w:rPr>
      </w:pPr>
      <w:r w:rsidRPr="000E0A33">
        <w:rPr>
          <w:rFonts w:cs="Arial"/>
        </w:rPr>
        <w:t xml:space="preserve">Ciudad de México, a __ de ________ </w:t>
      </w:r>
      <w:proofErr w:type="spellStart"/>
      <w:r w:rsidRPr="000E0A33">
        <w:rPr>
          <w:rFonts w:cs="Arial"/>
        </w:rPr>
        <w:t>de</w:t>
      </w:r>
      <w:proofErr w:type="spellEnd"/>
      <w:r w:rsidRPr="000E0A33">
        <w:rPr>
          <w:rFonts w:cs="Arial"/>
        </w:rPr>
        <w:t xml:space="preserve"> 20__</w:t>
      </w:r>
    </w:p>
    <w:p w:rsidR="00381C72" w:rsidRPr="000E0A33" w:rsidRDefault="00381C72" w:rsidP="00381C72">
      <w:pPr>
        <w:rPr>
          <w:rFonts w:cs="Arial"/>
        </w:rPr>
      </w:pPr>
    </w:p>
    <w:p w:rsidR="00381C72" w:rsidRPr="000E0A33" w:rsidRDefault="00381C72" w:rsidP="00381C72">
      <w:pPr>
        <w:rPr>
          <w:rFonts w:cs="Arial"/>
        </w:rPr>
      </w:pPr>
    </w:p>
    <w:p w:rsidR="00381C72" w:rsidRPr="000E0A33" w:rsidRDefault="00381C72" w:rsidP="00381C72">
      <w:pPr>
        <w:rPr>
          <w:rFonts w:cs="Arial"/>
        </w:rPr>
      </w:pPr>
      <w:r w:rsidRPr="000E0A33">
        <w:rPr>
          <w:rFonts w:cs="Arial"/>
        </w:rPr>
        <w:t>CONSEJO DE LA JUDICATURA FEDERAL</w:t>
      </w:r>
    </w:p>
    <w:p w:rsidR="00381C72" w:rsidRPr="000E0A33" w:rsidRDefault="00381C72" w:rsidP="00381C72">
      <w:pPr>
        <w:pStyle w:val="Ttulo1"/>
        <w:rPr>
          <w:rFonts w:cs="Arial"/>
        </w:rPr>
      </w:pPr>
      <w:r w:rsidRPr="000E0A33">
        <w:rPr>
          <w:rFonts w:cs="Arial"/>
        </w:rPr>
        <w:t xml:space="preserve">P R E S E N T E </w:t>
      </w:r>
    </w:p>
    <w:p w:rsidR="00381C72" w:rsidRPr="000E0A33" w:rsidRDefault="00381C72" w:rsidP="00381C72">
      <w:pPr>
        <w:rPr>
          <w:rFonts w:cs="Arial"/>
        </w:rPr>
      </w:pPr>
    </w:p>
    <w:p w:rsidR="00381C72" w:rsidRPr="000E0A33" w:rsidRDefault="00381C72" w:rsidP="00381C72">
      <w:pPr>
        <w:rPr>
          <w:rFonts w:cs="Arial"/>
        </w:rPr>
      </w:pPr>
    </w:p>
    <w:p w:rsidR="00381C72" w:rsidRPr="000E0A33" w:rsidRDefault="001F29AF" w:rsidP="00381C72">
      <w:pPr>
        <w:pStyle w:val="Ttulo1"/>
        <w:rPr>
          <w:rFonts w:cs="Arial"/>
          <w:sz w:val="56"/>
          <w:szCs w:val="56"/>
        </w:rPr>
      </w:pPr>
      <w:r w:rsidRPr="000E0A33">
        <w:rPr>
          <w:rFonts w:cs="Arial"/>
          <w:sz w:val="56"/>
          <w:szCs w:val="56"/>
        </w:rPr>
        <w:t>Carta No. 8</w:t>
      </w:r>
    </w:p>
    <w:p w:rsidR="0050561C" w:rsidRPr="000E0A33" w:rsidRDefault="0050561C" w:rsidP="0050561C">
      <w:pPr>
        <w:pStyle w:val="Ttulo1"/>
      </w:pPr>
      <w:r w:rsidRPr="000E0A33">
        <w:t>Carta de cumplimiento de términos y condiciones de entrega de bienes</w:t>
      </w:r>
    </w:p>
    <w:p w:rsidR="0050561C" w:rsidRPr="000E0A33" w:rsidRDefault="0050561C" w:rsidP="0050561C"/>
    <w:p w:rsidR="0050561C" w:rsidRPr="000E0A33" w:rsidRDefault="0050561C" w:rsidP="0050561C"/>
    <w:p w:rsidR="0050561C" w:rsidRPr="000E0A33" w:rsidRDefault="0050561C" w:rsidP="0050561C">
      <w:pPr>
        <w:jc w:val="both"/>
      </w:pPr>
      <w:r w:rsidRPr="000E0A33">
        <w:t>El que suscribe C. _______________________________ en mi carácter de representante legal, en relación con el procedimiento de adquisición No. ______________, para la(s) partida(s) No. ______, manifiesto que he leído, entendido y estoy de acuerdo en prestar los servicios de entrega de bienes, conforme a lo establecido en el presente Anexo Técnico.</w:t>
      </w:r>
    </w:p>
    <w:p w:rsidR="0050561C" w:rsidRPr="000E0A33" w:rsidRDefault="0050561C" w:rsidP="0050561C">
      <w:pPr>
        <w:jc w:val="center"/>
      </w:pPr>
    </w:p>
    <w:p w:rsidR="0050561C" w:rsidRPr="000E0A33" w:rsidRDefault="0050561C" w:rsidP="0050561C">
      <w:pPr>
        <w:jc w:val="both"/>
      </w:pPr>
    </w:p>
    <w:p w:rsidR="000C27D6" w:rsidRPr="000E0A33" w:rsidRDefault="000C27D6">
      <w:pPr>
        <w:jc w:val="both"/>
        <w:rPr>
          <w:rFonts w:cs="Arial"/>
        </w:rPr>
      </w:pPr>
    </w:p>
    <w:p w:rsidR="000C27D6" w:rsidRPr="000E0A33" w:rsidRDefault="000C27D6">
      <w:pPr>
        <w:jc w:val="both"/>
        <w:rPr>
          <w:rFonts w:cs="Arial"/>
        </w:rPr>
      </w:pPr>
    </w:p>
    <w:p w:rsidR="000C27D6" w:rsidRPr="000E0A33" w:rsidRDefault="000C27D6">
      <w:pPr>
        <w:jc w:val="both"/>
        <w:rPr>
          <w:rFonts w:cs="Arial"/>
        </w:rPr>
      </w:pPr>
    </w:p>
    <w:p w:rsidR="000C27D6" w:rsidRPr="000E0A33" w:rsidRDefault="000C27D6">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4"/>
      </w:tblGrid>
      <w:tr w:rsidR="000C27D6" w:rsidRPr="000E0A33">
        <w:tc>
          <w:tcPr>
            <w:tcW w:w="10190" w:type="dxa"/>
            <w:tcBorders>
              <w:top w:val="nil"/>
              <w:left w:val="nil"/>
              <w:bottom w:val="nil"/>
              <w:right w:val="nil"/>
            </w:tcBorders>
          </w:tcPr>
          <w:p w:rsidR="000C27D6" w:rsidRPr="000E0A33" w:rsidRDefault="000C27D6">
            <w:pPr>
              <w:jc w:val="center"/>
              <w:rPr>
                <w:rFonts w:cs="Arial"/>
              </w:rPr>
            </w:pPr>
            <w:r w:rsidRPr="000E0A33">
              <w:rPr>
                <w:rFonts w:cs="Arial"/>
              </w:rPr>
              <w:t>(Representante legal)</w:t>
            </w:r>
          </w:p>
          <w:p w:rsidR="000C27D6" w:rsidRPr="000E0A33" w:rsidRDefault="000C27D6">
            <w:pPr>
              <w:jc w:val="both"/>
              <w:rPr>
                <w:rFonts w:cs="Arial"/>
              </w:rPr>
            </w:pPr>
          </w:p>
          <w:p w:rsidR="000C27D6" w:rsidRPr="000E0A33" w:rsidRDefault="000C27D6">
            <w:pPr>
              <w:jc w:val="both"/>
              <w:rPr>
                <w:rFonts w:cs="Arial"/>
              </w:rPr>
            </w:pPr>
          </w:p>
          <w:p w:rsidR="000C27D6" w:rsidRPr="000E0A33" w:rsidRDefault="000C27D6">
            <w:pPr>
              <w:jc w:val="both"/>
              <w:rPr>
                <w:rFonts w:cs="Arial"/>
              </w:rPr>
            </w:pPr>
          </w:p>
          <w:p w:rsidR="000C27D6" w:rsidRPr="000E0A33" w:rsidRDefault="000C27D6">
            <w:pPr>
              <w:jc w:val="both"/>
              <w:rPr>
                <w:rFonts w:cs="Arial"/>
              </w:rPr>
            </w:pPr>
          </w:p>
          <w:p w:rsidR="000C27D6" w:rsidRPr="000E0A33" w:rsidRDefault="000C27D6">
            <w:pPr>
              <w:jc w:val="center"/>
              <w:rPr>
                <w:rFonts w:cs="Arial"/>
              </w:rPr>
            </w:pPr>
            <w:r w:rsidRPr="000E0A33">
              <w:rPr>
                <w:rFonts w:cs="Arial"/>
              </w:rPr>
              <w:t>___________________________________</w:t>
            </w:r>
          </w:p>
          <w:p w:rsidR="000C27D6" w:rsidRPr="000E0A33" w:rsidRDefault="000C27D6">
            <w:pPr>
              <w:jc w:val="center"/>
              <w:rPr>
                <w:rFonts w:cs="Arial"/>
                <w:b/>
              </w:rPr>
            </w:pPr>
            <w:r w:rsidRPr="000E0A33">
              <w:rPr>
                <w:rFonts w:cs="Arial"/>
                <w:b/>
              </w:rPr>
              <w:t>Nombre, Firma</w:t>
            </w:r>
          </w:p>
          <w:p w:rsidR="000C27D6" w:rsidRPr="000E0A33" w:rsidRDefault="000C27D6">
            <w:pPr>
              <w:jc w:val="both"/>
              <w:rPr>
                <w:rFonts w:cs="Arial"/>
              </w:rPr>
            </w:pPr>
          </w:p>
          <w:p w:rsidR="000C27D6" w:rsidRPr="000E0A33" w:rsidRDefault="000C27D6">
            <w:pPr>
              <w:jc w:val="both"/>
              <w:rPr>
                <w:rFonts w:cs="Arial"/>
              </w:rPr>
            </w:pPr>
          </w:p>
          <w:p w:rsidR="000C27D6" w:rsidRPr="000E0A33" w:rsidRDefault="000C27D6">
            <w:pPr>
              <w:jc w:val="both"/>
              <w:rPr>
                <w:rFonts w:cs="Arial"/>
              </w:rPr>
            </w:pPr>
          </w:p>
          <w:p w:rsidR="000C27D6" w:rsidRPr="000E0A33" w:rsidRDefault="000C27D6">
            <w:pPr>
              <w:jc w:val="both"/>
              <w:rPr>
                <w:rFonts w:cs="Arial"/>
              </w:rPr>
            </w:pPr>
          </w:p>
          <w:p w:rsidR="000C27D6" w:rsidRPr="000E0A33" w:rsidRDefault="000C27D6">
            <w:pPr>
              <w:jc w:val="center"/>
              <w:rPr>
                <w:rFonts w:cs="Arial"/>
              </w:rPr>
            </w:pPr>
          </w:p>
        </w:tc>
      </w:tr>
    </w:tbl>
    <w:p w:rsidR="000C27D6" w:rsidRPr="000E0A33" w:rsidRDefault="000C27D6">
      <w:pPr>
        <w:jc w:val="both"/>
        <w:rPr>
          <w:rFonts w:cs="Arial"/>
        </w:rPr>
      </w:pPr>
    </w:p>
    <w:p w:rsidR="000C27D6" w:rsidRPr="000E0A33" w:rsidRDefault="000C27D6">
      <w:pPr>
        <w:ind w:left="708"/>
        <w:rPr>
          <w:rFonts w:cs="Arial"/>
          <w:sz w:val="20"/>
        </w:rPr>
      </w:pPr>
      <w:r w:rsidRPr="000E0A33">
        <w:rPr>
          <w:rFonts w:cs="Arial"/>
        </w:rPr>
        <w:br w:type="page"/>
      </w:r>
    </w:p>
    <w:p w:rsidR="00381C72" w:rsidRPr="000E0A33" w:rsidRDefault="00381C72" w:rsidP="00381C72">
      <w:pPr>
        <w:rPr>
          <w:rFonts w:cs="Arial"/>
        </w:rPr>
      </w:pPr>
      <w:r w:rsidRPr="000E0A33">
        <w:rPr>
          <w:rFonts w:cs="Arial"/>
        </w:rPr>
        <w:lastRenderedPageBreak/>
        <w:t xml:space="preserve">(Papel membretado de la </w:t>
      </w:r>
      <w:r w:rsidR="0050561C" w:rsidRPr="000E0A33">
        <w:rPr>
          <w:b/>
          <w:sz w:val="24"/>
        </w:rPr>
        <w:t>Centro de Servicio</w:t>
      </w:r>
      <w:r w:rsidRPr="000E0A33">
        <w:rPr>
          <w:rFonts w:cs="Arial"/>
        </w:rPr>
        <w:t>)</w:t>
      </w:r>
    </w:p>
    <w:p w:rsidR="00381C72" w:rsidRPr="000E0A33" w:rsidRDefault="00381C72" w:rsidP="00381C72">
      <w:pPr>
        <w:jc w:val="right"/>
        <w:rPr>
          <w:rFonts w:cs="Arial"/>
        </w:rPr>
      </w:pPr>
      <w:r w:rsidRPr="000E0A33">
        <w:rPr>
          <w:rFonts w:cs="Arial"/>
        </w:rPr>
        <w:t xml:space="preserve">Ciudad de México, a __ de ________ </w:t>
      </w:r>
      <w:proofErr w:type="spellStart"/>
      <w:r w:rsidRPr="000E0A33">
        <w:rPr>
          <w:rFonts w:cs="Arial"/>
        </w:rPr>
        <w:t>de</w:t>
      </w:r>
      <w:proofErr w:type="spellEnd"/>
      <w:r w:rsidRPr="000E0A33">
        <w:rPr>
          <w:rFonts w:cs="Arial"/>
        </w:rPr>
        <w:t xml:space="preserve"> 20__</w:t>
      </w:r>
    </w:p>
    <w:p w:rsidR="00381C72" w:rsidRPr="000E0A33" w:rsidRDefault="00381C72" w:rsidP="00381C72">
      <w:pPr>
        <w:rPr>
          <w:rFonts w:cs="Arial"/>
        </w:rPr>
      </w:pPr>
    </w:p>
    <w:p w:rsidR="00381C72" w:rsidRPr="000E0A33" w:rsidRDefault="00381C72" w:rsidP="00381C72">
      <w:pPr>
        <w:rPr>
          <w:rFonts w:cs="Arial"/>
        </w:rPr>
      </w:pPr>
    </w:p>
    <w:p w:rsidR="00381C72" w:rsidRPr="000E0A33" w:rsidRDefault="00381C72" w:rsidP="00381C72">
      <w:pPr>
        <w:rPr>
          <w:rFonts w:cs="Arial"/>
        </w:rPr>
      </w:pPr>
      <w:r w:rsidRPr="000E0A33">
        <w:rPr>
          <w:rFonts w:cs="Arial"/>
        </w:rPr>
        <w:t>CONSEJO DE LA JUDICATURA FEDERAL</w:t>
      </w:r>
    </w:p>
    <w:p w:rsidR="00381C72" w:rsidRPr="000E0A33" w:rsidRDefault="00381C72" w:rsidP="00381C72">
      <w:pPr>
        <w:pStyle w:val="Ttulo1"/>
        <w:rPr>
          <w:rFonts w:cs="Arial"/>
        </w:rPr>
      </w:pPr>
      <w:r w:rsidRPr="000E0A33">
        <w:rPr>
          <w:rFonts w:cs="Arial"/>
        </w:rPr>
        <w:t xml:space="preserve">P R E S E N T E </w:t>
      </w:r>
    </w:p>
    <w:p w:rsidR="00381C72" w:rsidRPr="000E0A33" w:rsidRDefault="00381C72" w:rsidP="00381C72">
      <w:pPr>
        <w:rPr>
          <w:rFonts w:cs="Arial"/>
        </w:rPr>
      </w:pPr>
    </w:p>
    <w:p w:rsidR="00381C72" w:rsidRPr="000E0A33" w:rsidRDefault="00BB5DCB" w:rsidP="00381C72">
      <w:pPr>
        <w:rPr>
          <w:rFonts w:cs="Arial"/>
          <w:b/>
          <w:sz w:val="56"/>
          <w:szCs w:val="56"/>
        </w:rPr>
      </w:pPr>
      <w:r w:rsidRPr="000E0A33">
        <w:rPr>
          <w:rFonts w:cs="Arial"/>
          <w:b/>
          <w:sz w:val="56"/>
          <w:szCs w:val="56"/>
        </w:rPr>
        <w:t xml:space="preserve">Carta No. </w:t>
      </w:r>
      <w:r w:rsidR="0034275D" w:rsidRPr="000E0A33">
        <w:rPr>
          <w:rFonts w:cs="Arial"/>
          <w:b/>
          <w:sz w:val="56"/>
          <w:szCs w:val="56"/>
        </w:rPr>
        <w:t>9</w:t>
      </w:r>
    </w:p>
    <w:p w:rsidR="0050561C" w:rsidRPr="000E0A33" w:rsidRDefault="0050561C" w:rsidP="0050561C">
      <w:pPr>
        <w:pStyle w:val="Ttulo1"/>
      </w:pPr>
      <w:r w:rsidRPr="000E0A33">
        <w:t>Carta del Centro de Servicio que apoyará para brindar los servicios de garantía</w:t>
      </w:r>
    </w:p>
    <w:p w:rsidR="0050561C" w:rsidRPr="000E0A33" w:rsidRDefault="0050561C" w:rsidP="0050561C"/>
    <w:p w:rsidR="0050561C" w:rsidRPr="000E0A33" w:rsidRDefault="0050561C" w:rsidP="0050561C"/>
    <w:p w:rsidR="0050561C" w:rsidRPr="000E0A33" w:rsidRDefault="0050561C" w:rsidP="0050561C"/>
    <w:p w:rsidR="0050561C" w:rsidRPr="000E0A33" w:rsidRDefault="0050561C" w:rsidP="0050561C">
      <w:pPr>
        <w:jc w:val="both"/>
      </w:pPr>
      <w:r w:rsidRPr="000E0A33">
        <w:t>El que suscribe C. _______________________________ en mi carácter de representante legal, en relación con el procedimiento de adquisición No. ______________, manifiesto que en caso de adjudicación a la empresa ___________________________________ participante en la adquisición, la apoyaremos y brindaremos los servicios de garantía a los equipos de la</w:t>
      </w:r>
      <w:r w:rsidR="00EB3D39" w:rsidRPr="000E0A33">
        <w:t>(s)</w:t>
      </w:r>
      <w:r w:rsidRPr="000E0A33">
        <w:t xml:space="preserve"> partida</w:t>
      </w:r>
      <w:r w:rsidR="00EB3D39" w:rsidRPr="000E0A33">
        <w:t>(s)</w:t>
      </w:r>
      <w:r w:rsidRPr="000E0A33">
        <w:t xml:space="preserve"> No. ___ (__________</w:t>
      </w:r>
      <w:r w:rsidRPr="000E0A33">
        <w:rPr>
          <w:u w:val="single"/>
        </w:rPr>
        <w:t>descripción</w:t>
      </w:r>
      <w:r w:rsidRPr="000E0A33">
        <w:t>_______________) a través de nuestro centro de servicio ubicado en (___________</w:t>
      </w:r>
      <w:r w:rsidRPr="000E0A33">
        <w:rPr>
          <w:u w:val="single"/>
        </w:rPr>
        <w:t>domicilio completo, ciudad y teléfonos</w:t>
      </w:r>
      <w:r w:rsidRPr="000E0A33">
        <w:t>____________). Así mismo reitero que tenemos conocimiento de la adquisición antes mencionada y que brindaremos los servicios señalados conforme a lo estipulado en el presente Anexo técnico.</w:t>
      </w: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pStyle w:val="Textosinformato"/>
        <w:jc w:val="center"/>
        <w:rPr>
          <w:rFonts w:ascii="Arial" w:hAnsi="Arial" w:cs="Arial"/>
          <w:sz w:val="24"/>
          <w:szCs w:val="24"/>
          <w:lang w:val="es-MX"/>
        </w:rPr>
      </w:pPr>
      <w:r w:rsidRPr="000E0A33">
        <w:rPr>
          <w:rFonts w:ascii="Arial" w:hAnsi="Arial" w:cs="Arial"/>
          <w:sz w:val="24"/>
          <w:szCs w:val="24"/>
          <w:lang w:val="es-MX"/>
        </w:rPr>
        <w:t>A t e n t a m e n t e</w:t>
      </w:r>
    </w:p>
    <w:p w:rsidR="00381C72" w:rsidRPr="000E0A33" w:rsidRDefault="00381C72" w:rsidP="00381C72">
      <w:pPr>
        <w:pStyle w:val="Textosinformato"/>
        <w:rPr>
          <w:rFonts w:ascii="Arial" w:hAnsi="Arial" w:cs="Arial"/>
          <w:sz w:val="24"/>
          <w:szCs w:val="24"/>
          <w:lang w:val="es-MX"/>
        </w:rPr>
      </w:pPr>
    </w:p>
    <w:p w:rsidR="00381C72" w:rsidRPr="000E0A33" w:rsidRDefault="00381C72" w:rsidP="00381C72">
      <w:pPr>
        <w:jc w:val="both"/>
        <w:rPr>
          <w:rFonts w:cs="Arial"/>
        </w:rPr>
      </w:pPr>
    </w:p>
    <w:p w:rsidR="00381C72" w:rsidRPr="000E0A33" w:rsidRDefault="00381C72" w:rsidP="00381C72">
      <w:pPr>
        <w:jc w:val="center"/>
        <w:rPr>
          <w:rFonts w:cs="Arial"/>
        </w:rPr>
      </w:pPr>
      <w:r w:rsidRPr="000E0A33">
        <w:rPr>
          <w:rFonts w:cs="Arial"/>
        </w:rPr>
        <w:t>(Razón social)</w:t>
      </w: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both"/>
        <w:rPr>
          <w:rFonts w:cs="Arial"/>
        </w:rPr>
      </w:pPr>
    </w:p>
    <w:p w:rsidR="00381C72" w:rsidRPr="000E0A33" w:rsidRDefault="00381C72" w:rsidP="00381C72">
      <w:pPr>
        <w:jc w:val="center"/>
        <w:rPr>
          <w:rFonts w:cs="Arial"/>
        </w:rPr>
      </w:pPr>
      <w:r w:rsidRPr="000E0A33">
        <w:rPr>
          <w:rFonts w:cs="Arial"/>
        </w:rPr>
        <w:t>_____________________________________</w:t>
      </w:r>
    </w:p>
    <w:p w:rsidR="00381C72" w:rsidRPr="000E0A33" w:rsidRDefault="00381C72" w:rsidP="00381C72">
      <w:pPr>
        <w:jc w:val="center"/>
        <w:rPr>
          <w:rFonts w:cs="Arial"/>
          <w:b/>
        </w:rPr>
      </w:pPr>
      <w:r w:rsidRPr="000E0A33">
        <w:rPr>
          <w:rFonts w:cs="Arial"/>
          <w:b/>
        </w:rPr>
        <w:t>Nombre, Firma y Cargo.</w:t>
      </w:r>
    </w:p>
    <w:p w:rsidR="00EB3D39" w:rsidRPr="000E0A33" w:rsidRDefault="00EB3D39">
      <w:pPr>
        <w:rPr>
          <w:rFonts w:cs="Arial"/>
          <w:b/>
        </w:rPr>
      </w:pPr>
      <w:r w:rsidRPr="000E0A33">
        <w:rPr>
          <w:rFonts w:cs="Arial"/>
          <w:b/>
        </w:rPr>
        <w:br w:type="page"/>
      </w:r>
    </w:p>
    <w:p w:rsidR="00EB3D39" w:rsidRPr="000E0A33" w:rsidRDefault="00EB3D39" w:rsidP="00EB3D39">
      <w:r w:rsidRPr="000E0A33">
        <w:lastRenderedPageBreak/>
        <w:t xml:space="preserve">(Papel membretado de la </w:t>
      </w:r>
      <w:r w:rsidRPr="000E0A33">
        <w:rPr>
          <w:b/>
          <w:sz w:val="24"/>
        </w:rPr>
        <w:t>empresa participante</w:t>
      </w:r>
      <w:r w:rsidRPr="000E0A33">
        <w:t>)</w:t>
      </w:r>
    </w:p>
    <w:p w:rsidR="00EB3D39" w:rsidRPr="000E0A33" w:rsidRDefault="00EB3D39" w:rsidP="00EB3D39">
      <w:pPr>
        <w:jc w:val="right"/>
      </w:pPr>
      <w:r w:rsidRPr="000E0A33">
        <w:t xml:space="preserve">Ciudad de México, a __ de ________ </w:t>
      </w:r>
      <w:proofErr w:type="spellStart"/>
      <w:r w:rsidRPr="000E0A33">
        <w:t>de</w:t>
      </w:r>
      <w:proofErr w:type="spellEnd"/>
      <w:r w:rsidRPr="000E0A33">
        <w:t xml:space="preserve"> 20__</w:t>
      </w:r>
    </w:p>
    <w:p w:rsidR="00EB3D39" w:rsidRPr="000E0A33" w:rsidRDefault="00EB3D39" w:rsidP="00EB3D39"/>
    <w:p w:rsidR="00EB3D39" w:rsidRPr="000E0A33" w:rsidRDefault="00EB3D39" w:rsidP="00EB3D39"/>
    <w:p w:rsidR="00EB3D39" w:rsidRPr="000E0A33" w:rsidRDefault="00EB3D39" w:rsidP="00EB3D39">
      <w:r w:rsidRPr="000E0A33">
        <w:t>CONSEJO DE LA JUDICATURA FEDERAL</w:t>
      </w:r>
    </w:p>
    <w:p w:rsidR="00EB3D39" w:rsidRPr="000E0A33" w:rsidRDefault="00EB3D39" w:rsidP="00EB3D39">
      <w:pPr>
        <w:pStyle w:val="Ttulo1"/>
      </w:pPr>
      <w:r w:rsidRPr="000E0A33">
        <w:t xml:space="preserve">P R E S E N T E </w:t>
      </w:r>
    </w:p>
    <w:p w:rsidR="00EB3D39" w:rsidRPr="000E0A33" w:rsidRDefault="00EB3D39" w:rsidP="00EB3D39"/>
    <w:p w:rsidR="00EB3D39" w:rsidRPr="000E0A33" w:rsidRDefault="00BB5DCB" w:rsidP="00EB3D39">
      <w:pPr>
        <w:rPr>
          <w:b/>
          <w:sz w:val="56"/>
          <w:szCs w:val="56"/>
        </w:rPr>
      </w:pPr>
      <w:r w:rsidRPr="000E0A33">
        <w:rPr>
          <w:b/>
          <w:sz w:val="56"/>
          <w:szCs w:val="56"/>
        </w:rPr>
        <w:t xml:space="preserve">Carta No. </w:t>
      </w:r>
      <w:r w:rsidR="00217BA5" w:rsidRPr="000E0A33">
        <w:rPr>
          <w:b/>
          <w:sz w:val="56"/>
          <w:szCs w:val="56"/>
        </w:rPr>
        <w:t>10</w:t>
      </w:r>
    </w:p>
    <w:p w:rsidR="00EB3D39" w:rsidRPr="000E0A33" w:rsidRDefault="00EB3D39" w:rsidP="00EB3D39">
      <w:pPr>
        <w:jc w:val="both"/>
        <w:rPr>
          <w:b/>
        </w:rPr>
      </w:pPr>
      <w:r w:rsidRPr="000E0A33">
        <w:rPr>
          <w:b/>
        </w:rPr>
        <w:t xml:space="preserve">Herramienta para levantar reportes de fallas mediante SMTP o Web </w:t>
      </w:r>
      <w:proofErr w:type="spellStart"/>
      <w:r w:rsidRPr="000E0A33">
        <w:rPr>
          <w:b/>
        </w:rPr>
        <w:t>Services</w:t>
      </w:r>
      <w:proofErr w:type="spellEnd"/>
      <w:r w:rsidRPr="000E0A33">
        <w:rPr>
          <w:b/>
        </w:rPr>
        <w:t>.</w:t>
      </w:r>
    </w:p>
    <w:p w:rsidR="00EB3D39" w:rsidRPr="000E0A33" w:rsidRDefault="00EB3D39" w:rsidP="00EB3D39"/>
    <w:p w:rsidR="00EB3D39" w:rsidRPr="000E0A33" w:rsidRDefault="00EB3D39" w:rsidP="00EB3D39"/>
    <w:p w:rsidR="00EB3D39" w:rsidRPr="000E0A33" w:rsidRDefault="00EB3D39" w:rsidP="00EB3D39"/>
    <w:p w:rsidR="00EB3D39" w:rsidRPr="000E0A33" w:rsidRDefault="00EB3D39" w:rsidP="00EB3D39"/>
    <w:p w:rsidR="00EB3D39" w:rsidRPr="000E0A33" w:rsidRDefault="00EB3D39" w:rsidP="00EB3D39">
      <w:pPr>
        <w:spacing w:line="360" w:lineRule="auto"/>
        <w:jc w:val="both"/>
      </w:pPr>
      <w:r w:rsidRPr="000E0A33">
        <w:t>Por medio de la presente y en relación al procedimiento de adquisición No. ______________, para la</w:t>
      </w:r>
      <w:r w:rsidR="003F3D27" w:rsidRPr="000E0A33">
        <w:t>(s)</w:t>
      </w:r>
      <w:r w:rsidRPr="000E0A33">
        <w:t xml:space="preserve"> partida</w:t>
      </w:r>
      <w:r w:rsidR="003F3D27" w:rsidRPr="000E0A33">
        <w:t>(s)</w:t>
      </w:r>
      <w:r w:rsidRPr="000E0A33">
        <w:t xml:space="preserve"> </w:t>
      </w:r>
      <w:r w:rsidRPr="000E0A33">
        <w:rPr>
          <w:rFonts w:cs="Arial"/>
          <w:sz w:val="24"/>
          <w:szCs w:val="24"/>
        </w:rPr>
        <w:t>No.__________ descripción_______</w:t>
      </w:r>
      <w:r w:rsidRPr="000E0A33">
        <w:t xml:space="preserve">, informamos, bajo protesta de decir verdad, que de resultar adjudicado contaremos con una herramienta que permita levantar reportes de fallas de forma automática, vía correo electrónico con protocolos SMTP, POP3, IMAP4 o MAPI, o mediante Web </w:t>
      </w:r>
      <w:proofErr w:type="spellStart"/>
      <w:r w:rsidRPr="000E0A33">
        <w:t>Services</w:t>
      </w:r>
      <w:proofErr w:type="spellEnd"/>
      <w:r w:rsidRPr="000E0A33">
        <w:t xml:space="preserve"> (con la capacidad de controlar tecnologías XML, SOAP, WSDL o http).</w:t>
      </w:r>
    </w:p>
    <w:p w:rsidR="00EB3D39" w:rsidRPr="000E0A33" w:rsidRDefault="00EB3D39" w:rsidP="00EB3D39">
      <w:pPr>
        <w:spacing w:line="360" w:lineRule="auto"/>
        <w:jc w:val="both"/>
      </w:pPr>
    </w:p>
    <w:p w:rsidR="00EB3D39" w:rsidRPr="000E0A33" w:rsidRDefault="00EB3D39" w:rsidP="00EB3D39">
      <w:pPr>
        <w:spacing w:line="360" w:lineRule="auto"/>
        <w:jc w:val="both"/>
      </w:pPr>
      <w:r w:rsidRPr="000E0A33">
        <w:t xml:space="preserve">Nuestra herramienta de control estará debidamente sincronizada con la del convocante (CA </w:t>
      </w:r>
      <w:proofErr w:type="spellStart"/>
      <w:r w:rsidRPr="000E0A33">
        <w:t>Service</w:t>
      </w:r>
      <w:proofErr w:type="spellEnd"/>
      <w:r w:rsidRPr="000E0A33">
        <w:t xml:space="preserve"> </w:t>
      </w:r>
      <w:proofErr w:type="spellStart"/>
      <w:r w:rsidRPr="000E0A33">
        <w:t>Desk</w:t>
      </w:r>
      <w:proofErr w:type="spellEnd"/>
      <w:r w:rsidRPr="000E0A33">
        <w:t xml:space="preserve"> Manager 14.1) al </w:t>
      </w:r>
      <w:r w:rsidR="002B525A" w:rsidRPr="000E0A33">
        <w:t xml:space="preserve">completar </w:t>
      </w:r>
      <w:r w:rsidRPr="000E0A33">
        <w:t xml:space="preserve">la </w:t>
      </w:r>
      <w:r w:rsidR="002B525A" w:rsidRPr="000E0A33">
        <w:t xml:space="preserve">primera </w:t>
      </w:r>
      <w:r w:rsidRPr="000E0A33">
        <w:t>entrega de equipos</w:t>
      </w:r>
      <w:r w:rsidR="002B525A" w:rsidRPr="000E0A33">
        <w:t>,</w:t>
      </w:r>
      <w:r w:rsidRPr="000E0A33">
        <w:t xml:space="preserve"> para el levantamiento de reportes de manera automática y seguimiento del servicio de mantenimiento correctivo. </w:t>
      </w:r>
    </w:p>
    <w:p w:rsidR="00EB3D39" w:rsidRPr="000E0A33" w:rsidRDefault="00EB3D39" w:rsidP="00EB3D39">
      <w:pPr>
        <w:jc w:val="both"/>
      </w:pPr>
    </w:p>
    <w:p w:rsidR="00EB3D39" w:rsidRPr="000E0A33" w:rsidRDefault="00EB3D39" w:rsidP="00EB3D39">
      <w:pPr>
        <w:jc w:val="both"/>
      </w:pPr>
    </w:p>
    <w:p w:rsidR="00EB3D39" w:rsidRPr="000E0A33" w:rsidRDefault="00EB3D39" w:rsidP="00EB3D39">
      <w:pPr>
        <w:pStyle w:val="Textosinformato"/>
        <w:jc w:val="center"/>
        <w:rPr>
          <w:rFonts w:ascii="Arial" w:hAnsi="Arial" w:cs="Arial"/>
          <w:sz w:val="24"/>
          <w:szCs w:val="24"/>
          <w:lang w:val="es-MX"/>
        </w:rPr>
      </w:pPr>
      <w:r w:rsidRPr="000E0A33">
        <w:rPr>
          <w:rFonts w:ascii="Arial" w:hAnsi="Arial" w:cs="Arial"/>
          <w:sz w:val="24"/>
          <w:szCs w:val="24"/>
          <w:lang w:val="es-MX"/>
        </w:rPr>
        <w:t>A t e n t a m e n t e</w:t>
      </w:r>
    </w:p>
    <w:p w:rsidR="00EB3D39" w:rsidRPr="000E0A33" w:rsidRDefault="00EB3D39" w:rsidP="00EB3D39">
      <w:pPr>
        <w:pStyle w:val="Textosinformato"/>
        <w:rPr>
          <w:rFonts w:ascii="Arial" w:hAnsi="Arial" w:cs="Arial"/>
          <w:sz w:val="24"/>
          <w:szCs w:val="24"/>
          <w:lang w:val="es-MX"/>
        </w:rPr>
      </w:pPr>
    </w:p>
    <w:p w:rsidR="00EB3D39" w:rsidRPr="000E0A33" w:rsidRDefault="00EB3D39" w:rsidP="00EB3D39">
      <w:pPr>
        <w:jc w:val="both"/>
      </w:pPr>
    </w:p>
    <w:p w:rsidR="00EB3D39" w:rsidRPr="000E0A33" w:rsidRDefault="00EB3D39" w:rsidP="00EB3D39">
      <w:pPr>
        <w:jc w:val="center"/>
      </w:pPr>
      <w:r w:rsidRPr="000E0A33">
        <w:t>(Razón social)</w:t>
      </w:r>
    </w:p>
    <w:p w:rsidR="00EB3D39" w:rsidRPr="000E0A33" w:rsidRDefault="00EB3D39" w:rsidP="00EB3D39">
      <w:pPr>
        <w:jc w:val="both"/>
      </w:pPr>
    </w:p>
    <w:p w:rsidR="00EB3D39" w:rsidRPr="000E0A33" w:rsidRDefault="00EB3D39" w:rsidP="00EB3D39">
      <w:pPr>
        <w:jc w:val="both"/>
      </w:pPr>
    </w:p>
    <w:p w:rsidR="00EB3D39" w:rsidRPr="000E0A33" w:rsidRDefault="00EB3D39" w:rsidP="00EB3D39">
      <w:pPr>
        <w:jc w:val="both"/>
      </w:pPr>
    </w:p>
    <w:p w:rsidR="00EB3D39" w:rsidRPr="000E0A33" w:rsidRDefault="00EB3D39" w:rsidP="00EB3D39">
      <w:pPr>
        <w:jc w:val="both"/>
      </w:pPr>
    </w:p>
    <w:p w:rsidR="00EB3D39" w:rsidRPr="000E0A33" w:rsidRDefault="00EB3D39" w:rsidP="00EB3D39">
      <w:pPr>
        <w:jc w:val="center"/>
      </w:pPr>
      <w:r w:rsidRPr="000E0A33">
        <w:t>_____________________________________</w:t>
      </w:r>
    </w:p>
    <w:p w:rsidR="00EB3D39" w:rsidRPr="000E0A33" w:rsidRDefault="00EB3D39" w:rsidP="00EB3D39">
      <w:pPr>
        <w:jc w:val="center"/>
        <w:rPr>
          <w:b/>
        </w:rPr>
      </w:pPr>
      <w:r w:rsidRPr="000E0A33">
        <w:rPr>
          <w:b/>
        </w:rPr>
        <w:t>Nombre, Firma y Cargo.</w:t>
      </w:r>
    </w:p>
    <w:p w:rsidR="00EB3D39" w:rsidRPr="000E0A33" w:rsidRDefault="00EB3D39" w:rsidP="00381C72">
      <w:pPr>
        <w:jc w:val="center"/>
        <w:rPr>
          <w:rFonts w:cs="Arial"/>
          <w:b/>
        </w:rPr>
      </w:pPr>
    </w:p>
    <w:p w:rsidR="000C27D6" w:rsidRPr="000E0A33" w:rsidRDefault="000C27D6" w:rsidP="00AE2C6A">
      <w:pPr>
        <w:rPr>
          <w:rFonts w:cs="Arial"/>
          <w:b/>
          <w:sz w:val="20"/>
        </w:rPr>
      </w:pPr>
    </w:p>
    <w:p w:rsidR="00381C72" w:rsidRPr="000E0A33" w:rsidRDefault="00381C72" w:rsidP="00AE2C6A">
      <w:pPr>
        <w:rPr>
          <w:rFonts w:cs="Arial"/>
          <w:b/>
          <w:sz w:val="20"/>
        </w:rPr>
        <w:sectPr w:rsidR="00381C72" w:rsidRPr="000E0A33">
          <w:headerReference w:type="default" r:id="rId19"/>
          <w:pgSz w:w="12242" w:h="15842" w:code="1"/>
          <w:pgMar w:top="1134" w:right="1134" w:bottom="1134" w:left="1134" w:header="1134" w:footer="794" w:gutter="0"/>
          <w:cols w:space="720"/>
        </w:sect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72"/>
        </w:rPr>
      </w:pPr>
    </w:p>
    <w:p w:rsidR="000C27D6" w:rsidRPr="000E0A33" w:rsidRDefault="000C27D6">
      <w:pPr>
        <w:pBdr>
          <w:bottom w:val="single" w:sz="4" w:space="1" w:color="auto"/>
        </w:pBdr>
        <w:rPr>
          <w:rFonts w:cs="Arial"/>
          <w:b/>
          <w:sz w:val="32"/>
        </w:rPr>
      </w:pPr>
      <w:r w:rsidRPr="000E0A33">
        <w:rPr>
          <w:rFonts w:cs="Arial"/>
          <w:b/>
          <w:sz w:val="72"/>
        </w:rPr>
        <w:t xml:space="preserve">J. </w:t>
      </w:r>
      <w:r w:rsidRPr="000E0A33">
        <w:rPr>
          <w:rFonts w:cs="Arial"/>
          <w:b/>
          <w:sz w:val="72"/>
          <w:szCs w:val="72"/>
        </w:rPr>
        <w:t>Formatos</w:t>
      </w:r>
    </w:p>
    <w:p w:rsidR="000C27D6" w:rsidRPr="000E0A33" w:rsidRDefault="000C27D6">
      <w:pPr>
        <w:rPr>
          <w:rFonts w:cs="Arial"/>
          <w:b/>
        </w:rPr>
      </w:pPr>
    </w:p>
    <w:p w:rsidR="000C27D6" w:rsidRPr="000E0A33" w:rsidRDefault="000C27D6">
      <w:pPr>
        <w:jc w:val="center"/>
        <w:rPr>
          <w:rFonts w:cs="Arial"/>
          <w:b/>
          <w:sz w:val="56"/>
          <w:szCs w:val="56"/>
        </w:rPr>
      </w:pPr>
      <w:r w:rsidRPr="000E0A33">
        <w:rPr>
          <w:rFonts w:cs="Arial"/>
          <w:b/>
        </w:rPr>
        <w:br w:type="page"/>
      </w:r>
      <w:r w:rsidRPr="000E0A33">
        <w:rPr>
          <w:rFonts w:cs="Arial"/>
          <w:b/>
          <w:sz w:val="56"/>
          <w:szCs w:val="56"/>
        </w:rPr>
        <w:lastRenderedPageBreak/>
        <w:t>FORMATO 1</w:t>
      </w:r>
    </w:p>
    <w:p w:rsidR="000C27D6" w:rsidRPr="000E0A33" w:rsidRDefault="000C27D6">
      <w:pPr>
        <w:jc w:val="center"/>
        <w:rPr>
          <w:rFonts w:cs="Arial"/>
          <w:b/>
          <w:sz w:val="32"/>
          <w:szCs w:val="32"/>
        </w:rPr>
      </w:pPr>
      <w:r w:rsidRPr="000E0A33">
        <w:rPr>
          <w:rFonts w:cs="Arial"/>
          <w:b/>
          <w:sz w:val="32"/>
          <w:szCs w:val="32"/>
        </w:rPr>
        <w:t xml:space="preserve">Descripción detallada de los bienes </w:t>
      </w:r>
      <w:r w:rsidR="00931037" w:rsidRPr="000E0A33">
        <w:rPr>
          <w:rFonts w:cs="Arial"/>
          <w:b/>
          <w:sz w:val="32"/>
          <w:szCs w:val="32"/>
        </w:rPr>
        <w:t xml:space="preserve">y servicios </w:t>
      </w:r>
      <w:r w:rsidRPr="000E0A33">
        <w:rPr>
          <w:rFonts w:cs="Arial"/>
          <w:b/>
          <w:sz w:val="32"/>
          <w:szCs w:val="32"/>
        </w:rPr>
        <w:t>ofertados</w:t>
      </w:r>
      <w:r w:rsidR="00B53412" w:rsidRPr="000E0A33">
        <w:rPr>
          <w:rFonts w:cs="Arial"/>
          <w:b/>
          <w:sz w:val="32"/>
          <w:szCs w:val="32"/>
        </w:rPr>
        <w:t>.</w:t>
      </w:r>
    </w:p>
    <w:p w:rsidR="000C27D6" w:rsidRPr="000E0A33" w:rsidRDefault="000C27D6">
      <w:pPr>
        <w:rPr>
          <w:rFonts w:cs="Arial"/>
        </w:rPr>
      </w:pPr>
    </w:p>
    <w:p w:rsidR="00C770CC" w:rsidRPr="000E0A33" w:rsidRDefault="00C770CC" w:rsidP="00C770CC">
      <w:pPr>
        <w:rPr>
          <w:rFonts w:cs="Arial"/>
        </w:rPr>
      </w:pPr>
      <w:r w:rsidRPr="000E0A33">
        <w:rPr>
          <w:rFonts w:cs="Arial"/>
        </w:rPr>
        <w:t xml:space="preserve">(Papel membretado de la </w:t>
      </w:r>
      <w:r w:rsidRPr="000E0A33">
        <w:rPr>
          <w:rFonts w:cs="Arial"/>
          <w:b/>
          <w:sz w:val="24"/>
        </w:rPr>
        <w:t>empresa participante</w:t>
      </w:r>
      <w:r w:rsidRPr="000E0A33">
        <w:rPr>
          <w:rFonts w:cs="Arial"/>
        </w:rPr>
        <w:t>)</w:t>
      </w:r>
    </w:p>
    <w:p w:rsidR="00C770CC" w:rsidRPr="000E0A33" w:rsidRDefault="00C770CC" w:rsidP="00C770CC">
      <w:pPr>
        <w:rPr>
          <w:rFonts w:cs="Arial"/>
          <w:szCs w:val="22"/>
        </w:rPr>
      </w:pPr>
    </w:p>
    <w:p w:rsidR="00C770CC" w:rsidRPr="000E0A33" w:rsidRDefault="00C770CC" w:rsidP="00C770CC">
      <w:pPr>
        <w:rPr>
          <w:rFonts w:cs="Arial"/>
          <w:szCs w:val="22"/>
        </w:rPr>
      </w:pPr>
    </w:p>
    <w:p w:rsidR="00C770CC" w:rsidRPr="000E0A33" w:rsidRDefault="00C770CC" w:rsidP="00C770CC">
      <w:pPr>
        <w:jc w:val="right"/>
        <w:rPr>
          <w:rFonts w:cs="Arial"/>
          <w:szCs w:val="22"/>
        </w:rPr>
      </w:pPr>
      <w:r w:rsidRPr="000E0A33">
        <w:rPr>
          <w:rFonts w:cs="Arial"/>
          <w:szCs w:val="22"/>
        </w:rPr>
        <w:t xml:space="preserve">Ciudad de México, a __ de ________ </w:t>
      </w:r>
      <w:proofErr w:type="spellStart"/>
      <w:r w:rsidRPr="000E0A33">
        <w:rPr>
          <w:rFonts w:cs="Arial"/>
          <w:szCs w:val="22"/>
        </w:rPr>
        <w:t>de</w:t>
      </w:r>
      <w:proofErr w:type="spellEnd"/>
      <w:r w:rsidRPr="000E0A33">
        <w:rPr>
          <w:rFonts w:cs="Arial"/>
          <w:szCs w:val="22"/>
        </w:rPr>
        <w:t xml:space="preserve"> 20__</w:t>
      </w:r>
    </w:p>
    <w:p w:rsidR="00C770CC" w:rsidRPr="000E0A33" w:rsidRDefault="00C770CC" w:rsidP="00C770CC">
      <w:pPr>
        <w:rPr>
          <w:rFonts w:cs="Arial"/>
          <w:szCs w:val="22"/>
        </w:rPr>
      </w:pPr>
    </w:p>
    <w:p w:rsidR="00C770CC" w:rsidRPr="000E0A33" w:rsidRDefault="00C770CC" w:rsidP="00C770CC">
      <w:pPr>
        <w:rPr>
          <w:rFonts w:cs="Arial"/>
          <w:szCs w:val="22"/>
        </w:rPr>
      </w:pPr>
      <w:r w:rsidRPr="000E0A33">
        <w:rPr>
          <w:rFonts w:cs="Arial"/>
          <w:szCs w:val="22"/>
        </w:rPr>
        <w:t>CONSEJO DE LA JUDICATURA FEDERAL</w:t>
      </w:r>
    </w:p>
    <w:p w:rsidR="00C770CC" w:rsidRPr="000E0A33" w:rsidRDefault="00C770CC" w:rsidP="00C770CC">
      <w:pPr>
        <w:pStyle w:val="Ttulo1"/>
        <w:rPr>
          <w:rFonts w:cs="Arial"/>
          <w:sz w:val="22"/>
          <w:szCs w:val="22"/>
        </w:rPr>
      </w:pPr>
      <w:r w:rsidRPr="000E0A33">
        <w:rPr>
          <w:rFonts w:cs="Arial"/>
          <w:sz w:val="22"/>
          <w:szCs w:val="22"/>
        </w:rPr>
        <w:t xml:space="preserve">P R E S E N T E </w:t>
      </w:r>
    </w:p>
    <w:p w:rsidR="00C770CC" w:rsidRPr="000E0A33" w:rsidRDefault="00C770CC" w:rsidP="00C770CC">
      <w:pPr>
        <w:rPr>
          <w:rFonts w:cs="Arial"/>
        </w:rPr>
      </w:pPr>
    </w:p>
    <w:p w:rsidR="00C770CC" w:rsidRPr="000E0A33" w:rsidRDefault="00C770CC" w:rsidP="00C770CC">
      <w:pPr>
        <w:pStyle w:val="Piedepgina"/>
        <w:tabs>
          <w:tab w:val="clear" w:pos="4419"/>
          <w:tab w:val="clear" w:pos="8838"/>
        </w:tabs>
        <w:jc w:val="both"/>
        <w:rPr>
          <w:rFonts w:cs="Arial"/>
          <w:szCs w:val="22"/>
        </w:rPr>
      </w:pPr>
      <w:r w:rsidRPr="000E0A33">
        <w:rPr>
          <w:rFonts w:cs="Arial"/>
          <w:szCs w:val="22"/>
        </w:rPr>
        <w:t xml:space="preserve">Se presenta la propuesta de bienes ofertados por la empresa __________________________ de acuerdo a lo solicitado en </w:t>
      </w:r>
      <w:r w:rsidR="00C04A70" w:rsidRPr="000E0A33">
        <w:rPr>
          <w:rFonts w:cs="Arial"/>
        </w:rPr>
        <w:t>el proceso de adquisición</w:t>
      </w:r>
      <w:r w:rsidRPr="000E0A33">
        <w:rPr>
          <w:rFonts w:cs="Arial"/>
        </w:rPr>
        <w:t xml:space="preserve"> No</w:t>
      </w:r>
      <w:r w:rsidRPr="000E0A33">
        <w:rPr>
          <w:rFonts w:cs="Arial"/>
          <w:szCs w:val="22"/>
        </w:rPr>
        <w:t xml:space="preserve">. </w:t>
      </w:r>
      <w:r w:rsidRPr="000E0A33">
        <w:rPr>
          <w:rFonts w:cs="Arial"/>
        </w:rPr>
        <w:t>______________</w:t>
      </w:r>
      <w:r w:rsidRPr="000E0A33">
        <w:rPr>
          <w:rFonts w:cs="Arial"/>
          <w:szCs w:val="22"/>
        </w:rPr>
        <w:t>, para la Partida</w:t>
      </w:r>
      <w:r w:rsidR="00EB3D39" w:rsidRPr="000E0A33">
        <w:rPr>
          <w:rFonts w:cs="Arial"/>
          <w:szCs w:val="22"/>
        </w:rPr>
        <w:t xml:space="preserve"> No.</w:t>
      </w:r>
      <w:r w:rsidRPr="000E0A33">
        <w:rPr>
          <w:rFonts w:cs="Arial"/>
          <w:szCs w:val="22"/>
        </w:rPr>
        <w:t xml:space="preserve"> _____ (Descripción) ______________________________________________________.</w:t>
      </w:r>
    </w:p>
    <w:p w:rsidR="00C770CC" w:rsidRPr="000E0A33" w:rsidRDefault="00C770CC" w:rsidP="00C770CC">
      <w:pPr>
        <w:pStyle w:val="Piedepgina"/>
        <w:tabs>
          <w:tab w:val="clear" w:pos="4419"/>
          <w:tab w:val="clear" w:pos="8838"/>
        </w:tabs>
        <w:jc w:val="center"/>
        <w:rPr>
          <w:rFonts w:cs="Arial"/>
          <w:szCs w:val="22"/>
        </w:rPr>
      </w:pPr>
    </w:p>
    <w:p w:rsidR="00C770CC" w:rsidRPr="000E0A33" w:rsidRDefault="00C770CC" w:rsidP="00C770CC">
      <w:pPr>
        <w:pStyle w:val="Piedepgina"/>
        <w:tabs>
          <w:tab w:val="clear" w:pos="4419"/>
          <w:tab w:val="clear" w:pos="8838"/>
        </w:tabs>
        <w:rPr>
          <w:rFonts w:cs="Arial"/>
          <w:szCs w:val="22"/>
        </w:rPr>
      </w:pPr>
      <w:r w:rsidRPr="000E0A33">
        <w:rPr>
          <w:rFonts w:cs="Arial"/>
          <w:szCs w:val="22"/>
        </w:rPr>
        <w:t>Marca: (La marca ofertada) _____________________________</w:t>
      </w:r>
    </w:p>
    <w:p w:rsidR="00C770CC" w:rsidRPr="000E0A33" w:rsidRDefault="00C770CC" w:rsidP="00C770CC">
      <w:pPr>
        <w:pStyle w:val="Piedepgina"/>
        <w:tabs>
          <w:tab w:val="clear" w:pos="4419"/>
          <w:tab w:val="clear" w:pos="8838"/>
        </w:tabs>
        <w:rPr>
          <w:rFonts w:cs="Arial"/>
          <w:szCs w:val="22"/>
        </w:rPr>
      </w:pPr>
      <w:r w:rsidRPr="000E0A33">
        <w:rPr>
          <w:rFonts w:cs="Arial"/>
          <w:szCs w:val="22"/>
        </w:rPr>
        <w:t>Modelo: (El modelo ofertado) ____________________________</w:t>
      </w:r>
    </w:p>
    <w:p w:rsidR="00C770CC" w:rsidRPr="000E0A33" w:rsidRDefault="00C770CC" w:rsidP="00C770CC">
      <w:pPr>
        <w:pStyle w:val="Piedepgina"/>
        <w:tabs>
          <w:tab w:val="clear" w:pos="4419"/>
          <w:tab w:val="clear" w:pos="8838"/>
        </w:tabs>
        <w:rPr>
          <w:rFonts w:cs="Arial"/>
          <w:szCs w:val="22"/>
        </w:rPr>
      </w:pPr>
      <w:r w:rsidRPr="000E0A33">
        <w:rPr>
          <w:rFonts w:cs="Arial"/>
          <w:szCs w:val="22"/>
        </w:rPr>
        <w:t>Cantidad de bienes ofertados: _________</w:t>
      </w:r>
    </w:p>
    <w:p w:rsidR="000C27D6" w:rsidRPr="000E0A33" w:rsidRDefault="000C27D6">
      <w:pPr>
        <w:pStyle w:val="Piedepgina"/>
        <w:tabs>
          <w:tab w:val="clear" w:pos="4419"/>
          <w:tab w:val="clear" w:pos="8838"/>
        </w:tabs>
        <w:rPr>
          <w:rFonts w:cs="Arial"/>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0C27D6" w:rsidRPr="000E0A33">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0C27D6" w:rsidRPr="000E0A33" w:rsidRDefault="000C27D6">
            <w:pPr>
              <w:jc w:val="right"/>
              <w:rPr>
                <w:rFonts w:cs="Arial"/>
                <w:b/>
                <w:snapToGrid w:val="0"/>
                <w:szCs w:val="24"/>
              </w:rPr>
            </w:pPr>
            <w:r w:rsidRPr="000E0A33">
              <w:rPr>
                <w:rFonts w:cs="Arial"/>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0C27D6" w:rsidRPr="000E0A33" w:rsidRDefault="000C27D6">
            <w:pPr>
              <w:jc w:val="center"/>
              <w:rPr>
                <w:rFonts w:cs="Arial"/>
                <w:b/>
                <w:snapToGrid w:val="0"/>
                <w:sz w:val="16"/>
              </w:rPr>
            </w:pPr>
            <w:r w:rsidRPr="000E0A33">
              <w:rPr>
                <w:rFonts w:cs="Arial"/>
                <w:b/>
                <w:sz w:val="32"/>
                <w:szCs w:val="32"/>
              </w:rPr>
              <w:t>DESCRIPCIÓN DEL BIEN OFERTADO POR EL PROVEEDOR</w:t>
            </w:r>
          </w:p>
        </w:tc>
      </w:tr>
      <w:tr w:rsidR="000C27D6" w:rsidRPr="000E0A33">
        <w:trPr>
          <w:cantSplit/>
          <w:trHeight w:val="298"/>
        </w:trPr>
        <w:tc>
          <w:tcPr>
            <w:tcW w:w="709" w:type="dxa"/>
            <w:tcBorders>
              <w:left w:val="double" w:sz="6" w:space="0" w:color="auto"/>
              <w:bottom w:val="single" w:sz="6" w:space="0" w:color="auto"/>
              <w:right w:val="double" w:sz="6" w:space="0" w:color="auto"/>
            </w:tcBorders>
            <w:shd w:val="clear" w:color="C0C0C0" w:fill="auto"/>
          </w:tcPr>
          <w:p w:rsidR="000C27D6" w:rsidRPr="000E0A33" w:rsidRDefault="000C27D6">
            <w:pPr>
              <w:jc w:val="center"/>
              <w:rPr>
                <w:rFonts w:cs="Arial"/>
                <w:b/>
                <w:snapToGrid w:val="0"/>
                <w:sz w:val="20"/>
              </w:rPr>
            </w:pP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0C27D6" w:rsidRPr="000E0A33" w:rsidRDefault="000C27D6">
            <w:pPr>
              <w:jc w:val="center"/>
              <w:rPr>
                <w:rFonts w:cs="Arial"/>
                <w:b/>
                <w:snapToGrid w:val="0"/>
                <w:sz w:val="16"/>
              </w:rPr>
            </w:pPr>
          </w:p>
        </w:tc>
      </w:tr>
      <w:tr w:rsidR="000C27D6" w:rsidRPr="000E0A33">
        <w:trPr>
          <w:cantSplit/>
          <w:trHeight w:val="298"/>
        </w:trPr>
        <w:tc>
          <w:tcPr>
            <w:tcW w:w="709" w:type="dxa"/>
            <w:tcBorders>
              <w:left w:val="double" w:sz="6" w:space="0" w:color="auto"/>
              <w:bottom w:val="single" w:sz="6" w:space="0" w:color="auto"/>
              <w:right w:val="double" w:sz="6" w:space="0" w:color="auto"/>
            </w:tcBorders>
            <w:shd w:val="clear" w:color="C0C0C0" w:fill="auto"/>
          </w:tcPr>
          <w:p w:rsidR="000C27D6" w:rsidRPr="000E0A33" w:rsidRDefault="000C27D6">
            <w:pPr>
              <w:jc w:val="center"/>
              <w:rPr>
                <w:rFonts w:cs="Arial"/>
                <w:b/>
                <w:snapToGrid w:val="0"/>
                <w:sz w:val="20"/>
              </w:rPr>
            </w:pPr>
            <w:r w:rsidRPr="000E0A33">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0C27D6" w:rsidRPr="000E0A33" w:rsidRDefault="000C27D6">
            <w:pPr>
              <w:jc w:val="center"/>
              <w:rPr>
                <w:rFonts w:cs="Arial"/>
                <w:b/>
                <w:snapToGrid w:val="0"/>
                <w:sz w:val="16"/>
              </w:rPr>
            </w:pPr>
          </w:p>
        </w:tc>
      </w:tr>
      <w:tr w:rsidR="000C27D6" w:rsidRPr="000E0A33">
        <w:trPr>
          <w:cantSplit/>
          <w:trHeight w:val="298"/>
        </w:trPr>
        <w:tc>
          <w:tcPr>
            <w:tcW w:w="709" w:type="dxa"/>
            <w:tcBorders>
              <w:top w:val="single" w:sz="6" w:space="0" w:color="auto"/>
              <w:left w:val="double" w:sz="6" w:space="0" w:color="auto"/>
              <w:bottom w:val="single" w:sz="6" w:space="0" w:color="auto"/>
              <w:right w:val="double" w:sz="6" w:space="0" w:color="auto"/>
            </w:tcBorders>
          </w:tcPr>
          <w:p w:rsidR="000C27D6" w:rsidRPr="000E0A33" w:rsidRDefault="000C27D6">
            <w:pPr>
              <w:jc w:val="center"/>
              <w:rPr>
                <w:rFonts w:cs="Arial"/>
                <w:b/>
                <w:snapToGrid w:val="0"/>
                <w:sz w:val="20"/>
              </w:rPr>
            </w:pPr>
            <w:r w:rsidRPr="000E0A33">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0C27D6" w:rsidRPr="000E0A33" w:rsidRDefault="000C27D6">
            <w:pPr>
              <w:jc w:val="center"/>
              <w:rPr>
                <w:rFonts w:cs="Arial"/>
                <w:snapToGrid w:val="0"/>
                <w:sz w:val="16"/>
              </w:rPr>
            </w:pPr>
          </w:p>
        </w:tc>
      </w:tr>
      <w:tr w:rsidR="000C27D6" w:rsidRPr="000E0A33">
        <w:trPr>
          <w:cantSplit/>
          <w:trHeight w:val="298"/>
        </w:trPr>
        <w:tc>
          <w:tcPr>
            <w:tcW w:w="709" w:type="dxa"/>
            <w:tcBorders>
              <w:top w:val="single" w:sz="6" w:space="0" w:color="auto"/>
              <w:left w:val="double" w:sz="6" w:space="0" w:color="auto"/>
              <w:bottom w:val="single" w:sz="6" w:space="0" w:color="auto"/>
              <w:right w:val="double" w:sz="6" w:space="0" w:color="auto"/>
            </w:tcBorders>
          </w:tcPr>
          <w:p w:rsidR="000C27D6" w:rsidRPr="000E0A33" w:rsidRDefault="000C27D6">
            <w:pPr>
              <w:jc w:val="center"/>
              <w:rPr>
                <w:rFonts w:cs="Arial"/>
                <w:b/>
                <w:snapToGrid w:val="0"/>
                <w:sz w:val="20"/>
              </w:rPr>
            </w:pPr>
            <w:r w:rsidRPr="000E0A33">
              <w:rPr>
                <w:rFonts w:cs="Arial"/>
                <w:b/>
                <w:snapToGrid w:val="0"/>
                <w:sz w:val="20"/>
              </w:rPr>
              <w:t>3</w:t>
            </w:r>
          </w:p>
        </w:tc>
        <w:tc>
          <w:tcPr>
            <w:tcW w:w="9356" w:type="dxa"/>
            <w:gridSpan w:val="2"/>
            <w:tcBorders>
              <w:top w:val="single" w:sz="6" w:space="0" w:color="auto"/>
              <w:left w:val="single" w:sz="6" w:space="0" w:color="auto"/>
              <w:bottom w:val="single" w:sz="6" w:space="0" w:color="auto"/>
              <w:right w:val="single" w:sz="6" w:space="0" w:color="auto"/>
            </w:tcBorders>
          </w:tcPr>
          <w:p w:rsidR="000C27D6" w:rsidRPr="000E0A33" w:rsidRDefault="000C27D6">
            <w:pPr>
              <w:jc w:val="center"/>
              <w:rPr>
                <w:rFonts w:cs="Arial"/>
                <w:snapToGrid w:val="0"/>
                <w:sz w:val="16"/>
              </w:rPr>
            </w:pPr>
          </w:p>
        </w:tc>
      </w:tr>
      <w:tr w:rsidR="000C27D6" w:rsidRPr="000E0A33">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0E0A33" w:rsidRDefault="000C27D6">
            <w:pPr>
              <w:jc w:val="center"/>
              <w:rPr>
                <w:rFonts w:cs="Arial"/>
                <w:b/>
                <w:snapToGrid w:val="0"/>
                <w:sz w:val="20"/>
              </w:rPr>
            </w:pPr>
            <w:r w:rsidRPr="000E0A33">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0C27D6" w:rsidRPr="000E0A33" w:rsidRDefault="000C27D6">
            <w:pPr>
              <w:jc w:val="center"/>
              <w:rPr>
                <w:rFonts w:cs="Arial"/>
                <w:snapToGrid w:val="0"/>
                <w:sz w:val="16"/>
              </w:rPr>
            </w:pPr>
          </w:p>
        </w:tc>
      </w:tr>
      <w:tr w:rsidR="000C27D6" w:rsidRPr="000E0A33">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0E0A33" w:rsidRDefault="000C27D6">
            <w:pPr>
              <w:jc w:val="center"/>
              <w:rPr>
                <w:rFonts w:cs="Arial"/>
                <w:b/>
                <w:snapToGrid w:val="0"/>
                <w:sz w:val="20"/>
              </w:rPr>
            </w:pPr>
            <w:r w:rsidRPr="000E0A33">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0C27D6" w:rsidRPr="000E0A33" w:rsidRDefault="000C27D6">
            <w:pPr>
              <w:jc w:val="center"/>
              <w:rPr>
                <w:rFonts w:cs="Arial"/>
                <w:snapToGrid w:val="0"/>
                <w:sz w:val="16"/>
              </w:rPr>
            </w:pPr>
          </w:p>
        </w:tc>
      </w:tr>
    </w:tbl>
    <w:p w:rsidR="000C27D6" w:rsidRPr="000E0A33" w:rsidRDefault="000C27D6">
      <w:pPr>
        <w:jc w:val="both"/>
        <w:rPr>
          <w:rFonts w:cs="Arial"/>
          <w:szCs w:val="22"/>
        </w:rPr>
      </w:pPr>
    </w:p>
    <w:p w:rsidR="000C27D6" w:rsidRPr="000E0A33" w:rsidRDefault="000C27D6">
      <w:pPr>
        <w:jc w:val="both"/>
        <w:rPr>
          <w:rFonts w:cs="Arial"/>
          <w:szCs w:val="22"/>
        </w:rPr>
      </w:pPr>
      <w:r w:rsidRPr="000E0A33">
        <w:rPr>
          <w:rFonts w:cs="Arial"/>
          <w:szCs w:val="22"/>
        </w:rPr>
        <w:t xml:space="preserve">Para </w:t>
      </w:r>
      <w:r w:rsidR="00276EE3" w:rsidRPr="000E0A33">
        <w:rPr>
          <w:rFonts w:cs="Arial"/>
          <w:szCs w:val="22"/>
        </w:rPr>
        <w:t>éstos</w:t>
      </w:r>
      <w:r w:rsidRPr="000E0A33">
        <w:rPr>
          <w:rFonts w:cs="Arial"/>
          <w:szCs w:val="22"/>
        </w:rPr>
        <w:t xml:space="preserve"> bienes, acorde con lo señalado </w:t>
      </w:r>
      <w:r w:rsidR="009E7917" w:rsidRPr="000E0A33">
        <w:rPr>
          <w:rFonts w:cs="Arial"/>
          <w:szCs w:val="22"/>
        </w:rPr>
        <w:t>en el presente Anexo Técnico</w:t>
      </w:r>
      <w:r w:rsidRPr="000E0A33">
        <w:rPr>
          <w:rFonts w:cs="Arial"/>
          <w:szCs w:val="22"/>
        </w:rPr>
        <w:t>, se proveerán los siguientes servicios:</w:t>
      </w:r>
    </w:p>
    <w:p w:rsidR="000C27D6" w:rsidRPr="000E0A33" w:rsidRDefault="000C27D6">
      <w:pPr>
        <w:jc w:val="both"/>
        <w:rPr>
          <w:rFonts w:cs="Arial"/>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0C27D6" w:rsidRPr="000E0A33">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0C27D6" w:rsidRPr="000E0A33" w:rsidRDefault="000C27D6">
            <w:pPr>
              <w:jc w:val="right"/>
              <w:rPr>
                <w:rFonts w:cs="Arial"/>
                <w:b/>
                <w:snapToGrid w:val="0"/>
                <w:szCs w:val="24"/>
              </w:rPr>
            </w:pPr>
            <w:r w:rsidRPr="000E0A33">
              <w:rPr>
                <w:rFonts w:cs="Arial"/>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0C27D6" w:rsidRPr="000E0A33" w:rsidRDefault="000C27D6">
            <w:pPr>
              <w:jc w:val="center"/>
              <w:rPr>
                <w:rFonts w:cs="Arial"/>
                <w:b/>
                <w:snapToGrid w:val="0"/>
                <w:sz w:val="16"/>
              </w:rPr>
            </w:pPr>
            <w:r w:rsidRPr="000E0A33">
              <w:rPr>
                <w:rFonts w:cs="Arial"/>
                <w:b/>
                <w:sz w:val="32"/>
                <w:szCs w:val="32"/>
              </w:rPr>
              <w:t>SERVICIOS OFERTADOS POR EL PROVEEDOR</w:t>
            </w:r>
          </w:p>
        </w:tc>
      </w:tr>
      <w:tr w:rsidR="000C27D6" w:rsidRPr="000E0A33">
        <w:trPr>
          <w:cantSplit/>
          <w:trHeight w:val="298"/>
        </w:trPr>
        <w:tc>
          <w:tcPr>
            <w:tcW w:w="709" w:type="dxa"/>
            <w:tcBorders>
              <w:left w:val="double" w:sz="6" w:space="0" w:color="auto"/>
              <w:bottom w:val="single" w:sz="6" w:space="0" w:color="auto"/>
              <w:right w:val="double" w:sz="6" w:space="0" w:color="auto"/>
            </w:tcBorders>
            <w:shd w:val="clear" w:color="C0C0C0" w:fill="auto"/>
          </w:tcPr>
          <w:p w:rsidR="000C27D6" w:rsidRPr="000E0A33" w:rsidRDefault="000C27D6">
            <w:pPr>
              <w:jc w:val="center"/>
              <w:rPr>
                <w:rFonts w:cs="Arial"/>
                <w:b/>
                <w:snapToGrid w:val="0"/>
                <w:sz w:val="20"/>
              </w:rPr>
            </w:pPr>
            <w:r w:rsidRPr="000E0A33">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0C27D6" w:rsidRPr="000E0A33" w:rsidRDefault="000C27D6">
            <w:pPr>
              <w:jc w:val="center"/>
              <w:rPr>
                <w:rFonts w:cs="Arial"/>
                <w:b/>
                <w:snapToGrid w:val="0"/>
                <w:sz w:val="16"/>
              </w:rPr>
            </w:pPr>
          </w:p>
        </w:tc>
      </w:tr>
      <w:tr w:rsidR="000C27D6" w:rsidRPr="000E0A33">
        <w:trPr>
          <w:cantSplit/>
          <w:trHeight w:val="298"/>
        </w:trPr>
        <w:tc>
          <w:tcPr>
            <w:tcW w:w="709" w:type="dxa"/>
            <w:tcBorders>
              <w:top w:val="single" w:sz="6" w:space="0" w:color="auto"/>
              <w:left w:val="double" w:sz="6" w:space="0" w:color="auto"/>
              <w:bottom w:val="single" w:sz="6" w:space="0" w:color="auto"/>
              <w:right w:val="double" w:sz="6" w:space="0" w:color="auto"/>
            </w:tcBorders>
          </w:tcPr>
          <w:p w:rsidR="000C27D6" w:rsidRPr="000E0A33" w:rsidRDefault="000C27D6">
            <w:pPr>
              <w:jc w:val="center"/>
              <w:rPr>
                <w:rFonts w:cs="Arial"/>
                <w:b/>
                <w:snapToGrid w:val="0"/>
                <w:sz w:val="20"/>
              </w:rPr>
            </w:pPr>
            <w:r w:rsidRPr="000E0A33">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0C27D6" w:rsidRPr="000E0A33" w:rsidRDefault="000C27D6">
            <w:pPr>
              <w:jc w:val="center"/>
              <w:rPr>
                <w:rFonts w:cs="Arial"/>
                <w:snapToGrid w:val="0"/>
                <w:sz w:val="16"/>
              </w:rPr>
            </w:pPr>
          </w:p>
        </w:tc>
      </w:tr>
      <w:tr w:rsidR="000C27D6" w:rsidRPr="000E0A33">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0E0A33" w:rsidRDefault="000C27D6">
            <w:pPr>
              <w:jc w:val="center"/>
              <w:rPr>
                <w:rFonts w:cs="Arial"/>
                <w:b/>
                <w:snapToGrid w:val="0"/>
                <w:sz w:val="20"/>
              </w:rPr>
            </w:pPr>
            <w:r w:rsidRPr="000E0A33">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0C27D6" w:rsidRPr="000E0A33" w:rsidRDefault="000C27D6">
            <w:pPr>
              <w:jc w:val="center"/>
              <w:rPr>
                <w:rFonts w:cs="Arial"/>
                <w:snapToGrid w:val="0"/>
                <w:sz w:val="16"/>
              </w:rPr>
            </w:pPr>
          </w:p>
        </w:tc>
      </w:tr>
      <w:tr w:rsidR="000C27D6" w:rsidRPr="000E0A33">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0E0A33" w:rsidRDefault="000C27D6">
            <w:pPr>
              <w:jc w:val="center"/>
              <w:rPr>
                <w:rFonts w:cs="Arial"/>
                <w:b/>
                <w:snapToGrid w:val="0"/>
                <w:sz w:val="20"/>
              </w:rPr>
            </w:pPr>
            <w:r w:rsidRPr="000E0A33">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0C27D6" w:rsidRPr="000E0A33" w:rsidRDefault="000C27D6">
            <w:pPr>
              <w:jc w:val="center"/>
              <w:rPr>
                <w:rFonts w:cs="Arial"/>
                <w:snapToGrid w:val="0"/>
                <w:sz w:val="16"/>
              </w:rPr>
            </w:pPr>
          </w:p>
        </w:tc>
      </w:tr>
    </w:tbl>
    <w:p w:rsidR="000C27D6" w:rsidRPr="000E0A33" w:rsidRDefault="000C27D6">
      <w:pPr>
        <w:rPr>
          <w:rFonts w:cs="Arial"/>
          <w:szCs w:val="22"/>
        </w:rPr>
      </w:pPr>
    </w:p>
    <w:p w:rsidR="000C27D6" w:rsidRPr="000E0A33" w:rsidRDefault="000C27D6">
      <w:pPr>
        <w:jc w:val="center"/>
        <w:rPr>
          <w:rFonts w:cs="Arial"/>
          <w:szCs w:val="22"/>
        </w:rPr>
      </w:pPr>
      <w:r w:rsidRPr="000E0A33">
        <w:rPr>
          <w:rFonts w:cs="Arial"/>
          <w:szCs w:val="22"/>
        </w:rPr>
        <w:t xml:space="preserve">El Representante Legal </w:t>
      </w:r>
    </w:p>
    <w:p w:rsidR="000C27D6" w:rsidRPr="000E0A33" w:rsidRDefault="000C27D6">
      <w:pPr>
        <w:jc w:val="center"/>
        <w:rPr>
          <w:rFonts w:cs="Arial"/>
          <w:szCs w:val="22"/>
        </w:rPr>
      </w:pPr>
      <w:r w:rsidRPr="000E0A33">
        <w:rPr>
          <w:rFonts w:cs="Arial"/>
          <w:szCs w:val="22"/>
        </w:rPr>
        <w:t>(Razón social)</w:t>
      </w:r>
    </w:p>
    <w:p w:rsidR="000C27D6" w:rsidRPr="000E0A33" w:rsidRDefault="000C27D6">
      <w:pPr>
        <w:jc w:val="center"/>
        <w:rPr>
          <w:rFonts w:cs="Arial"/>
          <w:szCs w:val="22"/>
        </w:rPr>
      </w:pPr>
    </w:p>
    <w:p w:rsidR="000C27D6" w:rsidRPr="000E0A33" w:rsidRDefault="000C27D6">
      <w:pPr>
        <w:jc w:val="center"/>
        <w:rPr>
          <w:rFonts w:cs="Arial"/>
          <w:szCs w:val="22"/>
        </w:rPr>
      </w:pPr>
      <w:r w:rsidRPr="000E0A33">
        <w:rPr>
          <w:rFonts w:cs="Arial"/>
          <w:szCs w:val="22"/>
        </w:rPr>
        <w:t xml:space="preserve">_____________________________________ </w:t>
      </w:r>
    </w:p>
    <w:p w:rsidR="000C27D6" w:rsidRPr="000E0A33" w:rsidRDefault="000C27D6">
      <w:pPr>
        <w:jc w:val="center"/>
        <w:rPr>
          <w:rFonts w:cs="Arial"/>
          <w:szCs w:val="22"/>
        </w:rPr>
      </w:pPr>
      <w:r w:rsidRPr="000E0A33">
        <w:rPr>
          <w:rFonts w:cs="Arial"/>
          <w:b/>
          <w:szCs w:val="22"/>
        </w:rPr>
        <w:t>Nombre y Firma</w:t>
      </w:r>
    </w:p>
    <w:p w:rsidR="000C27D6" w:rsidRPr="000E0A33" w:rsidRDefault="000C27D6">
      <w:pPr>
        <w:rPr>
          <w:rFonts w:cs="Arial"/>
          <w:szCs w:val="22"/>
        </w:rPr>
      </w:pPr>
    </w:p>
    <w:p w:rsidR="000C27D6" w:rsidRPr="000E0A33" w:rsidRDefault="000C27D6">
      <w:pPr>
        <w:jc w:val="center"/>
        <w:rPr>
          <w:rFonts w:cs="Arial"/>
          <w:b/>
          <w:sz w:val="56"/>
          <w:szCs w:val="56"/>
        </w:rPr>
      </w:pPr>
      <w:r w:rsidRPr="000E0A33">
        <w:rPr>
          <w:rFonts w:cs="Arial"/>
        </w:rPr>
        <w:br w:type="page"/>
      </w:r>
      <w:r w:rsidRPr="000E0A33">
        <w:rPr>
          <w:rFonts w:cs="Arial"/>
          <w:b/>
          <w:sz w:val="56"/>
          <w:szCs w:val="56"/>
        </w:rPr>
        <w:lastRenderedPageBreak/>
        <w:t>FORMATO 2</w:t>
      </w:r>
    </w:p>
    <w:p w:rsidR="000C27D6" w:rsidRPr="000E0A33" w:rsidRDefault="000C27D6">
      <w:pPr>
        <w:jc w:val="center"/>
        <w:rPr>
          <w:rFonts w:cs="Arial"/>
          <w:b/>
          <w:sz w:val="32"/>
          <w:szCs w:val="32"/>
        </w:rPr>
      </w:pPr>
      <w:r w:rsidRPr="000E0A33">
        <w:rPr>
          <w:rFonts w:cs="Arial"/>
          <w:b/>
          <w:sz w:val="32"/>
          <w:szCs w:val="32"/>
        </w:rPr>
        <w:t>Relación de centros de servicio</w:t>
      </w:r>
      <w:r w:rsidR="00B53412" w:rsidRPr="000E0A33">
        <w:rPr>
          <w:rFonts w:cs="Arial"/>
          <w:b/>
          <w:sz w:val="32"/>
          <w:szCs w:val="32"/>
        </w:rPr>
        <w:t>.</w:t>
      </w:r>
    </w:p>
    <w:p w:rsidR="000C27D6" w:rsidRPr="000E0A33" w:rsidRDefault="000C27D6">
      <w:pPr>
        <w:jc w:val="both"/>
        <w:rPr>
          <w:rFonts w:cs="Arial"/>
          <w:sz w:val="20"/>
        </w:rPr>
      </w:pPr>
      <w:r w:rsidRPr="000E0A33">
        <w:rPr>
          <w:rFonts w:cs="Arial"/>
          <w:b/>
          <w:sz w:val="20"/>
        </w:rPr>
        <w:t xml:space="preserve">INSTRUCTIVO: </w:t>
      </w:r>
      <w:r w:rsidRPr="000E0A33">
        <w:rPr>
          <w:rFonts w:cs="Arial"/>
          <w:sz w:val="20"/>
        </w:rPr>
        <w:t xml:space="preserve">Se deberá completar la Razón Social, </w:t>
      </w:r>
      <w:r w:rsidR="00107584" w:rsidRPr="000E0A33">
        <w:rPr>
          <w:rFonts w:cs="Arial"/>
          <w:sz w:val="20"/>
        </w:rPr>
        <w:t>Domicilio</w:t>
      </w:r>
      <w:r w:rsidR="00E426A6" w:rsidRPr="000E0A33">
        <w:rPr>
          <w:rFonts w:cs="Arial"/>
          <w:sz w:val="20"/>
        </w:rPr>
        <w:t xml:space="preserve"> (deberá contar con todos los datos de la ubicación del centro de servicio, incluyendo ciudad y estado invariablemente)</w:t>
      </w:r>
      <w:r w:rsidRPr="000E0A33">
        <w:rPr>
          <w:rFonts w:cs="Arial"/>
          <w:sz w:val="20"/>
        </w:rPr>
        <w:t xml:space="preserve"> y Teléfonos del Centro de Servicio</w:t>
      </w:r>
      <w:r w:rsidR="00E426A6" w:rsidRPr="000E0A33">
        <w:rPr>
          <w:rFonts w:cs="Arial"/>
          <w:sz w:val="20"/>
        </w:rPr>
        <w:t xml:space="preserve"> con su clave LADA correspondiente</w:t>
      </w:r>
      <w:r w:rsidRPr="000E0A33">
        <w:rPr>
          <w:rFonts w:cs="Arial"/>
          <w:sz w:val="20"/>
        </w:rPr>
        <w:t xml:space="preserve">. Deberá anexar </w:t>
      </w:r>
      <w:r w:rsidRPr="000E0A33">
        <w:rPr>
          <w:rFonts w:cs="Arial"/>
          <w:b/>
          <w:sz w:val="20"/>
        </w:rPr>
        <w:t>en la Sección III</w:t>
      </w:r>
      <w:r w:rsidR="00722A2E" w:rsidRPr="000E0A33">
        <w:rPr>
          <w:rFonts w:cs="Arial"/>
          <w:b/>
          <w:sz w:val="20"/>
        </w:rPr>
        <w:t xml:space="preserve">, </w:t>
      </w:r>
      <w:r w:rsidR="00B11FE3" w:rsidRPr="000E0A33">
        <w:rPr>
          <w:rFonts w:cs="Arial"/>
          <w:b/>
          <w:sz w:val="20"/>
        </w:rPr>
        <w:t>subíndice III.5</w:t>
      </w:r>
      <w:r w:rsidR="00722A2E" w:rsidRPr="000E0A33">
        <w:rPr>
          <w:rFonts w:cs="Arial"/>
          <w:b/>
          <w:sz w:val="20"/>
        </w:rPr>
        <w:t xml:space="preserve"> “</w:t>
      </w:r>
      <w:r w:rsidR="00722A2E" w:rsidRPr="000E0A33">
        <w:rPr>
          <w:rFonts w:cs="Arial"/>
          <w:b/>
        </w:rPr>
        <w:t>Carta del Centro de Servicio que apoyará para brindar los servicios de garantía</w:t>
      </w:r>
      <w:r w:rsidR="00722A2E" w:rsidRPr="000E0A33">
        <w:rPr>
          <w:rFonts w:cs="Arial"/>
          <w:b/>
          <w:sz w:val="20"/>
        </w:rPr>
        <w:t>”</w:t>
      </w:r>
      <w:r w:rsidR="00D527B7" w:rsidRPr="000E0A33">
        <w:rPr>
          <w:rFonts w:cs="Arial"/>
          <w:b/>
          <w:sz w:val="20"/>
        </w:rPr>
        <w:t>,</w:t>
      </w:r>
      <w:r w:rsidR="00722A2E" w:rsidRPr="000E0A33">
        <w:rPr>
          <w:rFonts w:cs="Arial"/>
          <w:b/>
          <w:sz w:val="20"/>
        </w:rPr>
        <w:t xml:space="preserve"> del apartado C. “Estructura de la Propuesta”</w:t>
      </w:r>
      <w:r w:rsidR="00722A2E" w:rsidRPr="000E0A33">
        <w:rPr>
          <w:rFonts w:cs="Arial"/>
          <w:sz w:val="20"/>
        </w:rPr>
        <w:t>,</w:t>
      </w:r>
      <w:r w:rsidR="00D527B7" w:rsidRPr="000E0A33">
        <w:rPr>
          <w:rFonts w:cs="Arial"/>
          <w:b/>
          <w:sz w:val="20"/>
        </w:rPr>
        <w:t xml:space="preserve"> </w:t>
      </w:r>
      <w:r w:rsidR="00D527B7" w:rsidRPr="000E0A33">
        <w:rPr>
          <w:rFonts w:cs="Arial"/>
          <w:sz w:val="20"/>
        </w:rPr>
        <w:t>una</w:t>
      </w:r>
      <w:r w:rsidRPr="000E0A33">
        <w:rPr>
          <w:rFonts w:cs="Arial"/>
          <w:sz w:val="20"/>
        </w:rPr>
        <w:t xml:space="preserve"> carta por cada Centro de Servicio.</w:t>
      </w:r>
    </w:p>
    <w:p w:rsidR="000C27D6" w:rsidRPr="000E0A33" w:rsidRDefault="000C27D6">
      <w:pPr>
        <w:jc w:val="both"/>
        <w:rPr>
          <w:rFonts w:cs="Arial"/>
          <w:b/>
          <w:sz w:val="12"/>
          <w:szCs w:val="1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0C27D6" w:rsidRPr="000E0A33">
        <w:trPr>
          <w:trHeight w:val="449"/>
        </w:trPr>
        <w:tc>
          <w:tcPr>
            <w:tcW w:w="779" w:type="dxa"/>
            <w:vMerge w:val="restart"/>
            <w:shd w:val="clear" w:color="auto" w:fill="000000"/>
          </w:tcPr>
          <w:p w:rsidR="000C27D6" w:rsidRPr="000E0A33" w:rsidRDefault="000C27D6">
            <w:pPr>
              <w:jc w:val="center"/>
              <w:rPr>
                <w:rFonts w:cs="Arial"/>
                <w:b/>
                <w:sz w:val="18"/>
                <w:szCs w:val="18"/>
              </w:rPr>
            </w:pPr>
            <w:r w:rsidRPr="000E0A33">
              <w:rPr>
                <w:rFonts w:cs="Arial"/>
                <w:b/>
                <w:sz w:val="18"/>
                <w:szCs w:val="18"/>
              </w:rPr>
              <w:t>Partida</w:t>
            </w:r>
          </w:p>
        </w:tc>
        <w:tc>
          <w:tcPr>
            <w:tcW w:w="2410" w:type="dxa"/>
            <w:vMerge w:val="restart"/>
            <w:shd w:val="clear" w:color="auto" w:fill="000000"/>
          </w:tcPr>
          <w:p w:rsidR="000C27D6" w:rsidRPr="000E0A33" w:rsidRDefault="000C27D6">
            <w:pPr>
              <w:jc w:val="center"/>
              <w:rPr>
                <w:rFonts w:cs="Arial"/>
                <w:b/>
                <w:sz w:val="18"/>
                <w:szCs w:val="18"/>
              </w:rPr>
            </w:pPr>
            <w:r w:rsidRPr="000E0A33">
              <w:rPr>
                <w:rFonts w:cs="Arial"/>
                <w:b/>
                <w:sz w:val="18"/>
                <w:szCs w:val="18"/>
              </w:rPr>
              <w:t>Ciudades que deben contar con centros de servicio</w:t>
            </w:r>
          </w:p>
        </w:tc>
        <w:tc>
          <w:tcPr>
            <w:tcW w:w="6804" w:type="dxa"/>
            <w:vMerge w:val="restart"/>
            <w:shd w:val="clear" w:color="auto" w:fill="000000"/>
          </w:tcPr>
          <w:p w:rsidR="000C27D6" w:rsidRPr="000E0A33" w:rsidRDefault="000C27D6">
            <w:pPr>
              <w:jc w:val="center"/>
              <w:rPr>
                <w:rFonts w:cs="Arial"/>
                <w:b/>
                <w:sz w:val="18"/>
                <w:szCs w:val="18"/>
              </w:rPr>
            </w:pPr>
            <w:r w:rsidRPr="000E0A33">
              <w:rPr>
                <w:rFonts w:cs="Arial"/>
                <w:b/>
                <w:sz w:val="18"/>
                <w:szCs w:val="18"/>
              </w:rPr>
              <w:t>CENTRO DE SERVICIO OFERTADO POR EL PARTICIPANTE</w:t>
            </w:r>
          </w:p>
        </w:tc>
      </w:tr>
      <w:tr w:rsidR="000C27D6" w:rsidRPr="000E0A33">
        <w:trPr>
          <w:trHeight w:val="507"/>
        </w:trPr>
        <w:tc>
          <w:tcPr>
            <w:tcW w:w="779" w:type="dxa"/>
            <w:vMerge/>
            <w:shd w:val="clear" w:color="auto" w:fill="000000"/>
          </w:tcPr>
          <w:p w:rsidR="000C27D6" w:rsidRPr="000E0A33" w:rsidRDefault="000C27D6">
            <w:pPr>
              <w:jc w:val="center"/>
              <w:rPr>
                <w:rFonts w:cs="Arial"/>
                <w:b/>
                <w:sz w:val="18"/>
                <w:szCs w:val="18"/>
              </w:rPr>
            </w:pPr>
          </w:p>
        </w:tc>
        <w:tc>
          <w:tcPr>
            <w:tcW w:w="2410" w:type="dxa"/>
            <w:vMerge/>
            <w:shd w:val="clear" w:color="auto" w:fill="000000"/>
          </w:tcPr>
          <w:p w:rsidR="000C27D6" w:rsidRPr="000E0A33" w:rsidRDefault="000C27D6">
            <w:pPr>
              <w:jc w:val="center"/>
              <w:rPr>
                <w:rFonts w:cs="Arial"/>
                <w:b/>
                <w:sz w:val="18"/>
                <w:szCs w:val="18"/>
              </w:rPr>
            </w:pPr>
          </w:p>
        </w:tc>
        <w:tc>
          <w:tcPr>
            <w:tcW w:w="6804" w:type="dxa"/>
            <w:vMerge/>
            <w:shd w:val="clear" w:color="auto" w:fill="000000"/>
          </w:tcPr>
          <w:p w:rsidR="000C27D6" w:rsidRPr="000E0A33" w:rsidRDefault="000C27D6">
            <w:pPr>
              <w:jc w:val="center"/>
              <w:rPr>
                <w:rFonts w:cs="Arial"/>
                <w:b/>
                <w:sz w:val="18"/>
                <w:szCs w:val="18"/>
              </w:rPr>
            </w:pPr>
          </w:p>
        </w:tc>
      </w:tr>
      <w:tr w:rsidR="000C27D6" w:rsidRPr="000E0A33" w:rsidTr="007A7F9C">
        <w:trPr>
          <w:trHeight w:val="261"/>
        </w:trPr>
        <w:tc>
          <w:tcPr>
            <w:tcW w:w="779" w:type="dxa"/>
            <w:shd w:val="clear" w:color="auto" w:fill="000000"/>
          </w:tcPr>
          <w:p w:rsidR="000C27D6" w:rsidRPr="000E0A33" w:rsidRDefault="000C27D6">
            <w:pPr>
              <w:jc w:val="center"/>
              <w:rPr>
                <w:rFonts w:cs="Arial"/>
                <w:b/>
                <w:sz w:val="28"/>
                <w:szCs w:val="28"/>
              </w:rPr>
            </w:pPr>
          </w:p>
        </w:tc>
        <w:tc>
          <w:tcPr>
            <w:tcW w:w="2410" w:type="dxa"/>
            <w:vAlign w:val="center"/>
          </w:tcPr>
          <w:p w:rsidR="000C27D6" w:rsidRPr="000E0A33" w:rsidRDefault="000C27D6">
            <w:pPr>
              <w:rPr>
                <w:rFonts w:cs="Arial"/>
                <w:b/>
                <w:bCs/>
                <w:sz w:val="14"/>
                <w:szCs w:val="14"/>
              </w:rPr>
            </w:pPr>
          </w:p>
        </w:tc>
        <w:tc>
          <w:tcPr>
            <w:tcW w:w="6804" w:type="dxa"/>
          </w:tcPr>
          <w:p w:rsidR="000C27D6" w:rsidRPr="000E0A33" w:rsidRDefault="000C27D6">
            <w:pPr>
              <w:jc w:val="both"/>
              <w:rPr>
                <w:rFonts w:cs="Arial"/>
                <w:sz w:val="18"/>
                <w:szCs w:val="18"/>
              </w:rPr>
            </w:pPr>
            <w:r w:rsidRPr="000E0A33">
              <w:rPr>
                <w:rFonts w:cs="Arial"/>
                <w:sz w:val="18"/>
                <w:szCs w:val="18"/>
              </w:rPr>
              <w:t>Razón social:</w:t>
            </w:r>
          </w:p>
          <w:p w:rsidR="000C27D6" w:rsidRPr="000E0A33" w:rsidRDefault="00107584">
            <w:pPr>
              <w:jc w:val="both"/>
              <w:rPr>
                <w:rFonts w:cs="Arial"/>
                <w:sz w:val="18"/>
                <w:szCs w:val="18"/>
              </w:rPr>
            </w:pPr>
            <w:r w:rsidRPr="000E0A33">
              <w:rPr>
                <w:rFonts w:cs="Arial"/>
                <w:sz w:val="18"/>
                <w:szCs w:val="18"/>
              </w:rPr>
              <w:t>Domicilio</w:t>
            </w:r>
            <w:r w:rsidR="000C27D6" w:rsidRPr="000E0A33">
              <w:rPr>
                <w:rFonts w:cs="Arial"/>
                <w:sz w:val="18"/>
                <w:szCs w:val="18"/>
              </w:rPr>
              <w:t>:</w:t>
            </w:r>
          </w:p>
          <w:p w:rsidR="000C27D6" w:rsidRPr="000E0A33" w:rsidRDefault="00E426A6">
            <w:pPr>
              <w:jc w:val="both"/>
              <w:rPr>
                <w:rFonts w:cs="Arial"/>
                <w:sz w:val="18"/>
                <w:szCs w:val="18"/>
              </w:rPr>
            </w:pPr>
            <w:r w:rsidRPr="000E0A33">
              <w:rPr>
                <w:rFonts w:cs="Arial"/>
                <w:sz w:val="18"/>
                <w:szCs w:val="18"/>
              </w:rPr>
              <w:t>Teléfono(s) con clave LADA:</w:t>
            </w:r>
          </w:p>
        </w:tc>
      </w:tr>
    </w:tbl>
    <w:p w:rsidR="00DC00A3" w:rsidRPr="000E0A33" w:rsidRDefault="00DC00A3" w:rsidP="00803CEB">
      <w:pPr>
        <w:rPr>
          <w:rFonts w:cs="Arial"/>
        </w:rPr>
      </w:pPr>
    </w:p>
    <w:p w:rsidR="00EB3D39" w:rsidRPr="000E0A33" w:rsidRDefault="00EB3D39" w:rsidP="00803CEB">
      <w:pPr>
        <w:rPr>
          <w:rFonts w:cs="Arial"/>
        </w:rPr>
      </w:pPr>
    </w:p>
    <w:p w:rsidR="00EB3D39" w:rsidRPr="000E0A33" w:rsidRDefault="00EB3D39" w:rsidP="00803CEB">
      <w:pPr>
        <w:rPr>
          <w:rFonts w:cs="Arial"/>
        </w:rPr>
      </w:pPr>
    </w:p>
    <w:p w:rsidR="00EB3D39" w:rsidRPr="000E0A33" w:rsidRDefault="00EB3D39">
      <w:pPr>
        <w:rPr>
          <w:rFonts w:cs="Arial"/>
        </w:rPr>
      </w:pPr>
      <w:r w:rsidRPr="000E0A33">
        <w:rPr>
          <w:rFonts w:cs="Arial"/>
        </w:rPr>
        <w:br w:type="page"/>
      </w:r>
    </w:p>
    <w:p w:rsidR="00EB3D39" w:rsidRPr="000E0A33" w:rsidRDefault="00EB3D39" w:rsidP="00EB3D39">
      <w:pPr>
        <w:jc w:val="center"/>
        <w:rPr>
          <w:b/>
          <w:sz w:val="56"/>
          <w:szCs w:val="56"/>
        </w:rPr>
      </w:pPr>
      <w:r w:rsidRPr="000E0A33">
        <w:rPr>
          <w:b/>
          <w:sz w:val="56"/>
          <w:szCs w:val="56"/>
        </w:rPr>
        <w:lastRenderedPageBreak/>
        <w:t>FORMATO 3</w:t>
      </w:r>
    </w:p>
    <w:p w:rsidR="00EB3D39" w:rsidRPr="000E0A33" w:rsidRDefault="00EB3D39" w:rsidP="00EB3D39">
      <w:pPr>
        <w:jc w:val="center"/>
        <w:rPr>
          <w:b/>
          <w:sz w:val="36"/>
          <w:szCs w:val="36"/>
        </w:rPr>
      </w:pPr>
      <w:r w:rsidRPr="000E0A33">
        <w:rPr>
          <w:b/>
          <w:sz w:val="36"/>
          <w:szCs w:val="36"/>
        </w:rPr>
        <w:t>Relación de centros de servicio para las ciudades restantes (“</w:t>
      </w:r>
      <w:r w:rsidRPr="000E0A33">
        <w:rPr>
          <w:b/>
          <w:i/>
          <w:sz w:val="28"/>
          <w:szCs w:val="28"/>
        </w:rPr>
        <w:t>Cuadro de distribución</w:t>
      </w:r>
      <w:r w:rsidRPr="000E0A33">
        <w:rPr>
          <w:b/>
          <w:sz w:val="36"/>
          <w:szCs w:val="36"/>
        </w:rPr>
        <w:t>”)</w:t>
      </w:r>
    </w:p>
    <w:p w:rsidR="00EB3D39" w:rsidRPr="000E0A33" w:rsidRDefault="00EB3D39" w:rsidP="00EB3D39">
      <w:pPr>
        <w:jc w:val="center"/>
        <w:rPr>
          <w:b/>
          <w:sz w:val="20"/>
        </w:rPr>
      </w:pPr>
    </w:p>
    <w:p w:rsidR="00EB3D39" w:rsidRPr="000E0A33" w:rsidRDefault="00EB3D39" w:rsidP="00EB3D39">
      <w:pPr>
        <w:jc w:val="both"/>
        <w:rPr>
          <w:sz w:val="20"/>
        </w:rPr>
      </w:pPr>
      <w:r w:rsidRPr="000E0A33">
        <w:rPr>
          <w:b/>
          <w:sz w:val="20"/>
        </w:rPr>
        <w:t xml:space="preserve">INSTRUCTIVO: </w:t>
      </w:r>
      <w:r w:rsidRPr="000E0A33">
        <w:rPr>
          <w:sz w:val="20"/>
        </w:rPr>
        <w:t xml:space="preserve">Completar la Razón Social, </w:t>
      </w:r>
      <w:r w:rsidRPr="000E0A33">
        <w:rPr>
          <w:rFonts w:cs="Arial"/>
          <w:sz w:val="20"/>
        </w:rPr>
        <w:t>Domicilio (información completa de la ubicación, incluyendo ciudad y estado, invariablemente), además, número telefónico a diez dígitos o 01-800 (sin cargo para el Consejo de la Judicatura Federal), indicando cual(es) centro(s) brindará(n) atención a cada ciudad que no cuente con centro de servicio en la localidad.</w:t>
      </w:r>
    </w:p>
    <w:p w:rsidR="00EB3D39" w:rsidRPr="000E0A33" w:rsidRDefault="00EB3D39" w:rsidP="00EB3D39">
      <w:pPr>
        <w:jc w:val="both"/>
        <w:rPr>
          <w:b/>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EB3D39" w:rsidRPr="000E0A33" w:rsidTr="00AD0FC3">
        <w:tc>
          <w:tcPr>
            <w:tcW w:w="779" w:type="dxa"/>
            <w:shd w:val="clear" w:color="auto" w:fill="000000"/>
          </w:tcPr>
          <w:p w:rsidR="00EB3D39" w:rsidRPr="000E0A33" w:rsidRDefault="00EB3D39" w:rsidP="00AD0FC3">
            <w:pPr>
              <w:jc w:val="center"/>
              <w:rPr>
                <w:b/>
                <w:sz w:val="18"/>
                <w:szCs w:val="18"/>
              </w:rPr>
            </w:pPr>
            <w:r w:rsidRPr="000E0A33">
              <w:rPr>
                <w:b/>
                <w:sz w:val="18"/>
                <w:szCs w:val="18"/>
              </w:rPr>
              <w:t>Partida</w:t>
            </w:r>
          </w:p>
        </w:tc>
        <w:tc>
          <w:tcPr>
            <w:tcW w:w="2410" w:type="dxa"/>
            <w:shd w:val="clear" w:color="auto" w:fill="000000"/>
          </w:tcPr>
          <w:p w:rsidR="00EB3D39" w:rsidRPr="000E0A33" w:rsidRDefault="00EB3D39" w:rsidP="00AD0FC3">
            <w:pPr>
              <w:jc w:val="center"/>
              <w:rPr>
                <w:b/>
                <w:sz w:val="18"/>
                <w:szCs w:val="18"/>
              </w:rPr>
            </w:pPr>
            <w:r w:rsidRPr="000E0A33">
              <w:rPr>
                <w:b/>
                <w:sz w:val="18"/>
                <w:szCs w:val="18"/>
              </w:rPr>
              <w:t>Ciudades restantes del apartado G</w:t>
            </w:r>
          </w:p>
        </w:tc>
        <w:tc>
          <w:tcPr>
            <w:tcW w:w="6804" w:type="dxa"/>
            <w:shd w:val="clear" w:color="auto" w:fill="000000"/>
          </w:tcPr>
          <w:p w:rsidR="00EB3D39" w:rsidRPr="000E0A33" w:rsidRDefault="00EB3D39" w:rsidP="00AD0FC3">
            <w:pPr>
              <w:jc w:val="center"/>
              <w:rPr>
                <w:b/>
                <w:sz w:val="18"/>
                <w:szCs w:val="18"/>
              </w:rPr>
            </w:pPr>
            <w:r w:rsidRPr="000E0A33">
              <w:rPr>
                <w:b/>
                <w:sz w:val="18"/>
                <w:szCs w:val="18"/>
              </w:rPr>
              <w:t>ATENDIDA DESDE</w:t>
            </w:r>
          </w:p>
        </w:tc>
      </w:tr>
      <w:tr w:rsidR="00EB3D39" w:rsidRPr="000E0A33" w:rsidTr="00AD0FC3">
        <w:tc>
          <w:tcPr>
            <w:tcW w:w="779" w:type="dxa"/>
            <w:shd w:val="clear" w:color="auto" w:fill="000000"/>
          </w:tcPr>
          <w:p w:rsidR="00EB3D39" w:rsidRPr="000E0A33" w:rsidRDefault="00EB3D39" w:rsidP="00AD0FC3">
            <w:pPr>
              <w:jc w:val="center"/>
              <w:rPr>
                <w:b/>
                <w:sz w:val="18"/>
                <w:szCs w:val="18"/>
              </w:rPr>
            </w:pPr>
          </w:p>
        </w:tc>
        <w:tc>
          <w:tcPr>
            <w:tcW w:w="2410" w:type="dxa"/>
            <w:shd w:val="clear" w:color="auto" w:fill="000000"/>
          </w:tcPr>
          <w:p w:rsidR="00EB3D39" w:rsidRPr="000E0A33" w:rsidRDefault="00EB3D39" w:rsidP="00AD0FC3">
            <w:pPr>
              <w:jc w:val="center"/>
              <w:rPr>
                <w:b/>
                <w:sz w:val="18"/>
                <w:szCs w:val="18"/>
              </w:rPr>
            </w:pPr>
          </w:p>
        </w:tc>
        <w:tc>
          <w:tcPr>
            <w:tcW w:w="6804" w:type="dxa"/>
            <w:shd w:val="clear" w:color="auto" w:fill="000000"/>
          </w:tcPr>
          <w:p w:rsidR="00EB3D39" w:rsidRPr="000E0A33" w:rsidRDefault="00EB3D39" w:rsidP="00AD0FC3">
            <w:pPr>
              <w:jc w:val="center"/>
              <w:rPr>
                <w:b/>
                <w:sz w:val="18"/>
                <w:szCs w:val="18"/>
              </w:rPr>
            </w:pPr>
          </w:p>
        </w:tc>
      </w:tr>
      <w:tr w:rsidR="00EB3D39" w:rsidRPr="000E0A33" w:rsidTr="00AD0FC3">
        <w:trPr>
          <w:trHeight w:val="264"/>
        </w:trPr>
        <w:tc>
          <w:tcPr>
            <w:tcW w:w="779" w:type="dxa"/>
            <w:vMerge w:val="restart"/>
            <w:shd w:val="clear" w:color="auto" w:fill="B3B3B3"/>
            <w:textDirection w:val="btLr"/>
          </w:tcPr>
          <w:p w:rsidR="00EB3D39" w:rsidRPr="000E0A33" w:rsidRDefault="00EB3D39" w:rsidP="00AD0FC3">
            <w:pPr>
              <w:ind w:right="113"/>
              <w:jc w:val="center"/>
              <w:rPr>
                <w:b/>
                <w:sz w:val="28"/>
                <w:szCs w:val="28"/>
              </w:rPr>
            </w:pPr>
            <w:r w:rsidRPr="000E0A33">
              <w:rPr>
                <w:b/>
                <w:sz w:val="28"/>
                <w:szCs w:val="28"/>
              </w:rPr>
              <w:t>Partida N°.</w:t>
            </w:r>
          </w:p>
        </w:tc>
        <w:tc>
          <w:tcPr>
            <w:tcW w:w="2410" w:type="dxa"/>
            <w:vAlign w:val="center"/>
          </w:tcPr>
          <w:p w:rsidR="00EB3D39" w:rsidRPr="000E0A33" w:rsidRDefault="00EB3D39" w:rsidP="00AD0FC3">
            <w:pPr>
              <w:rPr>
                <w:rFonts w:cs="Arial"/>
                <w:b/>
                <w:bCs/>
                <w:sz w:val="14"/>
                <w:szCs w:val="14"/>
              </w:rPr>
            </w:pPr>
          </w:p>
        </w:tc>
        <w:tc>
          <w:tcPr>
            <w:tcW w:w="6804" w:type="dxa"/>
          </w:tcPr>
          <w:p w:rsidR="00EB3D39" w:rsidRPr="000E0A33" w:rsidRDefault="00EB3D39" w:rsidP="00AD0FC3">
            <w:pPr>
              <w:jc w:val="both"/>
              <w:rPr>
                <w:sz w:val="18"/>
                <w:szCs w:val="18"/>
              </w:rPr>
            </w:pPr>
            <w:r w:rsidRPr="000E0A33">
              <w:rPr>
                <w:sz w:val="18"/>
                <w:szCs w:val="18"/>
              </w:rPr>
              <w:t>Razón social:</w:t>
            </w:r>
          </w:p>
          <w:p w:rsidR="00EB3D39" w:rsidRPr="000E0A33" w:rsidRDefault="00EB3D39" w:rsidP="00AD0FC3">
            <w:pPr>
              <w:jc w:val="both"/>
              <w:rPr>
                <w:sz w:val="18"/>
                <w:szCs w:val="18"/>
              </w:rPr>
            </w:pPr>
            <w:r w:rsidRPr="000E0A33">
              <w:rPr>
                <w:sz w:val="18"/>
                <w:szCs w:val="18"/>
              </w:rPr>
              <w:t>Dirección:</w:t>
            </w:r>
          </w:p>
          <w:p w:rsidR="00EB3D39" w:rsidRPr="000E0A33" w:rsidRDefault="00EB3D39" w:rsidP="00AD0FC3">
            <w:pPr>
              <w:jc w:val="both"/>
              <w:rPr>
                <w:sz w:val="18"/>
                <w:szCs w:val="18"/>
              </w:rPr>
            </w:pPr>
            <w:r w:rsidRPr="000E0A33">
              <w:rPr>
                <w:sz w:val="18"/>
                <w:szCs w:val="18"/>
              </w:rPr>
              <w:t>Teléfono(s) a diez dígitos o 01-800 (sin cargo para el Consejo de la Judicatura Federal):</w:t>
            </w:r>
          </w:p>
        </w:tc>
      </w:tr>
      <w:tr w:rsidR="00EB3D39" w:rsidRPr="000E0A33" w:rsidTr="00AD0FC3">
        <w:trPr>
          <w:trHeight w:val="261"/>
        </w:trPr>
        <w:tc>
          <w:tcPr>
            <w:tcW w:w="779" w:type="dxa"/>
            <w:vMerge/>
            <w:shd w:val="clear" w:color="auto" w:fill="B3B3B3"/>
          </w:tcPr>
          <w:p w:rsidR="00EB3D39" w:rsidRPr="000E0A33" w:rsidRDefault="00EB3D39" w:rsidP="00AD0FC3">
            <w:pPr>
              <w:jc w:val="center"/>
              <w:rPr>
                <w:b/>
                <w:sz w:val="28"/>
                <w:szCs w:val="28"/>
              </w:rPr>
            </w:pPr>
          </w:p>
        </w:tc>
        <w:tc>
          <w:tcPr>
            <w:tcW w:w="2410" w:type="dxa"/>
            <w:vAlign w:val="center"/>
          </w:tcPr>
          <w:p w:rsidR="00EB3D39" w:rsidRPr="000E0A33" w:rsidRDefault="00EB3D39" w:rsidP="00AD0FC3">
            <w:pPr>
              <w:rPr>
                <w:rFonts w:cs="Arial"/>
                <w:b/>
                <w:bCs/>
                <w:sz w:val="14"/>
                <w:szCs w:val="14"/>
              </w:rPr>
            </w:pPr>
          </w:p>
        </w:tc>
        <w:tc>
          <w:tcPr>
            <w:tcW w:w="6804" w:type="dxa"/>
          </w:tcPr>
          <w:p w:rsidR="00EB3D39" w:rsidRPr="000E0A33" w:rsidRDefault="00EB3D39" w:rsidP="00AD0FC3">
            <w:pPr>
              <w:jc w:val="both"/>
              <w:rPr>
                <w:sz w:val="18"/>
                <w:szCs w:val="18"/>
              </w:rPr>
            </w:pPr>
            <w:r w:rsidRPr="000E0A33">
              <w:rPr>
                <w:sz w:val="18"/>
                <w:szCs w:val="18"/>
              </w:rPr>
              <w:t>Razón social:</w:t>
            </w:r>
          </w:p>
          <w:p w:rsidR="00EB3D39" w:rsidRPr="000E0A33" w:rsidRDefault="00EB3D39" w:rsidP="00AD0FC3">
            <w:pPr>
              <w:jc w:val="both"/>
              <w:rPr>
                <w:sz w:val="18"/>
                <w:szCs w:val="18"/>
              </w:rPr>
            </w:pPr>
            <w:r w:rsidRPr="000E0A33">
              <w:rPr>
                <w:sz w:val="18"/>
                <w:szCs w:val="18"/>
              </w:rPr>
              <w:t>Dirección:</w:t>
            </w:r>
          </w:p>
          <w:p w:rsidR="00EB3D39" w:rsidRPr="000E0A33" w:rsidRDefault="00EB3D39" w:rsidP="00AD0FC3">
            <w:pPr>
              <w:jc w:val="both"/>
              <w:rPr>
                <w:sz w:val="18"/>
                <w:szCs w:val="18"/>
              </w:rPr>
            </w:pPr>
            <w:r w:rsidRPr="000E0A33">
              <w:rPr>
                <w:sz w:val="18"/>
                <w:szCs w:val="18"/>
              </w:rPr>
              <w:t>Teléfono(s) a diez dígitos o 01-800 (sin cargo para el Consejo de la Judicatura Federal):</w:t>
            </w:r>
          </w:p>
        </w:tc>
      </w:tr>
      <w:tr w:rsidR="00EB3D39" w:rsidRPr="000E0A33" w:rsidTr="00AD0FC3">
        <w:trPr>
          <w:trHeight w:val="261"/>
        </w:trPr>
        <w:tc>
          <w:tcPr>
            <w:tcW w:w="779" w:type="dxa"/>
            <w:vMerge/>
            <w:shd w:val="clear" w:color="auto" w:fill="B3B3B3"/>
          </w:tcPr>
          <w:p w:rsidR="00EB3D39" w:rsidRPr="000E0A33" w:rsidRDefault="00EB3D39" w:rsidP="00AD0FC3">
            <w:pPr>
              <w:jc w:val="center"/>
              <w:rPr>
                <w:b/>
                <w:sz w:val="28"/>
                <w:szCs w:val="28"/>
              </w:rPr>
            </w:pPr>
          </w:p>
        </w:tc>
        <w:tc>
          <w:tcPr>
            <w:tcW w:w="2410" w:type="dxa"/>
            <w:vAlign w:val="center"/>
          </w:tcPr>
          <w:p w:rsidR="00EB3D39" w:rsidRPr="000E0A33" w:rsidRDefault="00EB3D39" w:rsidP="00AD0FC3">
            <w:pPr>
              <w:rPr>
                <w:rFonts w:cs="Arial"/>
                <w:b/>
                <w:bCs/>
                <w:sz w:val="14"/>
                <w:szCs w:val="14"/>
              </w:rPr>
            </w:pPr>
          </w:p>
        </w:tc>
        <w:tc>
          <w:tcPr>
            <w:tcW w:w="6804" w:type="dxa"/>
          </w:tcPr>
          <w:p w:rsidR="00EB3D39" w:rsidRPr="000E0A33" w:rsidRDefault="00EB3D39" w:rsidP="00AD0FC3">
            <w:pPr>
              <w:jc w:val="both"/>
              <w:rPr>
                <w:sz w:val="18"/>
                <w:szCs w:val="18"/>
              </w:rPr>
            </w:pPr>
            <w:r w:rsidRPr="000E0A33">
              <w:rPr>
                <w:sz w:val="18"/>
                <w:szCs w:val="18"/>
              </w:rPr>
              <w:t>Razón social:</w:t>
            </w:r>
          </w:p>
          <w:p w:rsidR="00EB3D39" w:rsidRPr="000E0A33" w:rsidRDefault="00EB3D39" w:rsidP="00AD0FC3">
            <w:pPr>
              <w:jc w:val="both"/>
              <w:rPr>
                <w:sz w:val="18"/>
                <w:szCs w:val="18"/>
              </w:rPr>
            </w:pPr>
            <w:r w:rsidRPr="000E0A33">
              <w:rPr>
                <w:sz w:val="18"/>
                <w:szCs w:val="18"/>
              </w:rPr>
              <w:t>Dirección:</w:t>
            </w:r>
          </w:p>
          <w:p w:rsidR="00EB3D39" w:rsidRPr="000E0A33" w:rsidRDefault="00EB3D39" w:rsidP="00AD0FC3">
            <w:pPr>
              <w:jc w:val="both"/>
              <w:rPr>
                <w:sz w:val="18"/>
                <w:szCs w:val="18"/>
              </w:rPr>
            </w:pPr>
            <w:r w:rsidRPr="000E0A33">
              <w:rPr>
                <w:sz w:val="18"/>
                <w:szCs w:val="18"/>
              </w:rPr>
              <w:t>Teléfono(s) a diez dígitos o 01-800 (sin cargo para el Consejo de la Judicatura Federal):</w:t>
            </w:r>
          </w:p>
        </w:tc>
      </w:tr>
      <w:tr w:rsidR="00EB3D39" w:rsidRPr="000E0A33" w:rsidTr="00AD0FC3">
        <w:trPr>
          <w:trHeight w:val="261"/>
        </w:trPr>
        <w:tc>
          <w:tcPr>
            <w:tcW w:w="779" w:type="dxa"/>
            <w:vMerge/>
            <w:shd w:val="clear" w:color="auto" w:fill="B3B3B3"/>
          </w:tcPr>
          <w:p w:rsidR="00EB3D39" w:rsidRPr="000E0A33" w:rsidRDefault="00EB3D39" w:rsidP="00AD0FC3">
            <w:pPr>
              <w:jc w:val="center"/>
              <w:rPr>
                <w:b/>
                <w:sz w:val="28"/>
                <w:szCs w:val="28"/>
              </w:rPr>
            </w:pPr>
          </w:p>
        </w:tc>
        <w:tc>
          <w:tcPr>
            <w:tcW w:w="2410" w:type="dxa"/>
            <w:vAlign w:val="center"/>
          </w:tcPr>
          <w:p w:rsidR="00EB3D39" w:rsidRPr="000E0A33" w:rsidRDefault="00EB3D39" w:rsidP="00AD0FC3">
            <w:pPr>
              <w:rPr>
                <w:rFonts w:cs="Arial"/>
                <w:b/>
                <w:bCs/>
                <w:sz w:val="14"/>
                <w:szCs w:val="14"/>
              </w:rPr>
            </w:pPr>
          </w:p>
        </w:tc>
        <w:tc>
          <w:tcPr>
            <w:tcW w:w="6804" w:type="dxa"/>
          </w:tcPr>
          <w:p w:rsidR="00EB3D39" w:rsidRPr="000E0A33" w:rsidRDefault="00EB3D39" w:rsidP="00AD0FC3">
            <w:pPr>
              <w:jc w:val="both"/>
              <w:rPr>
                <w:sz w:val="18"/>
                <w:szCs w:val="18"/>
              </w:rPr>
            </w:pPr>
            <w:r w:rsidRPr="000E0A33">
              <w:rPr>
                <w:sz w:val="18"/>
                <w:szCs w:val="18"/>
              </w:rPr>
              <w:t>Razón social:</w:t>
            </w:r>
          </w:p>
          <w:p w:rsidR="00EB3D39" w:rsidRPr="000E0A33" w:rsidRDefault="00EB3D39" w:rsidP="00AD0FC3">
            <w:pPr>
              <w:jc w:val="both"/>
              <w:rPr>
                <w:sz w:val="18"/>
                <w:szCs w:val="18"/>
              </w:rPr>
            </w:pPr>
            <w:r w:rsidRPr="000E0A33">
              <w:rPr>
                <w:sz w:val="18"/>
                <w:szCs w:val="18"/>
              </w:rPr>
              <w:t>Dirección:</w:t>
            </w:r>
          </w:p>
          <w:p w:rsidR="00EB3D39" w:rsidRPr="000E0A33" w:rsidRDefault="00EB3D39" w:rsidP="00AD0FC3">
            <w:pPr>
              <w:jc w:val="both"/>
              <w:rPr>
                <w:sz w:val="18"/>
                <w:szCs w:val="18"/>
              </w:rPr>
            </w:pPr>
            <w:r w:rsidRPr="000E0A33">
              <w:rPr>
                <w:sz w:val="18"/>
                <w:szCs w:val="18"/>
              </w:rPr>
              <w:t>Teléfono(s) a diez dígitos o 01-800 (sin cargo para el Consejo de la Judicatura Federal):</w:t>
            </w:r>
          </w:p>
        </w:tc>
      </w:tr>
      <w:tr w:rsidR="00EB3D39" w:rsidRPr="000E0A33" w:rsidTr="00AD0FC3">
        <w:trPr>
          <w:trHeight w:val="81"/>
        </w:trPr>
        <w:tc>
          <w:tcPr>
            <w:tcW w:w="779" w:type="dxa"/>
            <w:vMerge/>
            <w:shd w:val="clear" w:color="auto" w:fill="B3B3B3"/>
          </w:tcPr>
          <w:p w:rsidR="00EB3D39" w:rsidRPr="000E0A33" w:rsidRDefault="00EB3D39" w:rsidP="00AD0FC3">
            <w:pPr>
              <w:jc w:val="center"/>
              <w:rPr>
                <w:b/>
                <w:sz w:val="28"/>
                <w:szCs w:val="28"/>
              </w:rPr>
            </w:pPr>
          </w:p>
        </w:tc>
        <w:tc>
          <w:tcPr>
            <w:tcW w:w="2410" w:type="dxa"/>
            <w:vAlign w:val="center"/>
          </w:tcPr>
          <w:p w:rsidR="00EB3D39" w:rsidRPr="000E0A33" w:rsidRDefault="00EB3D39" w:rsidP="00AD0FC3">
            <w:pPr>
              <w:rPr>
                <w:rFonts w:cs="Arial"/>
                <w:b/>
                <w:bCs/>
                <w:sz w:val="14"/>
                <w:szCs w:val="14"/>
              </w:rPr>
            </w:pPr>
          </w:p>
        </w:tc>
        <w:tc>
          <w:tcPr>
            <w:tcW w:w="6804" w:type="dxa"/>
          </w:tcPr>
          <w:p w:rsidR="00EB3D39" w:rsidRPr="000E0A33" w:rsidRDefault="00EB3D39" w:rsidP="00AD0FC3">
            <w:pPr>
              <w:jc w:val="both"/>
              <w:rPr>
                <w:sz w:val="18"/>
                <w:szCs w:val="18"/>
              </w:rPr>
            </w:pPr>
            <w:r w:rsidRPr="000E0A33">
              <w:rPr>
                <w:sz w:val="18"/>
                <w:szCs w:val="18"/>
              </w:rPr>
              <w:t>Razón social:</w:t>
            </w:r>
          </w:p>
          <w:p w:rsidR="00EB3D39" w:rsidRPr="000E0A33" w:rsidRDefault="00EB3D39" w:rsidP="00AD0FC3">
            <w:pPr>
              <w:jc w:val="both"/>
              <w:rPr>
                <w:sz w:val="18"/>
                <w:szCs w:val="18"/>
              </w:rPr>
            </w:pPr>
            <w:r w:rsidRPr="000E0A33">
              <w:rPr>
                <w:sz w:val="18"/>
                <w:szCs w:val="18"/>
              </w:rPr>
              <w:t>Dirección:</w:t>
            </w:r>
          </w:p>
          <w:p w:rsidR="00EB3D39" w:rsidRPr="000E0A33" w:rsidRDefault="00EB3D39" w:rsidP="00AD0FC3">
            <w:pPr>
              <w:jc w:val="both"/>
              <w:rPr>
                <w:sz w:val="18"/>
                <w:szCs w:val="18"/>
              </w:rPr>
            </w:pPr>
            <w:r w:rsidRPr="000E0A33">
              <w:rPr>
                <w:sz w:val="18"/>
                <w:szCs w:val="18"/>
              </w:rPr>
              <w:t>Teléfono(s) a diez dígitos o 01-800 (sin cargo para el Consejo de la Judicatura Federal):</w:t>
            </w:r>
          </w:p>
        </w:tc>
      </w:tr>
      <w:tr w:rsidR="00EB3D39" w:rsidRPr="000E0A33" w:rsidTr="00AD0FC3">
        <w:trPr>
          <w:trHeight w:val="81"/>
        </w:trPr>
        <w:tc>
          <w:tcPr>
            <w:tcW w:w="779" w:type="dxa"/>
            <w:vMerge/>
            <w:shd w:val="clear" w:color="auto" w:fill="B3B3B3"/>
          </w:tcPr>
          <w:p w:rsidR="00EB3D39" w:rsidRPr="000E0A33" w:rsidRDefault="00EB3D39" w:rsidP="00AD0FC3">
            <w:pPr>
              <w:jc w:val="center"/>
              <w:rPr>
                <w:b/>
                <w:sz w:val="28"/>
                <w:szCs w:val="28"/>
              </w:rPr>
            </w:pPr>
          </w:p>
        </w:tc>
        <w:tc>
          <w:tcPr>
            <w:tcW w:w="2410" w:type="dxa"/>
            <w:vAlign w:val="center"/>
          </w:tcPr>
          <w:p w:rsidR="00EB3D39" w:rsidRPr="000E0A33" w:rsidRDefault="00EB3D39" w:rsidP="00AD0FC3">
            <w:pPr>
              <w:rPr>
                <w:rFonts w:cs="Arial"/>
                <w:b/>
                <w:bCs/>
                <w:sz w:val="14"/>
                <w:szCs w:val="14"/>
              </w:rPr>
            </w:pPr>
          </w:p>
        </w:tc>
        <w:tc>
          <w:tcPr>
            <w:tcW w:w="6804" w:type="dxa"/>
          </w:tcPr>
          <w:p w:rsidR="00EB3D39" w:rsidRPr="000E0A33" w:rsidRDefault="00EB3D39" w:rsidP="00AD0FC3">
            <w:pPr>
              <w:jc w:val="both"/>
              <w:rPr>
                <w:sz w:val="18"/>
                <w:szCs w:val="18"/>
              </w:rPr>
            </w:pPr>
            <w:r w:rsidRPr="000E0A33">
              <w:rPr>
                <w:sz w:val="18"/>
                <w:szCs w:val="18"/>
              </w:rPr>
              <w:t>Razón social:</w:t>
            </w:r>
          </w:p>
          <w:p w:rsidR="00EB3D39" w:rsidRPr="000E0A33" w:rsidRDefault="00EB3D39" w:rsidP="00AD0FC3">
            <w:pPr>
              <w:jc w:val="both"/>
              <w:rPr>
                <w:sz w:val="18"/>
                <w:szCs w:val="18"/>
              </w:rPr>
            </w:pPr>
            <w:r w:rsidRPr="000E0A33">
              <w:rPr>
                <w:sz w:val="18"/>
                <w:szCs w:val="18"/>
              </w:rPr>
              <w:t>Dirección:</w:t>
            </w:r>
          </w:p>
          <w:p w:rsidR="00EB3D39" w:rsidRPr="000E0A33" w:rsidRDefault="00EB3D39" w:rsidP="00AD0FC3">
            <w:pPr>
              <w:jc w:val="both"/>
              <w:rPr>
                <w:sz w:val="18"/>
                <w:szCs w:val="18"/>
              </w:rPr>
            </w:pPr>
            <w:r w:rsidRPr="000E0A33">
              <w:rPr>
                <w:sz w:val="18"/>
                <w:szCs w:val="18"/>
              </w:rPr>
              <w:t>Teléfono(s) a diez dígitos o 01-800 (sin cargo para el Consejo de la Judicatura Federal):</w:t>
            </w:r>
          </w:p>
        </w:tc>
      </w:tr>
      <w:tr w:rsidR="00EB3D39" w:rsidRPr="000E0A33" w:rsidTr="00AD0FC3">
        <w:trPr>
          <w:trHeight w:val="81"/>
        </w:trPr>
        <w:tc>
          <w:tcPr>
            <w:tcW w:w="779" w:type="dxa"/>
            <w:vMerge/>
            <w:shd w:val="clear" w:color="auto" w:fill="B3B3B3"/>
          </w:tcPr>
          <w:p w:rsidR="00EB3D39" w:rsidRPr="000E0A33" w:rsidRDefault="00EB3D39" w:rsidP="00AD0FC3">
            <w:pPr>
              <w:jc w:val="center"/>
              <w:rPr>
                <w:b/>
                <w:sz w:val="28"/>
                <w:szCs w:val="28"/>
              </w:rPr>
            </w:pPr>
          </w:p>
        </w:tc>
        <w:tc>
          <w:tcPr>
            <w:tcW w:w="2410" w:type="dxa"/>
            <w:vAlign w:val="center"/>
          </w:tcPr>
          <w:p w:rsidR="00EB3D39" w:rsidRPr="000E0A33" w:rsidRDefault="00EB3D39" w:rsidP="00AD0FC3">
            <w:pPr>
              <w:rPr>
                <w:rFonts w:cs="Arial"/>
                <w:b/>
                <w:bCs/>
                <w:sz w:val="14"/>
                <w:szCs w:val="14"/>
              </w:rPr>
            </w:pPr>
          </w:p>
        </w:tc>
        <w:tc>
          <w:tcPr>
            <w:tcW w:w="6804" w:type="dxa"/>
          </w:tcPr>
          <w:p w:rsidR="00EB3D39" w:rsidRPr="000E0A33" w:rsidRDefault="00EB3D39" w:rsidP="00AD0FC3">
            <w:pPr>
              <w:jc w:val="both"/>
              <w:rPr>
                <w:sz w:val="18"/>
                <w:szCs w:val="18"/>
              </w:rPr>
            </w:pPr>
            <w:r w:rsidRPr="000E0A33">
              <w:rPr>
                <w:sz w:val="18"/>
                <w:szCs w:val="18"/>
              </w:rPr>
              <w:t>Razón social:</w:t>
            </w:r>
          </w:p>
          <w:p w:rsidR="00EB3D39" w:rsidRPr="000E0A33" w:rsidRDefault="00EB3D39" w:rsidP="00AD0FC3">
            <w:pPr>
              <w:jc w:val="both"/>
              <w:rPr>
                <w:sz w:val="18"/>
                <w:szCs w:val="18"/>
              </w:rPr>
            </w:pPr>
            <w:r w:rsidRPr="000E0A33">
              <w:rPr>
                <w:sz w:val="18"/>
                <w:szCs w:val="18"/>
              </w:rPr>
              <w:t>Dirección:</w:t>
            </w:r>
          </w:p>
          <w:p w:rsidR="00EB3D39" w:rsidRPr="000E0A33" w:rsidRDefault="00EB3D39" w:rsidP="00AD0FC3">
            <w:pPr>
              <w:jc w:val="both"/>
              <w:rPr>
                <w:sz w:val="18"/>
                <w:szCs w:val="18"/>
              </w:rPr>
            </w:pPr>
            <w:r w:rsidRPr="000E0A33">
              <w:rPr>
                <w:sz w:val="18"/>
                <w:szCs w:val="18"/>
              </w:rPr>
              <w:t>Teléfono(s) a diez dígitos o 01-800 (sin cargo para el Consejo de la Judicatura Federal):</w:t>
            </w:r>
          </w:p>
        </w:tc>
      </w:tr>
      <w:tr w:rsidR="00EB3D39" w:rsidRPr="000E0A33" w:rsidTr="00AD0FC3">
        <w:trPr>
          <w:trHeight w:val="81"/>
        </w:trPr>
        <w:tc>
          <w:tcPr>
            <w:tcW w:w="779" w:type="dxa"/>
            <w:vMerge/>
            <w:shd w:val="clear" w:color="auto" w:fill="B3B3B3"/>
          </w:tcPr>
          <w:p w:rsidR="00EB3D39" w:rsidRPr="000E0A33" w:rsidRDefault="00EB3D39" w:rsidP="00AD0FC3">
            <w:pPr>
              <w:jc w:val="center"/>
              <w:rPr>
                <w:b/>
                <w:sz w:val="28"/>
                <w:szCs w:val="28"/>
              </w:rPr>
            </w:pPr>
          </w:p>
        </w:tc>
        <w:tc>
          <w:tcPr>
            <w:tcW w:w="2410" w:type="dxa"/>
            <w:vAlign w:val="center"/>
          </w:tcPr>
          <w:p w:rsidR="00EB3D39" w:rsidRPr="000E0A33" w:rsidRDefault="00EB3D39" w:rsidP="00AD0FC3">
            <w:pPr>
              <w:rPr>
                <w:rFonts w:cs="Arial"/>
                <w:b/>
                <w:bCs/>
                <w:sz w:val="14"/>
                <w:szCs w:val="14"/>
              </w:rPr>
            </w:pPr>
          </w:p>
        </w:tc>
        <w:tc>
          <w:tcPr>
            <w:tcW w:w="6804" w:type="dxa"/>
          </w:tcPr>
          <w:p w:rsidR="00EB3D39" w:rsidRPr="000E0A33" w:rsidRDefault="00EB3D39" w:rsidP="00AD0FC3">
            <w:pPr>
              <w:jc w:val="both"/>
              <w:rPr>
                <w:sz w:val="18"/>
                <w:szCs w:val="18"/>
              </w:rPr>
            </w:pPr>
            <w:r w:rsidRPr="000E0A33">
              <w:rPr>
                <w:sz w:val="18"/>
                <w:szCs w:val="18"/>
              </w:rPr>
              <w:t>Razón social:</w:t>
            </w:r>
          </w:p>
          <w:p w:rsidR="00EB3D39" w:rsidRPr="000E0A33" w:rsidRDefault="00EB3D39" w:rsidP="00AD0FC3">
            <w:pPr>
              <w:jc w:val="both"/>
              <w:rPr>
                <w:sz w:val="18"/>
                <w:szCs w:val="18"/>
              </w:rPr>
            </w:pPr>
            <w:r w:rsidRPr="000E0A33">
              <w:rPr>
                <w:sz w:val="18"/>
                <w:szCs w:val="18"/>
              </w:rPr>
              <w:t>Dirección:</w:t>
            </w:r>
          </w:p>
          <w:p w:rsidR="00EB3D39" w:rsidRPr="000E0A33" w:rsidRDefault="00EB3D39" w:rsidP="00AD0FC3">
            <w:pPr>
              <w:jc w:val="both"/>
              <w:rPr>
                <w:sz w:val="18"/>
                <w:szCs w:val="18"/>
              </w:rPr>
            </w:pPr>
            <w:r w:rsidRPr="000E0A33">
              <w:rPr>
                <w:sz w:val="18"/>
                <w:szCs w:val="18"/>
              </w:rPr>
              <w:t>Teléfono(s) a diez dígitos o 01-800 (sin cargo para el Consejo de la Judicatura Federal):</w:t>
            </w:r>
          </w:p>
        </w:tc>
      </w:tr>
    </w:tbl>
    <w:p w:rsidR="00EB3D39" w:rsidRPr="000E0A33" w:rsidRDefault="00EB3D39" w:rsidP="00EB3D39"/>
    <w:p w:rsidR="00EB3D39" w:rsidRPr="000E0A33" w:rsidRDefault="00EB3D39" w:rsidP="00803CEB">
      <w:pPr>
        <w:rPr>
          <w:rFonts w:cs="Arial"/>
        </w:rPr>
      </w:pPr>
    </w:p>
    <w:p w:rsidR="00EB3D39" w:rsidRPr="000E0A33" w:rsidRDefault="00EB3D39" w:rsidP="00803CEB">
      <w:pPr>
        <w:rPr>
          <w:rFonts w:cs="Arial"/>
        </w:rPr>
      </w:pPr>
    </w:p>
    <w:p w:rsidR="00EB3D39" w:rsidRPr="000E0A33" w:rsidRDefault="00EB3D39" w:rsidP="00803CEB">
      <w:pPr>
        <w:rPr>
          <w:rFonts w:cs="Arial"/>
        </w:rPr>
        <w:sectPr w:rsidR="00EB3D39" w:rsidRPr="000E0A33">
          <w:headerReference w:type="default" r:id="rId20"/>
          <w:footerReference w:type="default" r:id="rId21"/>
          <w:pgSz w:w="12242" w:h="15842" w:code="1"/>
          <w:pgMar w:top="1417" w:right="1134" w:bottom="1417" w:left="1134" w:header="720" w:footer="720" w:gutter="0"/>
          <w:cols w:space="720"/>
        </w:sect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32"/>
        </w:rPr>
      </w:pPr>
      <w:r w:rsidRPr="000E0A33">
        <w:rPr>
          <w:rFonts w:cs="Arial"/>
          <w:b/>
          <w:sz w:val="72"/>
        </w:rPr>
        <w:t>K. Penas y deductivas.</w:t>
      </w:r>
    </w:p>
    <w:p w:rsidR="00DC00A3" w:rsidRPr="000E0A33" w:rsidRDefault="00DC00A3" w:rsidP="00DC00A3">
      <w:pPr>
        <w:jc w:val="center"/>
        <w:rPr>
          <w:rFonts w:cs="Arial"/>
          <w:sz w:val="32"/>
          <w:szCs w:val="32"/>
        </w:rPr>
      </w:pPr>
    </w:p>
    <w:p w:rsidR="00DC00A3" w:rsidRPr="000E0A33" w:rsidRDefault="00DC00A3" w:rsidP="00DC00A3">
      <w:pPr>
        <w:jc w:val="both"/>
        <w:rPr>
          <w:rFonts w:cs="Arial"/>
          <w:sz w:val="20"/>
        </w:rPr>
      </w:pPr>
      <w:r w:rsidRPr="000E0A33">
        <w:rPr>
          <w:rFonts w:cs="Arial"/>
          <w:sz w:val="20"/>
        </w:rPr>
        <w:br w:type="page"/>
      </w:r>
    </w:p>
    <w:p w:rsidR="00DC00A3" w:rsidRPr="000E0A33" w:rsidRDefault="00DC00A3" w:rsidP="00DC00A3">
      <w:pPr>
        <w:jc w:val="both"/>
        <w:rPr>
          <w:rFonts w:cs="Arial"/>
          <w:sz w:val="20"/>
        </w:rPr>
      </w:pPr>
    </w:p>
    <w:p w:rsidR="00DC00A3" w:rsidRPr="000E0A33" w:rsidRDefault="00DC00A3" w:rsidP="00DC00A3">
      <w:pPr>
        <w:rPr>
          <w:rFonts w:cs="Arial"/>
          <w:b/>
        </w:rPr>
      </w:pPr>
      <w:r w:rsidRPr="000E0A33">
        <w:rPr>
          <w:rFonts w:cs="Arial"/>
          <w:b/>
        </w:rPr>
        <w:t>K.1. PENAS Y DEDUCTIVAS.</w:t>
      </w:r>
    </w:p>
    <w:p w:rsidR="00DC00A3" w:rsidRPr="000E0A33" w:rsidRDefault="00DC00A3" w:rsidP="00DC00A3">
      <w:pPr>
        <w:rPr>
          <w:rFonts w:cs="Arial"/>
        </w:rPr>
      </w:pPr>
    </w:p>
    <w:p w:rsidR="00C770CC" w:rsidRPr="000E0A33" w:rsidRDefault="00C770CC" w:rsidP="00C770CC">
      <w:pPr>
        <w:jc w:val="both"/>
        <w:rPr>
          <w:rFonts w:cs="Arial"/>
        </w:rPr>
      </w:pPr>
      <w:r w:rsidRPr="000E0A33">
        <w:rPr>
          <w:rFonts w:cs="Arial"/>
        </w:rPr>
        <w:t>Para el presente procedimiento de adquisición, la pena convencional se aplicará de conformidad con lo dis</w:t>
      </w:r>
      <w:r w:rsidR="00B35334" w:rsidRPr="000E0A33">
        <w:rPr>
          <w:rFonts w:cs="Arial"/>
        </w:rPr>
        <w:t>puesto en los</w:t>
      </w:r>
      <w:r w:rsidRPr="000E0A33">
        <w:rPr>
          <w:rFonts w:cs="Arial"/>
        </w:rPr>
        <w:t xml:space="preserve"> artículo</w:t>
      </w:r>
      <w:r w:rsidR="00B35334" w:rsidRPr="000E0A33">
        <w:rPr>
          <w:rFonts w:cs="Arial"/>
        </w:rPr>
        <w:t>s</w:t>
      </w:r>
      <w:r w:rsidRPr="000E0A33">
        <w:rPr>
          <w:rFonts w:cs="Arial"/>
        </w:rPr>
        <w:t xml:space="preserve"> </w:t>
      </w:r>
      <w:r w:rsidR="00B708D8" w:rsidRPr="000E0A33">
        <w:rPr>
          <w:rFonts w:cs="Arial"/>
        </w:rPr>
        <w:t>409</w:t>
      </w:r>
      <w:r w:rsidR="00DB40C9" w:rsidRPr="000E0A33">
        <w:rPr>
          <w:rFonts w:cs="Arial"/>
        </w:rPr>
        <w:t xml:space="preserve"> y 410</w:t>
      </w:r>
      <w:r w:rsidRPr="000E0A33">
        <w:rPr>
          <w:rFonts w:cs="Arial"/>
        </w:rPr>
        <w:t xml:space="preserve"> del </w:t>
      </w:r>
      <w:r w:rsidRPr="000E0A33">
        <w:rPr>
          <w:rFonts w:cs="Arial"/>
          <w:i/>
        </w:rPr>
        <w:t>“Acuerdo General del Pleno del Consejo de la Judicatura Federal, que establece las disposiciones en materia de actividad administrativa del propio Consejo”</w:t>
      </w:r>
      <w:r w:rsidRPr="000E0A33">
        <w:rPr>
          <w:rFonts w:cs="Arial"/>
        </w:rPr>
        <w:t>.</w:t>
      </w:r>
    </w:p>
    <w:p w:rsidR="00C770CC" w:rsidRPr="000E0A33" w:rsidRDefault="00C770CC" w:rsidP="00C770CC">
      <w:pPr>
        <w:jc w:val="both"/>
        <w:rPr>
          <w:rFonts w:cs="Arial"/>
        </w:rPr>
      </w:pPr>
    </w:p>
    <w:p w:rsidR="00B708D8" w:rsidRPr="000E0A33" w:rsidRDefault="00B708D8" w:rsidP="00B708D8">
      <w:pPr>
        <w:jc w:val="both"/>
        <w:rPr>
          <w:rFonts w:cs="Arial"/>
        </w:rPr>
      </w:pPr>
      <w:r w:rsidRPr="000E0A33">
        <w:rPr>
          <w:rFonts w:cs="Arial"/>
        </w:rPr>
        <w:t>El incumplimiento de cualquiera de las obligaciones adquiridas por parte del proveedor o contratista</w:t>
      </w:r>
    </w:p>
    <w:p w:rsidR="00B708D8" w:rsidRPr="000E0A33" w:rsidRDefault="00B708D8" w:rsidP="00B708D8">
      <w:pPr>
        <w:jc w:val="both"/>
        <w:rPr>
          <w:rFonts w:cs="Arial"/>
        </w:rPr>
      </w:pPr>
      <w:r w:rsidRPr="000E0A33">
        <w:rPr>
          <w:rFonts w:cs="Arial"/>
        </w:rPr>
        <w:t>en los contratos o pedidos, dará lugar a la imposición de una pena convencional.</w:t>
      </w:r>
    </w:p>
    <w:p w:rsidR="0094002E" w:rsidRPr="000E0A33" w:rsidRDefault="0094002E" w:rsidP="00B708D8">
      <w:pPr>
        <w:jc w:val="both"/>
        <w:rPr>
          <w:rFonts w:cs="Arial"/>
        </w:rPr>
      </w:pPr>
    </w:p>
    <w:p w:rsidR="00B708D8" w:rsidRPr="000E0A33" w:rsidRDefault="00B708D8" w:rsidP="00B4007B">
      <w:pPr>
        <w:rPr>
          <w:rFonts w:cs="Arial"/>
        </w:rPr>
      </w:pPr>
      <w:r w:rsidRPr="000E0A33">
        <w:rPr>
          <w:rFonts w:cs="Arial"/>
        </w:rPr>
        <w:t>En caso de incumplimiento parcial, la pena se ajustará proporcionalmente al porcentaje incumplido.</w:t>
      </w:r>
    </w:p>
    <w:p w:rsidR="00B4007B" w:rsidRPr="000E0A33" w:rsidRDefault="00B4007B" w:rsidP="00B4007B">
      <w:pPr>
        <w:rPr>
          <w:rFonts w:cs="Arial"/>
        </w:rPr>
      </w:pPr>
    </w:p>
    <w:p w:rsidR="00B708D8" w:rsidRPr="000E0A33" w:rsidRDefault="00B708D8" w:rsidP="00B708D8">
      <w:pPr>
        <w:jc w:val="both"/>
        <w:rPr>
          <w:rFonts w:cs="Arial"/>
        </w:rPr>
      </w:pPr>
      <w:r w:rsidRPr="000E0A33">
        <w:rPr>
          <w:rFonts w:cs="Arial"/>
        </w:rPr>
        <w:t>Las penas convencionales en ningún caso podrán ser superiores, en su conjunto, al monto de la garantía de cumplimiento.</w:t>
      </w:r>
    </w:p>
    <w:p w:rsidR="00B708D8" w:rsidRPr="000E0A33" w:rsidRDefault="00B708D8" w:rsidP="00B708D8">
      <w:pPr>
        <w:jc w:val="both"/>
        <w:rPr>
          <w:rFonts w:cs="Arial"/>
        </w:rPr>
      </w:pPr>
    </w:p>
    <w:p w:rsidR="009F61A3" w:rsidRPr="000E0A33" w:rsidRDefault="009F61A3" w:rsidP="009F61A3">
      <w:pPr>
        <w:jc w:val="both"/>
        <w:rPr>
          <w:rFonts w:cs="Arial"/>
        </w:rPr>
      </w:pPr>
      <w:r w:rsidRPr="000E0A33">
        <w:rPr>
          <w:rFonts w:cs="Arial"/>
        </w:rPr>
        <w:t>La pena convencional se calculará tomando como base el importe de los bienes y servicios que únicamente se encuentren pendientes de entrega</w:t>
      </w:r>
      <w:r w:rsidR="005C6ACA" w:rsidRPr="000E0A33">
        <w:rPr>
          <w:rFonts w:cs="Arial"/>
        </w:rPr>
        <w:t xml:space="preserve">, en la fecha fijada para el cumplimiento. Esta base se multiplicará por diez al millar diario hasta el cumplimiento total. El importe resultante de la base será ajustado de manera proporcional al cumplimiento pendiente aplicando la misma fórmula. </w:t>
      </w:r>
    </w:p>
    <w:p w:rsidR="00B708D8" w:rsidRPr="000E0A33" w:rsidRDefault="00B708D8" w:rsidP="00B708D8">
      <w:pPr>
        <w:jc w:val="both"/>
        <w:rPr>
          <w:rFonts w:cs="Arial"/>
        </w:rPr>
      </w:pPr>
    </w:p>
    <w:p w:rsidR="009F61A3" w:rsidRPr="000E0A33" w:rsidRDefault="009F61A3" w:rsidP="00DC00A3">
      <w:pPr>
        <w:jc w:val="both"/>
        <w:rPr>
          <w:rFonts w:cs="Arial"/>
        </w:rPr>
        <w:sectPr w:rsidR="009F61A3" w:rsidRPr="000E0A33" w:rsidSect="00331B50">
          <w:headerReference w:type="default" r:id="rId22"/>
          <w:pgSz w:w="12242" w:h="15842" w:code="1"/>
          <w:pgMar w:top="1134" w:right="1134" w:bottom="1134" w:left="1134" w:header="1134" w:footer="794" w:gutter="0"/>
          <w:cols w:space="720"/>
        </w:sect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72"/>
        </w:rPr>
      </w:pPr>
    </w:p>
    <w:p w:rsidR="00DC00A3" w:rsidRPr="000E0A33" w:rsidRDefault="00DC00A3" w:rsidP="00DC00A3">
      <w:pPr>
        <w:pBdr>
          <w:bottom w:val="single" w:sz="4" w:space="1" w:color="auto"/>
        </w:pBdr>
        <w:rPr>
          <w:rFonts w:cs="Arial"/>
          <w:b/>
          <w:sz w:val="32"/>
        </w:rPr>
      </w:pPr>
      <w:r w:rsidRPr="000E0A33">
        <w:rPr>
          <w:rFonts w:cs="Arial"/>
          <w:b/>
          <w:sz w:val="72"/>
        </w:rPr>
        <w:t xml:space="preserve">L. </w:t>
      </w:r>
      <w:r w:rsidR="00BD08A5" w:rsidRPr="000E0A33">
        <w:rPr>
          <w:rFonts w:cs="Arial"/>
          <w:b/>
          <w:sz w:val="72"/>
        </w:rPr>
        <w:t>Supervisión</w:t>
      </w:r>
      <w:r w:rsidR="003C76A6" w:rsidRPr="000E0A33">
        <w:rPr>
          <w:rFonts w:cs="Arial"/>
          <w:b/>
          <w:sz w:val="72"/>
        </w:rPr>
        <w:t>, control y seguimiento.</w:t>
      </w:r>
    </w:p>
    <w:p w:rsidR="00DC00A3" w:rsidRPr="000E0A33" w:rsidRDefault="00DC00A3" w:rsidP="00DC00A3">
      <w:pPr>
        <w:jc w:val="both"/>
        <w:rPr>
          <w:rFonts w:cs="Arial"/>
        </w:rPr>
      </w:pPr>
    </w:p>
    <w:p w:rsidR="00DC00A3" w:rsidRPr="000E0A33" w:rsidRDefault="00DC00A3" w:rsidP="00DC00A3">
      <w:pPr>
        <w:rPr>
          <w:rFonts w:cs="Arial"/>
        </w:rPr>
      </w:pPr>
    </w:p>
    <w:p w:rsidR="00DC00A3" w:rsidRPr="000E0A33" w:rsidRDefault="00DC00A3" w:rsidP="00DC00A3">
      <w:pPr>
        <w:rPr>
          <w:rFonts w:cs="Arial"/>
          <w:b/>
        </w:rPr>
      </w:pPr>
      <w:r w:rsidRPr="000E0A33">
        <w:rPr>
          <w:rFonts w:cs="Arial"/>
          <w:b/>
        </w:rPr>
        <w:br w:type="page"/>
      </w:r>
      <w:r w:rsidR="001F75B6" w:rsidRPr="000E0A33">
        <w:rPr>
          <w:rFonts w:cs="Arial"/>
          <w:b/>
        </w:rPr>
        <w:lastRenderedPageBreak/>
        <w:t>L</w:t>
      </w:r>
      <w:r w:rsidR="00626E75" w:rsidRPr="000E0A33">
        <w:rPr>
          <w:rFonts w:cs="Arial"/>
          <w:b/>
        </w:rPr>
        <w:t>.1. SUPERVISIÓN,</w:t>
      </w:r>
      <w:r w:rsidR="00B94EF4" w:rsidRPr="000E0A33">
        <w:rPr>
          <w:rFonts w:cs="Arial"/>
          <w:b/>
        </w:rPr>
        <w:t xml:space="preserve"> CONTROL</w:t>
      </w:r>
      <w:r w:rsidR="00626E75" w:rsidRPr="000E0A33">
        <w:rPr>
          <w:rFonts w:cs="Arial"/>
          <w:b/>
        </w:rPr>
        <w:t xml:space="preserve"> Y</w:t>
      </w:r>
      <w:r w:rsidRPr="000E0A33">
        <w:rPr>
          <w:rFonts w:cs="Arial"/>
          <w:b/>
        </w:rPr>
        <w:t xml:space="preserve"> SEGUIMIENTO.</w:t>
      </w:r>
    </w:p>
    <w:p w:rsidR="00DC00A3" w:rsidRPr="000E0A33" w:rsidRDefault="00DC00A3" w:rsidP="00DC00A3">
      <w:pPr>
        <w:rPr>
          <w:rFonts w:cs="Arial"/>
        </w:rPr>
      </w:pPr>
    </w:p>
    <w:p w:rsidR="00EE4657" w:rsidRPr="000E0A33" w:rsidRDefault="00EE4657" w:rsidP="00EE4657">
      <w:pPr>
        <w:jc w:val="both"/>
        <w:rPr>
          <w:rFonts w:cs="Arial"/>
        </w:rPr>
      </w:pPr>
      <w:r w:rsidRPr="000E0A33">
        <w:rPr>
          <w:rFonts w:cs="Arial"/>
        </w:rPr>
        <w:t xml:space="preserve">Considerando las condiciones de entrega </w:t>
      </w:r>
      <w:r w:rsidR="00D60B93" w:rsidRPr="000E0A33">
        <w:rPr>
          <w:rFonts w:cs="Arial"/>
        </w:rPr>
        <w:t xml:space="preserve">e instalación </w:t>
      </w:r>
      <w:r w:rsidRPr="000E0A33">
        <w:rPr>
          <w:rFonts w:cs="Arial"/>
        </w:rPr>
        <w:t>de</w:t>
      </w:r>
      <w:r w:rsidR="00D60B93" w:rsidRPr="000E0A33">
        <w:rPr>
          <w:rFonts w:cs="Arial"/>
        </w:rPr>
        <w:t xml:space="preserve"> los</w:t>
      </w:r>
      <w:r w:rsidRPr="000E0A33">
        <w:rPr>
          <w:rFonts w:cs="Arial"/>
        </w:rPr>
        <w:t xml:space="preserve"> bienes y garantías solicitadas en el presente anexo técnico, se informa a los participantes que, los rubros sujetos a supervisión, para los bienes, serán los siguientes:</w:t>
      </w:r>
    </w:p>
    <w:p w:rsidR="00EE4657" w:rsidRPr="000E0A33" w:rsidRDefault="00EE4657" w:rsidP="00EE4657">
      <w:pPr>
        <w:jc w:val="both"/>
        <w:rPr>
          <w:rFonts w:cs="Arial"/>
        </w:rPr>
      </w:pPr>
    </w:p>
    <w:p w:rsidR="00EE4657" w:rsidRPr="000E0A33" w:rsidRDefault="00EE4657" w:rsidP="00EE4657">
      <w:pPr>
        <w:jc w:val="both"/>
        <w:rPr>
          <w:rFonts w:cs="Arial"/>
          <w:sz w:val="6"/>
        </w:rPr>
      </w:pPr>
    </w:p>
    <w:p w:rsidR="00EE4657" w:rsidRPr="000E0A33" w:rsidRDefault="00EE4657" w:rsidP="00EE4657">
      <w:pPr>
        <w:pStyle w:val="Prrafodelista"/>
        <w:numPr>
          <w:ilvl w:val="0"/>
          <w:numId w:val="28"/>
        </w:numPr>
        <w:ind w:left="465" w:hanging="284"/>
        <w:jc w:val="both"/>
        <w:rPr>
          <w:rFonts w:cs="Arial"/>
        </w:rPr>
      </w:pPr>
      <w:r w:rsidRPr="000E0A33">
        <w:rPr>
          <w:rFonts w:cs="Arial"/>
        </w:rPr>
        <w:t>Plazo de entrega</w:t>
      </w:r>
      <w:r w:rsidR="000663D6" w:rsidRPr="000E0A33">
        <w:rPr>
          <w:rFonts w:cs="Arial"/>
        </w:rPr>
        <w:t xml:space="preserve"> e instalación</w:t>
      </w:r>
      <w:r w:rsidRPr="000E0A33">
        <w:rPr>
          <w:rFonts w:cs="Arial"/>
        </w:rPr>
        <w:t>.</w:t>
      </w:r>
    </w:p>
    <w:p w:rsidR="00EE4657" w:rsidRPr="000E0A33" w:rsidRDefault="00EE4657" w:rsidP="00EE4657">
      <w:pPr>
        <w:pStyle w:val="Prrafodelista"/>
        <w:numPr>
          <w:ilvl w:val="0"/>
          <w:numId w:val="28"/>
        </w:numPr>
        <w:ind w:left="465" w:hanging="284"/>
        <w:jc w:val="both"/>
        <w:rPr>
          <w:rFonts w:cs="Arial"/>
        </w:rPr>
      </w:pPr>
      <w:r w:rsidRPr="000E0A33">
        <w:rPr>
          <w:rFonts w:cs="Arial"/>
        </w:rPr>
        <w:t xml:space="preserve">Validación de las características técnicas </w:t>
      </w:r>
      <w:r w:rsidR="00D60B93" w:rsidRPr="000E0A33">
        <w:rPr>
          <w:rFonts w:cs="Arial"/>
        </w:rPr>
        <w:t>de los bienes</w:t>
      </w:r>
      <w:r w:rsidRPr="000E0A33">
        <w:rPr>
          <w:rFonts w:cs="Arial"/>
        </w:rPr>
        <w:t>.</w:t>
      </w:r>
    </w:p>
    <w:p w:rsidR="00D60B93" w:rsidRPr="000E0A33" w:rsidRDefault="00D60B93" w:rsidP="00EE4657">
      <w:pPr>
        <w:pStyle w:val="Prrafodelista"/>
        <w:numPr>
          <w:ilvl w:val="0"/>
          <w:numId w:val="28"/>
        </w:numPr>
        <w:ind w:left="465" w:hanging="284"/>
        <w:jc w:val="both"/>
        <w:rPr>
          <w:rFonts w:cs="Arial"/>
          <w:szCs w:val="22"/>
        </w:rPr>
      </w:pPr>
      <w:r w:rsidRPr="000E0A33">
        <w:rPr>
          <w:szCs w:val="22"/>
        </w:rPr>
        <w:t>Validación de instalación y funcionamiento.</w:t>
      </w:r>
    </w:p>
    <w:p w:rsidR="00EE4657" w:rsidRPr="000E0A33" w:rsidRDefault="00EE4657" w:rsidP="00EE4657">
      <w:pPr>
        <w:pStyle w:val="Prrafodelista"/>
        <w:numPr>
          <w:ilvl w:val="0"/>
          <w:numId w:val="28"/>
        </w:numPr>
        <w:ind w:left="465" w:hanging="284"/>
        <w:jc w:val="both"/>
        <w:rPr>
          <w:rFonts w:cs="Arial"/>
          <w:szCs w:val="22"/>
        </w:rPr>
      </w:pPr>
      <w:r w:rsidRPr="000E0A33">
        <w:rPr>
          <w:rFonts w:cs="Arial"/>
        </w:rPr>
        <w:t>Seguimiento a la atención de garantías.</w:t>
      </w:r>
    </w:p>
    <w:p w:rsidR="00EE4657" w:rsidRPr="000E0A33" w:rsidRDefault="00EE4657" w:rsidP="00EE4657">
      <w:pPr>
        <w:rPr>
          <w:rFonts w:cs="Arial"/>
          <w:sz w:val="6"/>
        </w:rPr>
      </w:pPr>
    </w:p>
    <w:p w:rsidR="00EE4657" w:rsidRPr="000E0A33" w:rsidRDefault="00EE4657" w:rsidP="00EE4657">
      <w:pPr>
        <w:jc w:val="both"/>
        <w:rPr>
          <w:rFonts w:cs="Arial"/>
        </w:rPr>
      </w:pPr>
    </w:p>
    <w:p w:rsidR="00EE4657" w:rsidRPr="000E0A33" w:rsidRDefault="00EE4657" w:rsidP="00EE4657">
      <w:pPr>
        <w:jc w:val="both"/>
        <w:rPr>
          <w:rFonts w:cs="Arial"/>
        </w:rPr>
      </w:pPr>
      <w:r w:rsidRPr="000E0A33">
        <w:rPr>
          <w:rFonts w:cs="Arial"/>
        </w:rPr>
        <w:t>Los mecanismos de supervisión y medios documentales para acreditar el cumplimiento de las obligaciones contractuales y la validación para efectos de pago se realizarán de la siguiente forma:</w:t>
      </w:r>
    </w:p>
    <w:p w:rsidR="00EE4657" w:rsidRPr="000E0A33" w:rsidRDefault="00EE4657" w:rsidP="00EE4657">
      <w:pPr>
        <w:jc w:val="both"/>
        <w:rPr>
          <w:rFonts w:cs="Arial"/>
        </w:rPr>
      </w:pPr>
    </w:p>
    <w:p w:rsidR="00C73BD6" w:rsidRPr="000E0A33" w:rsidRDefault="00C73BD6" w:rsidP="00C73BD6">
      <w:pPr>
        <w:pStyle w:val="Prrafodelista"/>
        <w:numPr>
          <w:ilvl w:val="0"/>
          <w:numId w:val="40"/>
        </w:numPr>
        <w:ind w:left="709"/>
        <w:jc w:val="both"/>
        <w:rPr>
          <w:rFonts w:cs="Arial"/>
        </w:rPr>
      </w:pPr>
      <w:r w:rsidRPr="000E0A33">
        <w:rPr>
          <w:rFonts w:cs="Arial"/>
        </w:rPr>
        <w:t>Una vez adjudicados los bienes, se revisarán de manera conjunta por parte de la Dirección de Almacenes (</w:t>
      </w:r>
      <w:r w:rsidRPr="000E0A33">
        <w:rPr>
          <w:rFonts w:cs="Arial"/>
          <w:b/>
        </w:rPr>
        <w:t>DAL</w:t>
      </w:r>
      <w:r w:rsidRPr="000E0A33">
        <w:rPr>
          <w:rFonts w:cs="Arial"/>
        </w:rPr>
        <w:t>) y la Dirección de Servicios Informáticos (</w:t>
      </w:r>
      <w:r w:rsidRPr="000E0A33">
        <w:rPr>
          <w:rFonts w:cs="Arial"/>
          <w:b/>
        </w:rPr>
        <w:t>DSI</w:t>
      </w:r>
      <w:r w:rsidRPr="000E0A33">
        <w:rPr>
          <w:rFonts w:cs="Arial"/>
        </w:rPr>
        <w:t xml:space="preserve">), conforme a sus atribuciones, debiendo ésta última como área técnica, revisar que los bienes y sus componentes, así como el software, sean idénticos en sus características, marca y modelo, a lo ofertado por el o los oferentes y asimismo conforme al Anexo Técnico. </w:t>
      </w:r>
    </w:p>
    <w:p w:rsidR="00C73BD6" w:rsidRPr="000E0A33" w:rsidRDefault="00C73BD6" w:rsidP="00C73BD6">
      <w:pPr>
        <w:ind w:left="709"/>
        <w:jc w:val="both"/>
        <w:rPr>
          <w:rFonts w:cs="Arial"/>
        </w:rPr>
      </w:pPr>
    </w:p>
    <w:p w:rsidR="000A28C5" w:rsidRPr="000E0A33" w:rsidRDefault="00C73BD6" w:rsidP="00C73BD6">
      <w:pPr>
        <w:pStyle w:val="Prrafodelista"/>
        <w:ind w:left="709"/>
        <w:jc w:val="both"/>
        <w:rPr>
          <w:rFonts w:cs="Arial"/>
        </w:rPr>
      </w:pPr>
      <w:r w:rsidRPr="000E0A33">
        <w:rPr>
          <w:rFonts w:cs="Arial"/>
        </w:rPr>
        <w:t xml:space="preserve">Una vez realizada la revisión, el personal de la </w:t>
      </w:r>
      <w:r w:rsidRPr="000E0A33">
        <w:rPr>
          <w:rFonts w:cs="Arial"/>
          <w:b/>
        </w:rPr>
        <w:t>DAL</w:t>
      </w:r>
      <w:r w:rsidRPr="000E0A33">
        <w:rPr>
          <w:rFonts w:cs="Arial"/>
        </w:rPr>
        <w:t xml:space="preserve"> integrará una acta, a la cual se anexará la(s) cedula(s) de verificación de las características técnicas realizada(s) por la </w:t>
      </w:r>
      <w:r w:rsidRPr="000E0A33">
        <w:rPr>
          <w:rFonts w:cs="Arial"/>
          <w:b/>
        </w:rPr>
        <w:t>DSI</w:t>
      </w:r>
      <w:r w:rsidRPr="000E0A33">
        <w:rPr>
          <w:rFonts w:cs="Arial"/>
        </w:rPr>
        <w:t>.</w:t>
      </w:r>
    </w:p>
    <w:p w:rsidR="00C73BD6" w:rsidRPr="000E0A33" w:rsidRDefault="00C73BD6" w:rsidP="00C73BD6">
      <w:pPr>
        <w:ind w:left="709"/>
        <w:jc w:val="both"/>
        <w:rPr>
          <w:rFonts w:cs="Arial"/>
        </w:rPr>
      </w:pPr>
    </w:p>
    <w:p w:rsidR="00EE4657" w:rsidRPr="000E0A33" w:rsidRDefault="00EE4657" w:rsidP="00EE4657">
      <w:pPr>
        <w:numPr>
          <w:ilvl w:val="0"/>
          <w:numId w:val="9"/>
        </w:numPr>
        <w:jc w:val="both"/>
        <w:rPr>
          <w:rFonts w:cs="Arial"/>
        </w:rPr>
      </w:pPr>
      <w:r w:rsidRPr="000E0A33">
        <w:rPr>
          <w:rFonts w:cs="Arial"/>
          <w:b/>
        </w:rPr>
        <w:t>El proveedor</w:t>
      </w:r>
      <w:r w:rsidRPr="000E0A33">
        <w:rPr>
          <w:rFonts w:cs="Arial"/>
        </w:rPr>
        <w:t xml:space="preserve"> entregará </w:t>
      </w:r>
      <w:r w:rsidR="00D60B93" w:rsidRPr="000E0A33">
        <w:rPr>
          <w:rFonts w:cs="Arial"/>
        </w:rPr>
        <w:t xml:space="preserve">e instalará </w:t>
      </w:r>
      <w:r w:rsidRPr="000E0A33">
        <w:rPr>
          <w:rFonts w:cs="Arial"/>
        </w:rPr>
        <w:t xml:space="preserve">los artículos de cada partida dentro del plazo establecido de acuerdo a lo solicitado en el </w:t>
      </w:r>
      <w:r w:rsidRPr="000E0A33">
        <w:rPr>
          <w:rFonts w:cs="Arial"/>
          <w:b/>
        </w:rPr>
        <w:t>apartado G. "Cuadro de distribución"</w:t>
      </w:r>
      <w:r w:rsidRPr="000E0A33">
        <w:rPr>
          <w:rFonts w:cs="Arial"/>
        </w:rPr>
        <w:t xml:space="preserve"> del presente anexo técnico, y deberá ajustarse a los procedimientos que defina la Dirección de Almacenes (</w:t>
      </w:r>
      <w:r w:rsidRPr="000E0A33">
        <w:rPr>
          <w:rFonts w:cs="Arial"/>
          <w:b/>
        </w:rPr>
        <w:t>DAL</w:t>
      </w:r>
      <w:r w:rsidRPr="000E0A33">
        <w:rPr>
          <w:rFonts w:cs="Arial"/>
        </w:rPr>
        <w:t xml:space="preserve">), la documentación que entregue el proveedor, deberá contar con los siguientes datos como mínimo, cantidad, descripción, marca, modelo, número de parte, números de serie e inventario, respetando los lineamientos que indique la </w:t>
      </w:r>
      <w:r w:rsidRPr="000E0A33">
        <w:rPr>
          <w:rFonts w:cs="Arial"/>
          <w:b/>
        </w:rPr>
        <w:t>DAL</w:t>
      </w:r>
      <w:r w:rsidRPr="000E0A33">
        <w:rPr>
          <w:rFonts w:cs="Arial"/>
        </w:rPr>
        <w:t>, el trámite de pago será de acuerdo a las directivas que establezca la Dirección de Almacenes.</w:t>
      </w:r>
    </w:p>
    <w:p w:rsidR="00EE4657" w:rsidRPr="000E0A33" w:rsidRDefault="00EE4657" w:rsidP="00EE4657">
      <w:pPr>
        <w:ind w:left="360"/>
        <w:jc w:val="both"/>
        <w:rPr>
          <w:rFonts w:cs="Arial"/>
        </w:rPr>
      </w:pPr>
    </w:p>
    <w:p w:rsidR="000A28C5" w:rsidRPr="000E0A33" w:rsidRDefault="000A28C5" w:rsidP="000A28C5">
      <w:pPr>
        <w:pStyle w:val="Prrafodelista"/>
        <w:numPr>
          <w:ilvl w:val="0"/>
          <w:numId w:val="9"/>
        </w:numPr>
        <w:jc w:val="both"/>
        <w:rPr>
          <w:rFonts w:cs="Arial"/>
        </w:rPr>
      </w:pPr>
      <w:r w:rsidRPr="000E0A33">
        <w:rPr>
          <w:rFonts w:cs="Arial"/>
        </w:rPr>
        <w:t xml:space="preserve">La </w:t>
      </w:r>
      <w:r w:rsidRPr="000E0A33">
        <w:rPr>
          <w:rFonts w:cs="Arial"/>
          <w:b/>
        </w:rPr>
        <w:t xml:space="preserve">DGTI, </w:t>
      </w:r>
      <w:r w:rsidRPr="000E0A33">
        <w:rPr>
          <w:rFonts w:cs="Arial"/>
        </w:rPr>
        <w:t>previo a la distribución de los bienes, notificará a la</w:t>
      </w:r>
      <w:r w:rsidRPr="000E0A33">
        <w:rPr>
          <w:rFonts w:cs="Arial"/>
          <w:b/>
        </w:rPr>
        <w:t xml:space="preserve"> Administración Regional</w:t>
      </w:r>
      <w:r w:rsidRPr="000E0A33">
        <w:rPr>
          <w:rFonts w:cs="Arial"/>
        </w:rPr>
        <w:t xml:space="preserve"> de cada localidad, </w:t>
      </w:r>
      <w:r w:rsidRPr="000E0A33">
        <w:rPr>
          <w:rFonts w:cs="Arial"/>
          <w:b/>
        </w:rPr>
        <w:t xml:space="preserve">Administración Central, o en su caso del Administrador del Centro de Justicia, </w:t>
      </w:r>
      <w:r w:rsidRPr="000E0A33">
        <w:rPr>
          <w:rFonts w:cs="Arial"/>
        </w:rPr>
        <w:t xml:space="preserve">la cantidad de bienes que recibirán en cada inmueble, a fin de que se apeguen a la logística de entrega-recepción definida por la </w:t>
      </w:r>
      <w:r w:rsidRPr="000E0A33">
        <w:rPr>
          <w:rFonts w:cs="Arial"/>
          <w:b/>
        </w:rPr>
        <w:t>DAL</w:t>
      </w:r>
      <w:r w:rsidRPr="000E0A33">
        <w:rPr>
          <w:rFonts w:cs="Arial"/>
        </w:rPr>
        <w:t>.</w:t>
      </w:r>
    </w:p>
    <w:p w:rsidR="00EE4657" w:rsidRPr="000E0A33" w:rsidRDefault="00EE4657" w:rsidP="00EE4657">
      <w:pPr>
        <w:pStyle w:val="Prrafodelista"/>
        <w:ind w:left="0"/>
        <w:jc w:val="both"/>
        <w:rPr>
          <w:rFonts w:cs="Arial"/>
        </w:rPr>
      </w:pPr>
    </w:p>
    <w:p w:rsidR="00B36B2A" w:rsidRPr="000E0A33" w:rsidRDefault="00B36B2A" w:rsidP="00B36B2A">
      <w:pPr>
        <w:pStyle w:val="Prrafodelista"/>
        <w:numPr>
          <w:ilvl w:val="0"/>
          <w:numId w:val="9"/>
        </w:numPr>
      </w:pPr>
      <w:r w:rsidRPr="000E0A33">
        <w:t>Personal de la Dirección de Servicios Informáticos (</w:t>
      </w:r>
      <w:r w:rsidRPr="000E0A33">
        <w:rPr>
          <w:b/>
        </w:rPr>
        <w:t>DSI</w:t>
      </w:r>
      <w:r w:rsidRPr="000E0A33">
        <w:t xml:space="preserve">), validará la instalación de los bienes. La empresa que resulte adjudicada, remitirá los resguardos originales correspondientes a la </w:t>
      </w:r>
      <w:r w:rsidRPr="000E0A33">
        <w:rPr>
          <w:b/>
        </w:rPr>
        <w:t>DAL</w:t>
      </w:r>
      <w:r w:rsidRPr="000E0A33">
        <w:t>.</w:t>
      </w:r>
    </w:p>
    <w:p w:rsidR="00EE4657" w:rsidRPr="000E0A33" w:rsidRDefault="00EE4657" w:rsidP="00EE4657">
      <w:pPr>
        <w:pStyle w:val="Prrafodelista"/>
        <w:rPr>
          <w:rFonts w:cs="Arial"/>
        </w:rPr>
      </w:pPr>
    </w:p>
    <w:p w:rsidR="00EE4657" w:rsidRPr="000E0A33" w:rsidRDefault="00EE4657" w:rsidP="00EE4657">
      <w:pPr>
        <w:rPr>
          <w:rFonts w:cs="Arial"/>
        </w:rPr>
      </w:pPr>
    </w:p>
    <w:p w:rsidR="00EE4657" w:rsidRPr="000E0A33" w:rsidRDefault="00EE4657" w:rsidP="00EE4657">
      <w:pPr>
        <w:jc w:val="both"/>
        <w:rPr>
          <w:b/>
        </w:rPr>
      </w:pPr>
      <w:r w:rsidRPr="000E0A33">
        <w:rPr>
          <w:b/>
        </w:rPr>
        <w:t>Supervisión y seguimiento de garantías.</w:t>
      </w:r>
    </w:p>
    <w:p w:rsidR="00EE4657" w:rsidRPr="000E0A33" w:rsidRDefault="00EE4657" w:rsidP="00EE4657">
      <w:pPr>
        <w:jc w:val="both"/>
      </w:pPr>
    </w:p>
    <w:p w:rsidR="00EE4657" w:rsidRPr="000E0A33" w:rsidRDefault="00EE4657" w:rsidP="00EE4657">
      <w:pPr>
        <w:jc w:val="both"/>
      </w:pPr>
      <w:r w:rsidRPr="000E0A33">
        <w:t>Los rubros sujetos a supervisión y seguimiento serán:</w:t>
      </w:r>
    </w:p>
    <w:p w:rsidR="00EE4657" w:rsidRPr="000E0A33" w:rsidRDefault="00EE4657" w:rsidP="00EE4657">
      <w:pPr>
        <w:jc w:val="both"/>
      </w:pPr>
    </w:p>
    <w:p w:rsidR="00EE4657" w:rsidRPr="000E0A33" w:rsidRDefault="00EE4657" w:rsidP="00EE4657">
      <w:pPr>
        <w:pStyle w:val="Prrafodelista"/>
        <w:numPr>
          <w:ilvl w:val="0"/>
          <w:numId w:val="29"/>
        </w:numPr>
        <w:jc w:val="both"/>
      </w:pPr>
      <w:r w:rsidRPr="000E0A33">
        <w:t xml:space="preserve">Una vez que el proveedor </w:t>
      </w:r>
      <w:r w:rsidR="00502AB2" w:rsidRPr="000E0A33">
        <w:t>entregue los bienes</w:t>
      </w:r>
      <w:r w:rsidRPr="000E0A33">
        <w:t xml:space="preserve">, deberá cumplir con los términos y condiciones establecidas en el apartado </w:t>
      </w:r>
      <w:r w:rsidRPr="000E0A33">
        <w:rPr>
          <w:b/>
        </w:rPr>
        <w:t>F. Características de las garantías y servicios</w:t>
      </w:r>
      <w:r w:rsidRPr="000E0A33">
        <w:t>.</w:t>
      </w:r>
    </w:p>
    <w:p w:rsidR="00EE4657" w:rsidRPr="000E0A33" w:rsidRDefault="00EE4657" w:rsidP="00EE4657">
      <w:pPr>
        <w:jc w:val="both"/>
      </w:pPr>
    </w:p>
    <w:p w:rsidR="00EE4657" w:rsidRPr="000E0A33" w:rsidRDefault="00EE4657" w:rsidP="00EE4657">
      <w:pPr>
        <w:jc w:val="both"/>
      </w:pPr>
      <w:r w:rsidRPr="000E0A33">
        <w:t>Los mecanismos de supervisión y medios documentales para acreditar el cumplimiento de las obligaciones contractuales se realizarán de la siguiente forma:</w:t>
      </w:r>
    </w:p>
    <w:p w:rsidR="00EE4657" w:rsidRPr="000E0A33" w:rsidRDefault="00EE4657" w:rsidP="00EE4657">
      <w:pPr>
        <w:jc w:val="both"/>
      </w:pPr>
    </w:p>
    <w:p w:rsidR="00EE4657" w:rsidRPr="000E0A33" w:rsidRDefault="00EE4657" w:rsidP="00EE4657">
      <w:pPr>
        <w:numPr>
          <w:ilvl w:val="0"/>
          <w:numId w:val="9"/>
        </w:numPr>
        <w:jc w:val="both"/>
      </w:pPr>
      <w:r w:rsidRPr="000E0A33">
        <w:t xml:space="preserve">La empresa que resulte adjudicada entregará a </w:t>
      </w:r>
      <w:r w:rsidR="00F07841" w:rsidRPr="000E0A33">
        <w:t xml:space="preserve">la </w:t>
      </w:r>
      <w:r w:rsidRPr="000E0A33">
        <w:rPr>
          <w:b/>
        </w:rPr>
        <w:t>DGTI</w:t>
      </w:r>
      <w:r w:rsidRPr="000E0A33">
        <w:t xml:space="preserve"> la relación de equipos entregados, con sus correspondientes inventarios, con la finalidad de que esta información pueda ser registrada en la herramienta tecnológica instalada en el Escritorio de Soporte de la </w:t>
      </w:r>
      <w:r w:rsidRPr="000E0A33">
        <w:rPr>
          <w:b/>
        </w:rPr>
        <w:t>DGTI.</w:t>
      </w:r>
    </w:p>
    <w:p w:rsidR="00EE4657" w:rsidRPr="000E0A33" w:rsidRDefault="00EE4657" w:rsidP="00EE4657">
      <w:pPr>
        <w:ind w:left="360"/>
        <w:jc w:val="both"/>
      </w:pPr>
    </w:p>
    <w:p w:rsidR="00EE4657" w:rsidRPr="000E0A33" w:rsidRDefault="00EE4657" w:rsidP="00EE4657">
      <w:pPr>
        <w:numPr>
          <w:ilvl w:val="0"/>
          <w:numId w:val="9"/>
        </w:numPr>
        <w:jc w:val="both"/>
      </w:pPr>
      <w:r w:rsidRPr="000E0A33">
        <w:t xml:space="preserve">A través de la herramienta tecnológica instalada en el Escritorio de Soporte de la </w:t>
      </w:r>
      <w:r w:rsidRPr="000E0A33">
        <w:rPr>
          <w:b/>
        </w:rPr>
        <w:t xml:space="preserve">DGTI, </w:t>
      </w:r>
      <w:r w:rsidRPr="000E0A33">
        <w:t xml:space="preserve">la </w:t>
      </w:r>
      <w:r w:rsidRPr="000E0A33">
        <w:rPr>
          <w:b/>
        </w:rPr>
        <w:t>DSI</w:t>
      </w:r>
      <w:r w:rsidRPr="000E0A33">
        <w:t xml:space="preserve"> validará (de forma automática) que se cumplan con los niveles de servicio solicitados, registrando aquellas incidencias que incumplan o rebasen los niveles de servicio contratados.</w:t>
      </w:r>
    </w:p>
    <w:p w:rsidR="00EE4657" w:rsidRPr="000E0A33" w:rsidRDefault="00EE4657" w:rsidP="00EE4657">
      <w:pPr>
        <w:ind w:left="360"/>
        <w:jc w:val="both"/>
      </w:pPr>
    </w:p>
    <w:p w:rsidR="00EC576A" w:rsidRPr="000E0A33" w:rsidRDefault="00EE4657" w:rsidP="00EE4657">
      <w:pPr>
        <w:pStyle w:val="Prrafodelista"/>
        <w:numPr>
          <w:ilvl w:val="0"/>
          <w:numId w:val="9"/>
        </w:numPr>
        <w:jc w:val="both"/>
      </w:pPr>
      <w:r w:rsidRPr="000E0A33">
        <w:t xml:space="preserve">De acuerdo a lo descrito en el </w:t>
      </w:r>
      <w:r w:rsidRPr="000E0A33">
        <w:rPr>
          <w:b/>
        </w:rPr>
        <w:t>apartado F</w:t>
      </w:r>
      <w:r w:rsidRPr="000E0A33">
        <w:t xml:space="preserve">., la empresa que resulte adjudicada deberá entregar a la </w:t>
      </w:r>
      <w:r w:rsidRPr="000E0A33">
        <w:rPr>
          <w:b/>
        </w:rPr>
        <w:t>DGTI,</w:t>
      </w:r>
      <w:r w:rsidRPr="000E0A33">
        <w:t xml:space="preserve"> los informes y órdenes de servicios que reflejen los eventos de garantía prestados, los cuales serán validados por el personal de la </w:t>
      </w:r>
      <w:r w:rsidRPr="000E0A33">
        <w:rPr>
          <w:b/>
        </w:rPr>
        <w:t xml:space="preserve">DSI, </w:t>
      </w:r>
      <w:r w:rsidRPr="000E0A33">
        <w:t>debiendo compararse con la información registrada en</w:t>
      </w:r>
      <w:r w:rsidRPr="000E0A33">
        <w:rPr>
          <w:b/>
        </w:rPr>
        <w:t xml:space="preserve"> </w:t>
      </w:r>
      <w:r w:rsidRPr="000E0A33">
        <w:t xml:space="preserve">el Escritorio de Soporte de la </w:t>
      </w:r>
      <w:r w:rsidRPr="000E0A33">
        <w:rPr>
          <w:b/>
        </w:rPr>
        <w:t xml:space="preserve">DGTI, </w:t>
      </w:r>
      <w:r w:rsidRPr="000E0A33">
        <w:t xml:space="preserve">en caso de incumplimiento, se le notificará de manera oficial (correo electrónico o en su caso vía oficio) a la empresa adjudicada, para que subsane la incidencia, de no atender la solicitud, la </w:t>
      </w:r>
      <w:r w:rsidRPr="000E0A33">
        <w:rPr>
          <w:b/>
        </w:rPr>
        <w:t>DSI</w:t>
      </w:r>
      <w:r w:rsidRPr="000E0A33">
        <w:t xml:space="preserve"> notificará la situación por oficio a la </w:t>
      </w:r>
      <w:r w:rsidRPr="000E0A33">
        <w:rPr>
          <w:b/>
        </w:rPr>
        <w:t>Dirección General de Recursos Materiales</w:t>
      </w:r>
      <w:r w:rsidRPr="000E0A33">
        <w:t>, para que procedan las sanciones que correspondan (penalizaciones).</w:t>
      </w:r>
    </w:p>
    <w:p w:rsidR="00EC576A" w:rsidRPr="000E0A33" w:rsidRDefault="00EC576A" w:rsidP="00EC576A">
      <w:pPr>
        <w:rPr>
          <w:rFonts w:cs="Arial"/>
        </w:rPr>
      </w:pPr>
    </w:p>
    <w:sectPr w:rsidR="00EC576A" w:rsidRPr="000E0A33">
      <w:headerReference w:type="default" r:id="rId23"/>
      <w:pgSz w:w="12242" w:h="15842" w:code="1"/>
      <w:pgMar w:top="1417" w:right="1134" w:bottom="141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8A" w:rsidRDefault="0094128A">
      <w:r>
        <w:separator/>
      </w:r>
    </w:p>
  </w:endnote>
  <w:endnote w:type="continuationSeparator" w:id="0">
    <w:p w:rsidR="0094128A" w:rsidRDefault="0094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pPr>
      <w:pStyle w:val="Encabezado"/>
      <w:jc w:val="right"/>
      <w:rPr>
        <w:rStyle w:val="Nmerodepgina"/>
        <w:b/>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8A" w:rsidRDefault="0094128A">
      <w:r>
        <w:separator/>
      </w:r>
    </w:p>
  </w:footnote>
  <w:footnote w:type="continuationSeparator" w:id="0">
    <w:p w:rsidR="0094128A" w:rsidRDefault="009412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pPr>
      <w:pStyle w:val="Encabezado"/>
      <w:jc w:val="right"/>
      <w:rPr>
        <w:b/>
        <w:i/>
        <w:sz w:val="18"/>
        <w:szCs w:val="18"/>
      </w:rPr>
    </w:pPr>
    <w:r>
      <w:rPr>
        <w:b/>
        <w:i/>
        <w:sz w:val="18"/>
        <w:szCs w:val="18"/>
      </w:rPr>
      <w:t>Introducción</w:t>
    </w:r>
  </w:p>
  <w:p w:rsidR="000651FE" w:rsidRDefault="000651FE">
    <w:pPr>
      <w:pStyle w:val="Encabezado"/>
      <w:jc w:val="right"/>
      <w:rPr>
        <w:sz w:val="16"/>
        <w:szCs w:val="16"/>
      </w:rPr>
    </w:pPr>
  </w:p>
  <w:p w:rsidR="000651FE" w:rsidRDefault="000651FE">
    <w:pPr>
      <w:pStyle w:val="Encabezado"/>
      <w:jc w:val="right"/>
      <w:rPr>
        <w:sz w:val="16"/>
        <w:szCs w:val="16"/>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pPr>
      <w:pStyle w:val="Encabezado"/>
      <w:jc w:val="right"/>
      <w:rPr>
        <w:sz w:val="16"/>
        <w:szCs w:val="16"/>
      </w:rPr>
    </w:pPr>
    <w:r w:rsidRPr="00A66AC7">
      <w:rPr>
        <w:b/>
        <w:i/>
        <w:sz w:val="18"/>
        <w:szCs w:val="18"/>
      </w:rPr>
      <w:t>G. Cuadro de distribución</w:t>
    </w:r>
  </w:p>
  <w:p w:rsidR="000651FE" w:rsidRDefault="000651FE"/>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rsidP="00A66AC7">
    <w:pPr>
      <w:jc w:val="right"/>
      <w:rPr>
        <w:b/>
        <w:i/>
        <w:sz w:val="18"/>
        <w:szCs w:val="18"/>
      </w:rPr>
    </w:pPr>
    <w:r w:rsidRPr="00A66AC7">
      <w:rPr>
        <w:b/>
        <w:i/>
        <w:sz w:val="18"/>
        <w:szCs w:val="18"/>
      </w:rPr>
      <w:t>H. Evaluación técnica de prototipos</w:t>
    </w:r>
  </w:p>
  <w:p w:rsidR="000651FE" w:rsidRDefault="000651FE" w:rsidP="00A66AC7">
    <w:pPr>
      <w:jc w:val="right"/>
      <w:rPr>
        <w:b/>
        <w:i/>
        <w:sz w:val="18"/>
        <w:szCs w:val="18"/>
      </w:rPr>
    </w:pPr>
  </w:p>
  <w:p w:rsidR="000651FE" w:rsidRDefault="000651FE" w:rsidP="00A66AC7">
    <w:pPr>
      <w:jc w:val="righ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pPr>
      <w:pStyle w:val="Encabezado"/>
      <w:jc w:val="right"/>
      <w:rPr>
        <w:sz w:val="16"/>
        <w:szCs w:val="16"/>
      </w:rPr>
    </w:pPr>
    <w:r>
      <w:rPr>
        <w:b/>
        <w:i/>
        <w:sz w:val="18"/>
        <w:szCs w:val="18"/>
      </w:rPr>
      <w:t>I.-Modelos de cartas</w:t>
    </w:r>
  </w:p>
  <w:p w:rsidR="000651FE" w:rsidRDefault="000651FE"/>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pPr>
      <w:pStyle w:val="Encabezado"/>
      <w:jc w:val="right"/>
      <w:rPr>
        <w:sz w:val="16"/>
        <w:szCs w:val="16"/>
      </w:rPr>
    </w:pPr>
    <w:r>
      <w:rPr>
        <w:b/>
        <w:i/>
        <w:sz w:val="18"/>
        <w:szCs w:val="18"/>
      </w:rPr>
      <w:t>J.- Formatos</w:t>
    </w:r>
  </w:p>
  <w:p w:rsidR="000651FE" w:rsidRDefault="000651FE">
    <w:pPr>
      <w:pStyle w:val="Encabezado"/>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Pr="00776024" w:rsidRDefault="000651FE" w:rsidP="00331B50">
    <w:pPr>
      <w:pStyle w:val="Encabezado"/>
      <w:jc w:val="right"/>
    </w:pPr>
    <w:r>
      <w:rPr>
        <w:b/>
        <w:i/>
        <w:sz w:val="18"/>
        <w:szCs w:val="18"/>
      </w:rPr>
      <w:t>K. Penas y deductivas</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Pr="003E0D4C" w:rsidRDefault="000651FE" w:rsidP="003E0D4C">
    <w:pPr>
      <w:pStyle w:val="Encabezado"/>
      <w:jc w:val="right"/>
    </w:pPr>
    <w:r w:rsidRPr="003E0D4C">
      <w:rPr>
        <w:b/>
        <w:i/>
        <w:sz w:val="18"/>
        <w:szCs w:val="18"/>
      </w:rPr>
      <w:t xml:space="preserve">L. </w:t>
    </w:r>
    <w:r>
      <w:rPr>
        <w:b/>
        <w:i/>
        <w:sz w:val="18"/>
        <w:szCs w:val="18"/>
      </w:rPr>
      <w:t>Supervisión</w:t>
    </w:r>
    <w:r w:rsidRPr="003E0D4C">
      <w:rPr>
        <w:b/>
        <w:i/>
        <w:sz w:val="18"/>
        <w:szCs w:val="18"/>
      </w:rPr>
      <w:t>, control y seguimiento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pPr>
      <w:pStyle w:val="Encabezado"/>
      <w:jc w:val="right"/>
      <w:rPr>
        <w:b/>
        <w:i/>
        <w:sz w:val="18"/>
        <w:szCs w:val="18"/>
      </w:rPr>
    </w:pPr>
    <w:r>
      <w:rPr>
        <w:b/>
        <w:i/>
        <w:sz w:val="18"/>
        <w:szCs w:val="18"/>
      </w:rPr>
      <w:t>A.- Partidas</w:t>
    </w:r>
  </w:p>
  <w:p w:rsidR="000651FE" w:rsidRDefault="000651FE">
    <w:pPr>
      <w:pStyle w:val="Encabezado"/>
      <w:jc w:val="right"/>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pPr>
      <w:pStyle w:val="Encabezado"/>
      <w:jc w:val="right"/>
      <w:rPr>
        <w:b/>
        <w:i/>
        <w:sz w:val="18"/>
        <w:szCs w:val="18"/>
      </w:rPr>
    </w:pPr>
    <w:r>
      <w:rPr>
        <w:b/>
        <w:i/>
        <w:sz w:val="18"/>
        <w:szCs w:val="18"/>
      </w:rPr>
      <w:t>B.- Lineamientos generales</w:t>
    </w:r>
  </w:p>
  <w:p w:rsidR="000651FE" w:rsidRDefault="000651FE">
    <w:pPr>
      <w:pStyle w:val="Encabezado"/>
      <w:jc w:val="right"/>
      <w:rPr>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pPr>
      <w:pStyle w:val="Encabezado"/>
      <w:jc w:val="right"/>
      <w:rPr>
        <w:b/>
        <w:i/>
        <w:sz w:val="18"/>
        <w:szCs w:val="18"/>
      </w:rPr>
    </w:pPr>
    <w:r>
      <w:rPr>
        <w:b/>
        <w:i/>
        <w:sz w:val="18"/>
        <w:szCs w:val="18"/>
      </w:rPr>
      <w:t>C.- Estructura de la propuesta</w:t>
    </w:r>
  </w:p>
  <w:p w:rsidR="000651FE" w:rsidRDefault="000651FE">
    <w:pPr>
      <w:pStyle w:val="Encabezado"/>
      <w:jc w:val="right"/>
      <w:rPr>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pPr>
      <w:pStyle w:val="Encabezado"/>
      <w:jc w:val="right"/>
      <w:rPr>
        <w:b/>
        <w:i/>
        <w:sz w:val="18"/>
        <w:szCs w:val="18"/>
      </w:rPr>
    </w:pPr>
    <w:r>
      <w:rPr>
        <w:b/>
        <w:i/>
        <w:sz w:val="18"/>
        <w:szCs w:val="18"/>
      </w:rPr>
      <w:t>C.- Estructura de la propuesta</w:t>
    </w:r>
  </w:p>
  <w:p w:rsidR="000651FE" w:rsidRDefault="000651FE">
    <w:pPr>
      <w:pStyle w:val="Encabezado"/>
      <w:jc w:val="right"/>
      <w:rPr>
        <w:sz w:val="16"/>
        <w:szCs w:val="16"/>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pPr>
      <w:pStyle w:val="Encabezado"/>
      <w:jc w:val="right"/>
      <w:rPr>
        <w:rFonts w:cs="Arial"/>
        <w:b/>
        <w:i/>
        <w:sz w:val="18"/>
        <w:szCs w:val="18"/>
      </w:rPr>
    </w:pPr>
    <w:r>
      <w:rPr>
        <w:rFonts w:cs="Arial"/>
        <w:b/>
        <w:i/>
        <w:sz w:val="18"/>
        <w:szCs w:val="18"/>
      </w:rPr>
      <w:t>D. Características técnicas</w:t>
    </w:r>
  </w:p>
  <w:p w:rsidR="000651FE" w:rsidRDefault="000651FE">
    <w:pPr>
      <w:pStyle w:val="Encabezado"/>
      <w:jc w:val="right"/>
      <w:rPr>
        <w:sz w:val="16"/>
        <w:szCs w:val="1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Pr="00422878" w:rsidRDefault="000651FE" w:rsidP="00422878">
    <w:pPr>
      <w:pStyle w:val="Encabezado"/>
      <w:jc w:val="right"/>
    </w:pPr>
    <w:r w:rsidRPr="00EB4EAB">
      <w:rPr>
        <w:rFonts w:cs="Arial"/>
        <w:b/>
        <w:i/>
        <w:sz w:val="18"/>
        <w:szCs w:val="18"/>
      </w:rPr>
      <w:t>D. Características técnicas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rsidP="00EB4EAB">
    <w:pPr>
      <w:pStyle w:val="Encabezado"/>
      <w:jc w:val="right"/>
      <w:rPr>
        <w:rFonts w:cs="Arial"/>
        <w:b/>
        <w:i/>
        <w:sz w:val="18"/>
        <w:szCs w:val="18"/>
      </w:rPr>
    </w:pPr>
    <w:r w:rsidRPr="00EB4EAB">
      <w:rPr>
        <w:rFonts w:cs="Arial"/>
        <w:b/>
        <w:i/>
        <w:sz w:val="18"/>
        <w:szCs w:val="18"/>
      </w:rPr>
      <w:t>E. Cartas compromiso, documentos comprobatorios y documentación técnica del fabricante</w:t>
    </w:r>
  </w:p>
  <w:p w:rsidR="000651FE" w:rsidRDefault="000651FE" w:rsidP="00EB4EAB">
    <w:pPr>
      <w:pStyle w:val="Encabezado"/>
      <w:jc w:val="right"/>
      <w:rPr>
        <w:rFonts w:cs="Arial"/>
        <w:b/>
        <w:i/>
        <w:sz w:val="18"/>
        <w:szCs w:val="18"/>
      </w:rPr>
    </w:pPr>
  </w:p>
  <w:p w:rsidR="000651FE" w:rsidRPr="00EB4EAB" w:rsidRDefault="000651FE" w:rsidP="00EB4EAB">
    <w:pPr>
      <w:pStyle w:val="Encabezado"/>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FE" w:rsidRDefault="000651FE">
    <w:pPr>
      <w:pStyle w:val="Encabezado"/>
      <w:jc w:val="right"/>
      <w:rPr>
        <w:rFonts w:cs="Arial"/>
        <w:b/>
        <w:i/>
        <w:sz w:val="18"/>
        <w:szCs w:val="18"/>
      </w:rPr>
    </w:pPr>
    <w:r>
      <w:rPr>
        <w:rFonts w:cs="Arial"/>
        <w:b/>
        <w:i/>
        <w:sz w:val="18"/>
        <w:szCs w:val="18"/>
      </w:rPr>
      <w:t>F. Características de las garantías y servicios</w:t>
    </w:r>
  </w:p>
  <w:p w:rsidR="000651FE" w:rsidRDefault="000651FE">
    <w:pPr>
      <w:pStyle w:val="Encabezado"/>
      <w:jc w:val="righ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FDAB53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9732A80"/>
    <w:multiLevelType w:val="hybridMultilevel"/>
    <w:tmpl w:val="77AEA8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A05570"/>
    <w:multiLevelType w:val="hybridMultilevel"/>
    <w:tmpl w:val="074C2E0C"/>
    <w:lvl w:ilvl="0" w:tplc="79CE57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AF66DA"/>
    <w:multiLevelType w:val="hybridMultilevel"/>
    <w:tmpl w:val="15C0DA1A"/>
    <w:lvl w:ilvl="0" w:tplc="080A0005">
      <w:start w:val="1"/>
      <w:numFmt w:val="bullet"/>
      <w:lvlText w:val=""/>
      <w:lvlJc w:val="left"/>
      <w:pPr>
        <w:tabs>
          <w:tab w:val="num" w:pos="1146"/>
        </w:tabs>
        <w:ind w:left="1146" w:hanging="360"/>
      </w:pPr>
      <w:rPr>
        <w:rFonts w:ascii="Wingdings" w:hAnsi="Wingdings" w:hint="default"/>
      </w:rPr>
    </w:lvl>
    <w:lvl w:ilvl="1" w:tplc="080A0003" w:tentative="1">
      <w:start w:val="1"/>
      <w:numFmt w:val="bullet"/>
      <w:lvlText w:val="o"/>
      <w:lvlJc w:val="left"/>
      <w:pPr>
        <w:tabs>
          <w:tab w:val="num" w:pos="1866"/>
        </w:tabs>
        <w:ind w:left="1866" w:hanging="360"/>
      </w:pPr>
      <w:rPr>
        <w:rFonts w:ascii="Courier New" w:hAnsi="Courier New" w:cs="Courier New" w:hint="default"/>
      </w:rPr>
    </w:lvl>
    <w:lvl w:ilvl="2" w:tplc="080A0005" w:tentative="1">
      <w:start w:val="1"/>
      <w:numFmt w:val="bullet"/>
      <w:lvlText w:val=""/>
      <w:lvlJc w:val="left"/>
      <w:pPr>
        <w:tabs>
          <w:tab w:val="num" w:pos="2586"/>
        </w:tabs>
        <w:ind w:left="2586" w:hanging="360"/>
      </w:pPr>
      <w:rPr>
        <w:rFonts w:ascii="Wingdings" w:hAnsi="Wingdings" w:hint="default"/>
      </w:rPr>
    </w:lvl>
    <w:lvl w:ilvl="3" w:tplc="080A0001" w:tentative="1">
      <w:start w:val="1"/>
      <w:numFmt w:val="bullet"/>
      <w:lvlText w:val=""/>
      <w:lvlJc w:val="left"/>
      <w:pPr>
        <w:tabs>
          <w:tab w:val="num" w:pos="3306"/>
        </w:tabs>
        <w:ind w:left="3306" w:hanging="360"/>
      </w:pPr>
      <w:rPr>
        <w:rFonts w:ascii="Symbol" w:hAnsi="Symbol" w:hint="default"/>
      </w:rPr>
    </w:lvl>
    <w:lvl w:ilvl="4" w:tplc="080A0003" w:tentative="1">
      <w:start w:val="1"/>
      <w:numFmt w:val="bullet"/>
      <w:lvlText w:val="o"/>
      <w:lvlJc w:val="left"/>
      <w:pPr>
        <w:tabs>
          <w:tab w:val="num" w:pos="4026"/>
        </w:tabs>
        <w:ind w:left="4026" w:hanging="360"/>
      </w:pPr>
      <w:rPr>
        <w:rFonts w:ascii="Courier New" w:hAnsi="Courier New" w:cs="Courier New" w:hint="default"/>
      </w:rPr>
    </w:lvl>
    <w:lvl w:ilvl="5" w:tplc="080A0005" w:tentative="1">
      <w:start w:val="1"/>
      <w:numFmt w:val="bullet"/>
      <w:lvlText w:val=""/>
      <w:lvlJc w:val="left"/>
      <w:pPr>
        <w:tabs>
          <w:tab w:val="num" w:pos="4746"/>
        </w:tabs>
        <w:ind w:left="4746" w:hanging="360"/>
      </w:pPr>
      <w:rPr>
        <w:rFonts w:ascii="Wingdings" w:hAnsi="Wingdings" w:hint="default"/>
      </w:rPr>
    </w:lvl>
    <w:lvl w:ilvl="6" w:tplc="080A0001" w:tentative="1">
      <w:start w:val="1"/>
      <w:numFmt w:val="bullet"/>
      <w:lvlText w:val=""/>
      <w:lvlJc w:val="left"/>
      <w:pPr>
        <w:tabs>
          <w:tab w:val="num" w:pos="5466"/>
        </w:tabs>
        <w:ind w:left="5466" w:hanging="360"/>
      </w:pPr>
      <w:rPr>
        <w:rFonts w:ascii="Symbol" w:hAnsi="Symbol" w:hint="default"/>
      </w:rPr>
    </w:lvl>
    <w:lvl w:ilvl="7" w:tplc="080A0003" w:tentative="1">
      <w:start w:val="1"/>
      <w:numFmt w:val="bullet"/>
      <w:lvlText w:val="o"/>
      <w:lvlJc w:val="left"/>
      <w:pPr>
        <w:tabs>
          <w:tab w:val="num" w:pos="6186"/>
        </w:tabs>
        <w:ind w:left="6186" w:hanging="360"/>
      </w:pPr>
      <w:rPr>
        <w:rFonts w:ascii="Courier New" w:hAnsi="Courier New" w:cs="Courier New" w:hint="default"/>
      </w:rPr>
    </w:lvl>
    <w:lvl w:ilvl="8" w:tplc="080A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11F87F6D"/>
    <w:multiLevelType w:val="multilevel"/>
    <w:tmpl w:val="1A688B12"/>
    <w:lvl w:ilvl="0">
      <w:start w:val="5"/>
      <w:numFmt w:val="decimal"/>
      <w:pStyle w:val="Ttulo4"/>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B2661C"/>
    <w:multiLevelType w:val="hybridMultilevel"/>
    <w:tmpl w:val="0CAEDEF4"/>
    <w:lvl w:ilvl="0" w:tplc="10E2F40E">
      <w:start w:val="1"/>
      <w:numFmt w:val="decimal"/>
      <w:lvlText w:val="%1."/>
      <w:lvlJc w:val="left"/>
      <w:pPr>
        <w:tabs>
          <w:tab w:val="num" w:pos="1060"/>
        </w:tabs>
        <w:ind w:left="1060" w:hanging="49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16AC69C1"/>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D1553"/>
    <w:multiLevelType w:val="hybridMultilevel"/>
    <w:tmpl w:val="00EA6A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E23968"/>
    <w:multiLevelType w:val="hybridMultilevel"/>
    <w:tmpl w:val="CFDCE716"/>
    <w:lvl w:ilvl="0" w:tplc="5A025358">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63AFD"/>
    <w:multiLevelType w:val="hybridMultilevel"/>
    <w:tmpl w:val="9D66F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ED66A5"/>
    <w:multiLevelType w:val="hybridMultilevel"/>
    <w:tmpl w:val="2D068BA8"/>
    <w:lvl w:ilvl="0" w:tplc="080A0003">
      <w:start w:val="1"/>
      <w:numFmt w:val="bullet"/>
      <w:lvlText w:val="o"/>
      <w:lvlJc w:val="left"/>
      <w:pPr>
        <w:tabs>
          <w:tab w:val="num" w:pos="1146"/>
        </w:tabs>
        <w:ind w:left="1146" w:hanging="360"/>
      </w:pPr>
      <w:rPr>
        <w:rFonts w:ascii="Courier New" w:hAnsi="Courier New" w:cs="Courier New" w:hint="default"/>
      </w:rPr>
    </w:lvl>
    <w:lvl w:ilvl="1" w:tplc="080A0003" w:tentative="1">
      <w:start w:val="1"/>
      <w:numFmt w:val="bullet"/>
      <w:lvlText w:val="o"/>
      <w:lvlJc w:val="left"/>
      <w:pPr>
        <w:tabs>
          <w:tab w:val="num" w:pos="1866"/>
        </w:tabs>
        <w:ind w:left="1866" w:hanging="360"/>
      </w:pPr>
      <w:rPr>
        <w:rFonts w:ascii="Courier New" w:hAnsi="Courier New" w:cs="Courier New" w:hint="default"/>
      </w:rPr>
    </w:lvl>
    <w:lvl w:ilvl="2" w:tplc="080A0005" w:tentative="1">
      <w:start w:val="1"/>
      <w:numFmt w:val="bullet"/>
      <w:lvlText w:val=""/>
      <w:lvlJc w:val="left"/>
      <w:pPr>
        <w:tabs>
          <w:tab w:val="num" w:pos="2586"/>
        </w:tabs>
        <w:ind w:left="2586" w:hanging="360"/>
      </w:pPr>
      <w:rPr>
        <w:rFonts w:ascii="Wingdings" w:hAnsi="Wingdings" w:hint="default"/>
      </w:rPr>
    </w:lvl>
    <w:lvl w:ilvl="3" w:tplc="080A0001" w:tentative="1">
      <w:start w:val="1"/>
      <w:numFmt w:val="bullet"/>
      <w:lvlText w:val=""/>
      <w:lvlJc w:val="left"/>
      <w:pPr>
        <w:tabs>
          <w:tab w:val="num" w:pos="3306"/>
        </w:tabs>
        <w:ind w:left="3306" w:hanging="360"/>
      </w:pPr>
      <w:rPr>
        <w:rFonts w:ascii="Symbol" w:hAnsi="Symbol" w:hint="default"/>
      </w:rPr>
    </w:lvl>
    <w:lvl w:ilvl="4" w:tplc="080A0003" w:tentative="1">
      <w:start w:val="1"/>
      <w:numFmt w:val="bullet"/>
      <w:lvlText w:val="o"/>
      <w:lvlJc w:val="left"/>
      <w:pPr>
        <w:tabs>
          <w:tab w:val="num" w:pos="4026"/>
        </w:tabs>
        <w:ind w:left="4026" w:hanging="360"/>
      </w:pPr>
      <w:rPr>
        <w:rFonts w:ascii="Courier New" w:hAnsi="Courier New" w:cs="Courier New" w:hint="default"/>
      </w:rPr>
    </w:lvl>
    <w:lvl w:ilvl="5" w:tplc="080A0005" w:tentative="1">
      <w:start w:val="1"/>
      <w:numFmt w:val="bullet"/>
      <w:lvlText w:val=""/>
      <w:lvlJc w:val="left"/>
      <w:pPr>
        <w:tabs>
          <w:tab w:val="num" w:pos="4746"/>
        </w:tabs>
        <w:ind w:left="4746" w:hanging="360"/>
      </w:pPr>
      <w:rPr>
        <w:rFonts w:ascii="Wingdings" w:hAnsi="Wingdings" w:hint="default"/>
      </w:rPr>
    </w:lvl>
    <w:lvl w:ilvl="6" w:tplc="080A0001" w:tentative="1">
      <w:start w:val="1"/>
      <w:numFmt w:val="bullet"/>
      <w:lvlText w:val=""/>
      <w:lvlJc w:val="left"/>
      <w:pPr>
        <w:tabs>
          <w:tab w:val="num" w:pos="5466"/>
        </w:tabs>
        <w:ind w:left="5466" w:hanging="360"/>
      </w:pPr>
      <w:rPr>
        <w:rFonts w:ascii="Symbol" w:hAnsi="Symbol" w:hint="default"/>
      </w:rPr>
    </w:lvl>
    <w:lvl w:ilvl="7" w:tplc="080A0003" w:tentative="1">
      <w:start w:val="1"/>
      <w:numFmt w:val="bullet"/>
      <w:lvlText w:val="o"/>
      <w:lvlJc w:val="left"/>
      <w:pPr>
        <w:tabs>
          <w:tab w:val="num" w:pos="6186"/>
        </w:tabs>
        <w:ind w:left="6186" w:hanging="360"/>
      </w:pPr>
      <w:rPr>
        <w:rFonts w:ascii="Courier New" w:hAnsi="Courier New" w:cs="Courier New" w:hint="default"/>
      </w:rPr>
    </w:lvl>
    <w:lvl w:ilvl="8" w:tplc="080A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2A071B6C"/>
    <w:multiLevelType w:val="hybridMultilevel"/>
    <w:tmpl w:val="77FEC4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B3005E"/>
    <w:multiLevelType w:val="hybridMultilevel"/>
    <w:tmpl w:val="84B0E1E8"/>
    <w:lvl w:ilvl="0" w:tplc="42AE8840">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800190"/>
    <w:multiLevelType w:val="hybridMultilevel"/>
    <w:tmpl w:val="621C5A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0436AC"/>
    <w:multiLevelType w:val="hybridMultilevel"/>
    <w:tmpl w:val="6A4C3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6322F1"/>
    <w:multiLevelType w:val="hybridMultilevel"/>
    <w:tmpl w:val="42D2CF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173914"/>
    <w:multiLevelType w:val="hybridMultilevel"/>
    <w:tmpl w:val="CB7CE7E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460F6E62"/>
    <w:multiLevelType w:val="hybridMultilevel"/>
    <w:tmpl w:val="0DD4BD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FA153E"/>
    <w:multiLevelType w:val="hybridMultilevel"/>
    <w:tmpl w:val="322C53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8A814ED"/>
    <w:multiLevelType w:val="hybridMultilevel"/>
    <w:tmpl w:val="0A34E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446CB5"/>
    <w:multiLevelType w:val="hybridMultilevel"/>
    <w:tmpl w:val="30E0878A"/>
    <w:lvl w:ilvl="0" w:tplc="51963BFE">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95A4CFF"/>
    <w:multiLevelType w:val="hybridMultilevel"/>
    <w:tmpl w:val="248A2618"/>
    <w:lvl w:ilvl="0" w:tplc="08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BB4D06"/>
    <w:multiLevelType w:val="hybridMultilevel"/>
    <w:tmpl w:val="336891E0"/>
    <w:lvl w:ilvl="0" w:tplc="51FCB078">
      <w:start w:val="1"/>
      <w:numFmt w:val="decimal"/>
      <w:lvlText w:val="%1"/>
      <w:lvlJc w:val="center"/>
      <w:pPr>
        <w:tabs>
          <w:tab w:val="num" w:pos="0"/>
        </w:tabs>
        <w:ind w:left="397" w:hanging="10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C2381A"/>
    <w:multiLevelType w:val="hybridMultilevel"/>
    <w:tmpl w:val="0B32D382"/>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4EFD01B3"/>
    <w:multiLevelType w:val="hybridMultilevel"/>
    <w:tmpl w:val="0C60194A"/>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0FC2BBB"/>
    <w:multiLevelType w:val="hybridMultilevel"/>
    <w:tmpl w:val="DFE047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710DB9"/>
    <w:multiLevelType w:val="hybridMultilevel"/>
    <w:tmpl w:val="3912C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AF66EF"/>
    <w:multiLevelType w:val="hybridMultilevel"/>
    <w:tmpl w:val="7C4ABC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E45796"/>
    <w:multiLevelType w:val="hybridMultilevel"/>
    <w:tmpl w:val="E1565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5A22B9"/>
    <w:multiLevelType w:val="hybridMultilevel"/>
    <w:tmpl w:val="30E0878A"/>
    <w:lvl w:ilvl="0" w:tplc="51963BFE">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FDC4E48"/>
    <w:multiLevelType w:val="hybridMultilevel"/>
    <w:tmpl w:val="C300537C"/>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63950456"/>
    <w:multiLevelType w:val="hybridMultilevel"/>
    <w:tmpl w:val="8FB47EC0"/>
    <w:lvl w:ilvl="0" w:tplc="B5D2E7EA">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677BA3"/>
    <w:multiLevelType w:val="hybridMultilevel"/>
    <w:tmpl w:val="E2CC513E"/>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68E601A0"/>
    <w:multiLevelType w:val="hybridMultilevel"/>
    <w:tmpl w:val="47C026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0371CC"/>
    <w:multiLevelType w:val="hybridMultilevel"/>
    <w:tmpl w:val="0C60194A"/>
    <w:lvl w:ilvl="0" w:tplc="0C0A000F">
      <w:start w:val="1"/>
      <w:numFmt w:val="decimal"/>
      <w:lvlText w:val="%1."/>
      <w:lvlJc w:val="left"/>
      <w:pPr>
        <w:tabs>
          <w:tab w:val="num" w:pos="644"/>
        </w:tabs>
        <w:ind w:left="644"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05B2296"/>
    <w:multiLevelType w:val="hybridMultilevel"/>
    <w:tmpl w:val="FA204F2A"/>
    <w:lvl w:ilvl="0" w:tplc="080A0005">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B560E3"/>
    <w:multiLevelType w:val="hybridMultilevel"/>
    <w:tmpl w:val="765415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15:restartNumberingAfterBreak="0">
    <w:nsid w:val="75A0466B"/>
    <w:multiLevelType w:val="hybridMultilevel"/>
    <w:tmpl w:val="987C5EFA"/>
    <w:lvl w:ilvl="0" w:tplc="6D9ECC04">
      <w:numFmt w:val="bullet"/>
      <w:lvlText w:val="•"/>
      <w:lvlJc w:val="left"/>
      <w:pPr>
        <w:ind w:left="1425" w:hanging="705"/>
      </w:pPr>
      <w:rPr>
        <w:rFonts w:ascii="Calibri" w:eastAsia="Calibri" w:hAnsi="Calibri"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9451B1F"/>
    <w:multiLevelType w:val="hybridMultilevel"/>
    <w:tmpl w:val="8FB47EC0"/>
    <w:lvl w:ilvl="0" w:tplc="B5D2E7EA">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641E01"/>
    <w:multiLevelType w:val="hybridMultilevel"/>
    <w:tmpl w:val="7DEAD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1"/>
  </w:num>
  <w:num w:numId="5">
    <w:abstractNumId w:val="35"/>
  </w:num>
  <w:num w:numId="6">
    <w:abstractNumId w:val="5"/>
  </w:num>
  <w:num w:numId="7">
    <w:abstractNumId w:val="34"/>
  </w:num>
  <w:num w:numId="8">
    <w:abstractNumId w:val="2"/>
  </w:num>
  <w:num w:numId="9">
    <w:abstractNumId w:val="39"/>
  </w:num>
  <w:num w:numId="10">
    <w:abstractNumId w:val="19"/>
  </w:num>
  <w:num w:numId="11">
    <w:abstractNumId w:val="20"/>
  </w:num>
  <w:num w:numId="12">
    <w:abstractNumId w:val="15"/>
  </w:num>
  <w:num w:numId="13">
    <w:abstractNumId w:val="22"/>
  </w:num>
  <w:num w:numId="14">
    <w:abstractNumId w:val="24"/>
  </w:num>
  <w:num w:numId="15">
    <w:abstractNumId w:val="29"/>
  </w:num>
  <w:num w:numId="16">
    <w:abstractNumId w:val="11"/>
  </w:num>
  <w:num w:numId="17">
    <w:abstractNumId w:val="6"/>
  </w:num>
  <w:num w:numId="18">
    <w:abstractNumId w:val="7"/>
  </w:num>
  <w:num w:numId="19">
    <w:abstractNumId w:val="1"/>
  </w:num>
  <w:num w:numId="20">
    <w:abstractNumId w:val="13"/>
  </w:num>
  <w:num w:numId="21">
    <w:abstractNumId w:val="26"/>
  </w:num>
  <w:num w:numId="22">
    <w:abstractNumId w:val="9"/>
  </w:num>
  <w:num w:numId="23">
    <w:abstractNumId w:val="32"/>
  </w:num>
  <w:num w:numId="24">
    <w:abstractNumId w:val="33"/>
  </w:num>
  <w:num w:numId="25">
    <w:abstractNumId w:val="10"/>
  </w:num>
  <w:num w:numId="26">
    <w:abstractNumId w:val="25"/>
  </w:num>
  <w:num w:numId="27">
    <w:abstractNumId w:val="28"/>
  </w:num>
  <w:num w:numId="28">
    <w:abstractNumId w:val="37"/>
  </w:num>
  <w:num w:numId="29">
    <w:abstractNumId w:val="18"/>
  </w:num>
  <w:num w:numId="30">
    <w:abstractNumId w:val="17"/>
  </w:num>
  <w:num w:numId="31">
    <w:abstractNumId w:val="30"/>
  </w:num>
  <w:num w:numId="32">
    <w:abstractNumId w:val="23"/>
  </w:num>
  <w:num w:numId="33">
    <w:abstractNumId w:val="12"/>
  </w:num>
  <w:num w:numId="34">
    <w:abstractNumId w:val="38"/>
  </w:num>
  <w:num w:numId="35">
    <w:abstractNumId w:val="27"/>
  </w:num>
  <w:num w:numId="36">
    <w:abstractNumId w:val="8"/>
  </w:num>
  <w:num w:numId="37">
    <w:abstractNumId w:val="14"/>
  </w:num>
  <w:num w:numId="38">
    <w:abstractNumId w:val="31"/>
  </w:num>
  <w:num w:numId="39">
    <w:abstractNumId w:val="16"/>
  </w:num>
  <w:num w:numId="4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39"/>
    <w:rsid w:val="000005CB"/>
    <w:rsid w:val="00000F0C"/>
    <w:rsid w:val="00001975"/>
    <w:rsid w:val="00002700"/>
    <w:rsid w:val="00003B49"/>
    <w:rsid w:val="00004704"/>
    <w:rsid w:val="000049C1"/>
    <w:rsid w:val="00004F04"/>
    <w:rsid w:val="0000599F"/>
    <w:rsid w:val="00005D18"/>
    <w:rsid w:val="000078D8"/>
    <w:rsid w:val="00007ED8"/>
    <w:rsid w:val="000105FB"/>
    <w:rsid w:val="000114D0"/>
    <w:rsid w:val="0001200E"/>
    <w:rsid w:val="00016E5A"/>
    <w:rsid w:val="00016E82"/>
    <w:rsid w:val="000201DE"/>
    <w:rsid w:val="000210EC"/>
    <w:rsid w:val="00022E06"/>
    <w:rsid w:val="00022E97"/>
    <w:rsid w:val="00023645"/>
    <w:rsid w:val="000248B7"/>
    <w:rsid w:val="000257A3"/>
    <w:rsid w:val="000312AB"/>
    <w:rsid w:val="00031F65"/>
    <w:rsid w:val="00033DC1"/>
    <w:rsid w:val="00035366"/>
    <w:rsid w:val="00036137"/>
    <w:rsid w:val="000362E9"/>
    <w:rsid w:val="000367D6"/>
    <w:rsid w:val="00037C75"/>
    <w:rsid w:val="00041573"/>
    <w:rsid w:val="0004211F"/>
    <w:rsid w:val="00042AB7"/>
    <w:rsid w:val="00043784"/>
    <w:rsid w:val="00044664"/>
    <w:rsid w:val="00044A4A"/>
    <w:rsid w:val="000459F8"/>
    <w:rsid w:val="000460AE"/>
    <w:rsid w:val="0004641E"/>
    <w:rsid w:val="00046BCE"/>
    <w:rsid w:val="00052DA0"/>
    <w:rsid w:val="00053DF8"/>
    <w:rsid w:val="00053F74"/>
    <w:rsid w:val="0005635C"/>
    <w:rsid w:val="0005712D"/>
    <w:rsid w:val="00057CC0"/>
    <w:rsid w:val="00057DD9"/>
    <w:rsid w:val="0006169D"/>
    <w:rsid w:val="0006187C"/>
    <w:rsid w:val="0006329F"/>
    <w:rsid w:val="00064246"/>
    <w:rsid w:val="000651FE"/>
    <w:rsid w:val="000663D6"/>
    <w:rsid w:val="00072199"/>
    <w:rsid w:val="0007274D"/>
    <w:rsid w:val="000729DD"/>
    <w:rsid w:val="00073155"/>
    <w:rsid w:val="00082995"/>
    <w:rsid w:val="000874A0"/>
    <w:rsid w:val="000878E0"/>
    <w:rsid w:val="00090CD1"/>
    <w:rsid w:val="0009286A"/>
    <w:rsid w:val="000939F8"/>
    <w:rsid w:val="00093E3F"/>
    <w:rsid w:val="00093E4C"/>
    <w:rsid w:val="00094424"/>
    <w:rsid w:val="0009491D"/>
    <w:rsid w:val="0009522B"/>
    <w:rsid w:val="000953CE"/>
    <w:rsid w:val="00095815"/>
    <w:rsid w:val="0009779C"/>
    <w:rsid w:val="00097AB4"/>
    <w:rsid w:val="000A018A"/>
    <w:rsid w:val="000A0E0A"/>
    <w:rsid w:val="000A1AB0"/>
    <w:rsid w:val="000A28C5"/>
    <w:rsid w:val="000A2E25"/>
    <w:rsid w:val="000A31FF"/>
    <w:rsid w:val="000A5A84"/>
    <w:rsid w:val="000A64E9"/>
    <w:rsid w:val="000B0E05"/>
    <w:rsid w:val="000B17A6"/>
    <w:rsid w:val="000B2ADA"/>
    <w:rsid w:val="000B2DF3"/>
    <w:rsid w:val="000B414D"/>
    <w:rsid w:val="000B5DD3"/>
    <w:rsid w:val="000B7A61"/>
    <w:rsid w:val="000B7F26"/>
    <w:rsid w:val="000C1A7A"/>
    <w:rsid w:val="000C26B0"/>
    <w:rsid w:val="000C27D6"/>
    <w:rsid w:val="000C2A09"/>
    <w:rsid w:val="000C4F9E"/>
    <w:rsid w:val="000C50FF"/>
    <w:rsid w:val="000C6EC4"/>
    <w:rsid w:val="000C748E"/>
    <w:rsid w:val="000D15A7"/>
    <w:rsid w:val="000D222D"/>
    <w:rsid w:val="000D2AE9"/>
    <w:rsid w:val="000D3437"/>
    <w:rsid w:val="000D3478"/>
    <w:rsid w:val="000D6D39"/>
    <w:rsid w:val="000E02C3"/>
    <w:rsid w:val="000E09B5"/>
    <w:rsid w:val="000E0A33"/>
    <w:rsid w:val="000E2710"/>
    <w:rsid w:val="000E2E32"/>
    <w:rsid w:val="000E3111"/>
    <w:rsid w:val="000E4DBD"/>
    <w:rsid w:val="000E6CE6"/>
    <w:rsid w:val="000E75D7"/>
    <w:rsid w:val="000F044F"/>
    <w:rsid w:val="000F0CBE"/>
    <w:rsid w:val="000F1130"/>
    <w:rsid w:val="000F1A2D"/>
    <w:rsid w:val="000F31A6"/>
    <w:rsid w:val="000F567D"/>
    <w:rsid w:val="000F65D7"/>
    <w:rsid w:val="000F7009"/>
    <w:rsid w:val="000F7A7D"/>
    <w:rsid w:val="00100309"/>
    <w:rsid w:val="00100461"/>
    <w:rsid w:val="0010068B"/>
    <w:rsid w:val="00100BB2"/>
    <w:rsid w:val="00101ABB"/>
    <w:rsid w:val="001036C0"/>
    <w:rsid w:val="00103731"/>
    <w:rsid w:val="001058D1"/>
    <w:rsid w:val="00105CB1"/>
    <w:rsid w:val="0010629F"/>
    <w:rsid w:val="001070E7"/>
    <w:rsid w:val="001071A5"/>
    <w:rsid w:val="00107584"/>
    <w:rsid w:val="0011072F"/>
    <w:rsid w:val="00110910"/>
    <w:rsid w:val="00111D11"/>
    <w:rsid w:val="0011270B"/>
    <w:rsid w:val="00112FCB"/>
    <w:rsid w:val="00114337"/>
    <w:rsid w:val="00115FBF"/>
    <w:rsid w:val="001169A7"/>
    <w:rsid w:val="00117EAA"/>
    <w:rsid w:val="00121017"/>
    <w:rsid w:val="0012174D"/>
    <w:rsid w:val="00121E13"/>
    <w:rsid w:val="001220A2"/>
    <w:rsid w:val="0012220A"/>
    <w:rsid w:val="001230AA"/>
    <w:rsid w:val="00124D50"/>
    <w:rsid w:val="001253FB"/>
    <w:rsid w:val="001254D5"/>
    <w:rsid w:val="001265AA"/>
    <w:rsid w:val="001265F0"/>
    <w:rsid w:val="00127E07"/>
    <w:rsid w:val="00133867"/>
    <w:rsid w:val="00133FE6"/>
    <w:rsid w:val="0013410E"/>
    <w:rsid w:val="001351A8"/>
    <w:rsid w:val="0013600B"/>
    <w:rsid w:val="001368D2"/>
    <w:rsid w:val="0013690A"/>
    <w:rsid w:val="00140094"/>
    <w:rsid w:val="00140142"/>
    <w:rsid w:val="00141654"/>
    <w:rsid w:val="00141BAE"/>
    <w:rsid w:val="00146152"/>
    <w:rsid w:val="0014703A"/>
    <w:rsid w:val="00147923"/>
    <w:rsid w:val="00147CCA"/>
    <w:rsid w:val="001509D3"/>
    <w:rsid w:val="00151239"/>
    <w:rsid w:val="00153370"/>
    <w:rsid w:val="00153D3C"/>
    <w:rsid w:val="001559A7"/>
    <w:rsid w:val="001559C0"/>
    <w:rsid w:val="001563F9"/>
    <w:rsid w:val="00157B0A"/>
    <w:rsid w:val="00157C12"/>
    <w:rsid w:val="0016079F"/>
    <w:rsid w:val="001625AA"/>
    <w:rsid w:val="0016367F"/>
    <w:rsid w:val="00163D6D"/>
    <w:rsid w:val="001647D5"/>
    <w:rsid w:val="001648A1"/>
    <w:rsid w:val="001708FB"/>
    <w:rsid w:val="0017137C"/>
    <w:rsid w:val="00171522"/>
    <w:rsid w:val="0017236E"/>
    <w:rsid w:val="00175C5F"/>
    <w:rsid w:val="0017723D"/>
    <w:rsid w:val="0017749C"/>
    <w:rsid w:val="001778F6"/>
    <w:rsid w:val="001779B9"/>
    <w:rsid w:val="00181A67"/>
    <w:rsid w:val="00182926"/>
    <w:rsid w:val="00182B37"/>
    <w:rsid w:val="00182BBA"/>
    <w:rsid w:val="0018349A"/>
    <w:rsid w:val="0018360D"/>
    <w:rsid w:val="001841DB"/>
    <w:rsid w:val="00185363"/>
    <w:rsid w:val="00185C25"/>
    <w:rsid w:val="00186881"/>
    <w:rsid w:val="00186B22"/>
    <w:rsid w:val="00190469"/>
    <w:rsid w:val="001910AC"/>
    <w:rsid w:val="001922F1"/>
    <w:rsid w:val="00193529"/>
    <w:rsid w:val="00196135"/>
    <w:rsid w:val="0019678C"/>
    <w:rsid w:val="0019749C"/>
    <w:rsid w:val="00197736"/>
    <w:rsid w:val="001A343F"/>
    <w:rsid w:val="001A3466"/>
    <w:rsid w:val="001A451D"/>
    <w:rsid w:val="001A502D"/>
    <w:rsid w:val="001A5494"/>
    <w:rsid w:val="001A5549"/>
    <w:rsid w:val="001A5CA9"/>
    <w:rsid w:val="001A682F"/>
    <w:rsid w:val="001A78CD"/>
    <w:rsid w:val="001B051A"/>
    <w:rsid w:val="001B1C12"/>
    <w:rsid w:val="001B2552"/>
    <w:rsid w:val="001B2A7D"/>
    <w:rsid w:val="001B2B0A"/>
    <w:rsid w:val="001B39E9"/>
    <w:rsid w:val="001B6F57"/>
    <w:rsid w:val="001B7DEE"/>
    <w:rsid w:val="001C0C92"/>
    <w:rsid w:val="001C1DE4"/>
    <w:rsid w:val="001C25C6"/>
    <w:rsid w:val="001C28ED"/>
    <w:rsid w:val="001C39D4"/>
    <w:rsid w:val="001C4E91"/>
    <w:rsid w:val="001C5A91"/>
    <w:rsid w:val="001C5DD5"/>
    <w:rsid w:val="001C6C1E"/>
    <w:rsid w:val="001C6D20"/>
    <w:rsid w:val="001D1BB4"/>
    <w:rsid w:val="001D1D51"/>
    <w:rsid w:val="001D358F"/>
    <w:rsid w:val="001D4798"/>
    <w:rsid w:val="001D5287"/>
    <w:rsid w:val="001D6599"/>
    <w:rsid w:val="001D7C82"/>
    <w:rsid w:val="001E2BCA"/>
    <w:rsid w:val="001E5E9D"/>
    <w:rsid w:val="001E6C79"/>
    <w:rsid w:val="001F06D1"/>
    <w:rsid w:val="001F28E6"/>
    <w:rsid w:val="001F29AF"/>
    <w:rsid w:val="001F35BC"/>
    <w:rsid w:val="001F415D"/>
    <w:rsid w:val="001F4530"/>
    <w:rsid w:val="001F465B"/>
    <w:rsid w:val="001F6A54"/>
    <w:rsid w:val="001F7139"/>
    <w:rsid w:val="001F75B6"/>
    <w:rsid w:val="001F7A58"/>
    <w:rsid w:val="00201920"/>
    <w:rsid w:val="00202EAE"/>
    <w:rsid w:val="002031C0"/>
    <w:rsid w:val="00204095"/>
    <w:rsid w:val="0020493E"/>
    <w:rsid w:val="00206657"/>
    <w:rsid w:val="00211CF4"/>
    <w:rsid w:val="002123C6"/>
    <w:rsid w:val="00212D56"/>
    <w:rsid w:val="00212E90"/>
    <w:rsid w:val="00213EFA"/>
    <w:rsid w:val="00214406"/>
    <w:rsid w:val="002160B1"/>
    <w:rsid w:val="00216151"/>
    <w:rsid w:val="002175E6"/>
    <w:rsid w:val="00217BA5"/>
    <w:rsid w:val="002228A4"/>
    <w:rsid w:val="00223088"/>
    <w:rsid w:val="002259E4"/>
    <w:rsid w:val="00230B01"/>
    <w:rsid w:val="0023163F"/>
    <w:rsid w:val="00231E89"/>
    <w:rsid w:val="00232B2B"/>
    <w:rsid w:val="002333B7"/>
    <w:rsid w:val="0023466C"/>
    <w:rsid w:val="00236405"/>
    <w:rsid w:val="00237D11"/>
    <w:rsid w:val="00240F10"/>
    <w:rsid w:val="00241501"/>
    <w:rsid w:val="002417C0"/>
    <w:rsid w:val="00241C1B"/>
    <w:rsid w:val="00241E44"/>
    <w:rsid w:val="002470DF"/>
    <w:rsid w:val="0025091C"/>
    <w:rsid w:val="00252DD3"/>
    <w:rsid w:val="00255829"/>
    <w:rsid w:val="00256F46"/>
    <w:rsid w:val="002609D6"/>
    <w:rsid w:val="00260F2D"/>
    <w:rsid w:val="0026193F"/>
    <w:rsid w:val="002626FB"/>
    <w:rsid w:val="00262883"/>
    <w:rsid w:val="00262DCE"/>
    <w:rsid w:val="00263295"/>
    <w:rsid w:val="00263350"/>
    <w:rsid w:val="0026382A"/>
    <w:rsid w:val="00263E9D"/>
    <w:rsid w:val="002657E4"/>
    <w:rsid w:val="00265D37"/>
    <w:rsid w:val="002676AD"/>
    <w:rsid w:val="002716CC"/>
    <w:rsid w:val="00272226"/>
    <w:rsid w:val="0027349C"/>
    <w:rsid w:val="0027499E"/>
    <w:rsid w:val="00274F6A"/>
    <w:rsid w:val="00276D77"/>
    <w:rsid w:val="00276ECD"/>
    <w:rsid w:val="00276EE3"/>
    <w:rsid w:val="002809F4"/>
    <w:rsid w:val="00282123"/>
    <w:rsid w:val="00282902"/>
    <w:rsid w:val="00282FC5"/>
    <w:rsid w:val="002831A0"/>
    <w:rsid w:val="0028502A"/>
    <w:rsid w:val="002874C2"/>
    <w:rsid w:val="00287ACD"/>
    <w:rsid w:val="00287D34"/>
    <w:rsid w:val="00290524"/>
    <w:rsid w:val="00290839"/>
    <w:rsid w:val="00292F88"/>
    <w:rsid w:val="002954A3"/>
    <w:rsid w:val="002955B9"/>
    <w:rsid w:val="00296A27"/>
    <w:rsid w:val="0029733B"/>
    <w:rsid w:val="002974B3"/>
    <w:rsid w:val="002A0D56"/>
    <w:rsid w:val="002A27A5"/>
    <w:rsid w:val="002A2880"/>
    <w:rsid w:val="002A2B8C"/>
    <w:rsid w:val="002A2CC1"/>
    <w:rsid w:val="002A37CA"/>
    <w:rsid w:val="002A3B58"/>
    <w:rsid w:val="002A5DF0"/>
    <w:rsid w:val="002A633C"/>
    <w:rsid w:val="002A74D8"/>
    <w:rsid w:val="002A77E2"/>
    <w:rsid w:val="002B051F"/>
    <w:rsid w:val="002B0AC1"/>
    <w:rsid w:val="002B196B"/>
    <w:rsid w:val="002B215A"/>
    <w:rsid w:val="002B2AEF"/>
    <w:rsid w:val="002B2C20"/>
    <w:rsid w:val="002B4083"/>
    <w:rsid w:val="002B4207"/>
    <w:rsid w:val="002B42D8"/>
    <w:rsid w:val="002B46E7"/>
    <w:rsid w:val="002B508E"/>
    <w:rsid w:val="002B525A"/>
    <w:rsid w:val="002B562A"/>
    <w:rsid w:val="002B6C7D"/>
    <w:rsid w:val="002B7202"/>
    <w:rsid w:val="002B7722"/>
    <w:rsid w:val="002C11BC"/>
    <w:rsid w:val="002C32E5"/>
    <w:rsid w:val="002C3BC5"/>
    <w:rsid w:val="002C3FFB"/>
    <w:rsid w:val="002C544B"/>
    <w:rsid w:val="002C598E"/>
    <w:rsid w:val="002C5B4F"/>
    <w:rsid w:val="002C6549"/>
    <w:rsid w:val="002C68BE"/>
    <w:rsid w:val="002D0784"/>
    <w:rsid w:val="002D0CB4"/>
    <w:rsid w:val="002D2212"/>
    <w:rsid w:val="002D2920"/>
    <w:rsid w:val="002D3CA4"/>
    <w:rsid w:val="002D409F"/>
    <w:rsid w:val="002D4BC7"/>
    <w:rsid w:val="002D7F30"/>
    <w:rsid w:val="002E11C3"/>
    <w:rsid w:val="002E14C2"/>
    <w:rsid w:val="002E26BF"/>
    <w:rsid w:val="002E2E24"/>
    <w:rsid w:val="002E4785"/>
    <w:rsid w:val="002E609C"/>
    <w:rsid w:val="002E63DB"/>
    <w:rsid w:val="002E6958"/>
    <w:rsid w:val="002E708D"/>
    <w:rsid w:val="002E7580"/>
    <w:rsid w:val="002E7C3D"/>
    <w:rsid w:val="002F0ADB"/>
    <w:rsid w:val="002F0F47"/>
    <w:rsid w:val="002F2FB3"/>
    <w:rsid w:val="002F309B"/>
    <w:rsid w:val="002F3DB7"/>
    <w:rsid w:val="002F3E2A"/>
    <w:rsid w:val="002F5417"/>
    <w:rsid w:val="002F5A38"/>
    <w:rsid w:val="002F66AC"/>
    <w:rsid w:val="002F7700"/>
    <w:rsid w:val="002F77AD"/>
    <w:rsid w:val="0030090C"/>
    <w:rsid w:val="00300AEF"/>
    <w:rsid w:val="00300D25"/>
    <w:rsid w:val="003010FC"/>
    <w:rsid w:val="00301902"/>
    <w:rsid w:val="00301BB5"/>
    <w:rsid w:val="00301E8F"/>
    <w:rsid w:val="00303D0B"/>
    <w:rsid w:val="003045A3"/>
    <w:rsid w:val="00304FCB"/>
    <w:rsid w:val="00305425"/>
    <w:rsid w:val="00307932"/>
    <w:rsid w:val="003137D7"/>
    <w:rsid w:val="00313CE4"/>
    <w:rsid w:val="00313DCD"/>
    <w:rsid w:val="00314921"/>
    <w:rsid w:val="003157E6"/>
    <w:rsid w:val="00316B29"/>
    <w:rsid w:val="00316ECD"/>
    <w:rsid w:val="003174E7"/>
    <w:rsid w:val="00317788"/>
    <w:rsid w:val="00317FF1"/>
    <w:rsid w:val="0032063E"/>
    <w:rsid w:val="00320853"/>
    <w:rsid w:val="0032188B"/>
    <w:rsid w:val="003220FF"/>
    <w:rsid w:val="00322794"/>
    <w:rsid w:val="003237C4"/>
    <w:rsid w:val="00326092"/>
    <w:rsid w:val="00327A27"/>
    <w:rsid w:val="00330F10"/>
    <w:rsid w:val="00331B50"/>
    <w:rsid w:val="003332FE"/>
    <w:rsid w:val="003353C9"/>
    <w:rsid w:val="0033719B"/>
    <w:rsid w:val="00337805"/>
    <w:rsid w:val="00340728"/>
    <w:rsid w:val="0034127B"/>
    <w:rsid w:val="00341DD0"/>
    <w:rsid w:val="00342605"/>
    <w:rsid w:val="0034275D"/>
    <w:rsid w:val="00342C63"/>
    <w:rsid w:val="00343799"/>
    <w:rsid w:val="00344BD2"/>
    <w:rsid w:val="00346970"/>
    <w:rsid w:val="00347429"/>
    <w:rsid w:val="00350E29"/>
    <w:rsid w:val="00351729"/>
    <w:rsid w:val="00352E3B"/>
    <w:rsid w:val="003535C7"/>
    <w:rsid w:val="003547AE"/>
    <w:rsid w:val="00356D40"/>
    <w:rsid w:val="00360C8D"/>
    <w:rsid w:val="00360CC9"/>
    <w:rsid w:val="0036312F"/>
    <w:rsid w:val="00363B91"/>
    <w:rsid w:val="00364F1E"/>
    <w:rsid w:val="0036526A"/>
    <w:rsid w:val="00365ED1"/>
    <w:rsid w:val="00366925"/>
    <w:rsid w:val="00367D9B"/>
    <w:rsid w:val="00370036"/>
    <w:rsid w:val="0037030B"/>
    <w:rsid w:val="00371951"/>
    <w:rsid w:val="0037499E"/>
    <w:rsid w:val="00375D1F"/>
    <w:rsid w:val="00376156"/>
    <w:rsid w:val="003762D0"/>
    <w:rsid w:val="003800A9"/>
    <w:rsid w:val="00380227"/>
    <w:rsid w:val="00380685"/>
    <w:rsid w:val="003810ED"/>
    <w:rsid w:val="003817C3"/>
    <w:rsid w:val="00381C72"/>
    <w:rsid w:val="00382119"/>
    <w:rsid w:val="003825B5"/>
    <w:rsid w:val="00383706"/>
    <w:rsid w:val="0038378C"/>
    <w:rsid w:val="00385263"/>
    <w:rsid w:val="003856F9"/>
    <w:rsid w:val="00385763"/>
    <w:rsid w:val="003877F8"/>
    <w:rsid w:val="003902A1"/>
    <w:rsid w:val="003902CD"/>
    <w:rsid w:val="003905CD"/>
    <w:rsid w:val="00391348"/>
    <w:rsid w:val="0039193B"/>
    <w:rsid w:val="003926F5"/>
    <w:rsid w:val="003936A8"/>
    <w:rsid w:val="00395332"/>
    <w:rsid w:val="00396686"/>
    <w:rsid w:val="003970AB"/>
    <w:rsid w:val="003971FF"/>
    <w:rsid w:val="003A011D"/>
    <w:rsid w:val="003A043C"/>
    <w:rsid w:val="003A08F6"/>
    <w:rsid w:val="003A0975"/>
    <w:rsid w:val="003A0F20"/>
    <w:rsid w:val="003A1F86"/>
    <w:rsid w:val="003A33D5"/>
    <w:rsid w:val="003A3AD4"/>
    <w:rsid w:val="003A3B54"/>
    <w:rsid w:val="003A3DA6"/>
    <w:rsid w:val="003A63F5"/>
    <w:rsid w:val="003A6854"/>
    <w:rsid w:val="003A757E"/>
    <w:rsid w:val="003B0A62"/>
    <w:rsid w:val="003B1261"/>
    <w:rsid w:val="003B18C5"/>
    <w:rsid w:val="003B2C52"/>
    <w:rsid w:val="003B4819"/>
    <w:rsid w:val="003B62CD"/>
    <w:rsid w:val="003B68F4"/>
    <w:rsid w:val="003B7F17"/>
    <w:rsid w:val="003C115C"/>
    <w:rsid w:val="003C18A2"/>
    <w:rsid w:val="003C3F66"/>
    <w:rsid w:val="003C455B"/>
    <w:rsid w:val="003C4F6A"/>
    <w:rsid w:val="003C5586"/>
    <w:rsid w:val="003C76A6"/>
    <w:rsid w:val="003D0B7E"/>
    <w:rsid w:val="003D1342"/>
    <w:rsid w:val="003D195D"/>
    <w:rsid w:val="003D3402"/>
    <w:rsid w:val="003D3547"/>
    <w:rsid w:val="003D4CFD"/>
    <w:rsid w:val="003D585E"/>
    <w:rsid w:val="003D6355"/>
    <w:rsid w:val="003D7837"/>
    <w:rsid w:val="003D7E31"/>
    <w:rsid w:val="003E0D4C"/>
    <w:rsid w:val="003E540B"/>
    <w:rsid w:val="003E5500"/>
    <w:rsid w:val="003E5E93"/>
    <w:rsid w:val="003E6448"/>
    <w:rsid w:val="003F0755"/>
    <w:rsid w:val="003F07B9"/>
    <w:rsid w:val="003F10AF"/>
    <w:rsid w:val="003F2083"/>
    <w:rsid w:val="003F22D4"/>
    <w:rsid w:val="003F2862"/>
    <w:rsid w:val="003F3644"/>
    <w:rsid w:val="003F3731"/>
    <w:rsid w:val="003F3746"/>
    <w:rsid w:val="003F3D27"/>
    <w:rsid w:val="003F72A3"/>
    <w:rsid w:val="004001B2"/>
    <w:rsid w:val="0040046A"/>
    <w:rsid w:val="00400C05"/>
    <w:rsid w:val="004011B8"/>
    <w:rsid w:val="004012AF"/>
    <w:rsid w:val="00401E27"/>
    <w:rsid w:val="00402812"/>
    <w:rsid w:val="004032E9"/>
    <w:rsid w:val="004037BB"/>
    <w:rsid w:val="0040395E"/>
    <w:rsid w:val="004049BD"/>
    <w:rsid w:val="00405CA2"/>
    <w:rsid w:val="00405E41"/>
    <w:rsid w:val="00406F3B"/>
    <w:rsid w:val="00407442"/>
    <w:rsid w:val="004105B7"/>
    <w:rsid w:val="004113F9"/>
    <w:rsid w:val="00411E93"/>
    <w:rsid w:val="00412171"/>
    <w:rsid w:val="00412BD5"/>
    <w:rsid w:val="0041343E"/>
    <w:rsid w:val="004217C7"/>
    <w:rsid w:val="00422627"/>
    <w:rsid w:val="00422694"/>
    <w:rsid w:val="00422878"/>
    <w:rsid w:val="004234E1"/>
    <w:rsid w:val="004247E3"/>
    <w:rsid w:val="004274E8"/>
    <w:rsid w:val="004313D0"/>
    <w:rsid w:val="00432238"/>
    <w:rsid w:val="00432543"/>
    <w:rsid w:val="004328FE"/>
    <w:rsid w:val="00432DE1"/>
    <w:rsid w:val="004336A1"/>
    <w:rsid w:val="00433CD6"/>
    <w:rsid w:val="004341C5"/>
    <w:rsid w:val="0043447A"/>
    <w:rsid w:val="00434ABE"/>
    <w:rsid w:val="004355E9"/>
    <w:rsid w:val="00436CBC"/>
    <w:rsid w:val="00436E45"/>
    <w:rsid w:val="00437234"/>
    <w:rsid w:val="00441691"/>
    <w:rsid w:val="0044205E"/>
    <w:rsid w:val="00446ACB"/>
    <w:rsid w:val="00447C5C"/>
    <w:rsid w:val="00451187"/>
    <w:rsid w:val="00451B47"/>
    <w:rsid w:val="004547A4"/>
    <w:rsid w:val="00454A01"/>
    <w:rsid w:val="00460197"/>
    <w:rsid w:val="00460852"/>
    <w:rsid w:val="004608C4"/>
    <w:rsid w:val="00460DC4"/>
    <w:rsid w:val="00463962"/>
    <w:rsid w:val="004654BC"/>
    <w:rsid w:val="0046581B"/>
    <w:rsid w:val="00466297"/>
    <w:rsid w:val="004708D3"/>
    <w:rsid w:val="00470DC3"/>
    <w:rsid w:val="00470FCE"/>
    <w:rsid w:val="00471220"/>
    <w:rsid w:val="00471FB2"/>
    <w:rsid w:val="0047325E"/>
    <w:rsid w:val="0047368F"/>
    <w:rsid w:val="004736EA"/>
    <w:rsid w:val="00473C8D"/>
    <w:rsid w:val="00474C00"/>
    <w:rsid w:val="004774FA"/>
    <w:rsid w:val="00477CD2"/>
    <w:rsid w:val="00481107"/>
    <w:rsid w:val="004815F1"/>
    <w:rsid w:val="00481BC7"/>
    <w:rsid w:val="00482026"/>
    <w:rsid w:val="0048234E"/>
    <w:rsid w:val="0048395A"/>
    <w:rsid w:val="004840CE"/>
    <w:rsid w:val="00484346"/>
    <w:rsid w:val="004850BB"/>
    <w:rsid w:val="004863FB"/>
    <w:rsid w:val="004866FA"/>
    <w:rsid w:val="0049069A"/>
    <w:rsid w:val="00490F4C"/>
    <w:rsid w:val="004932D5"/>
    <w:rsid w:val="00493CB5"/>
    <w:rsid w:val="0049450E"/>
    <w:rsid w:val="004945A0"/>
    <w:rsid w:val="00494B75"/>
    <w:rsid w:val="00494F9B"/>
    <w:rsid w:val="00496263"/>
    <w:rsid w:val="0049743A"/>
    <w:rsid w:val="004A068D"/>
    <w:rsid w:val="004A197A"/>
    <w:rsid w:val="004A1E4C"/>
    <w:rsid w:val="004A35F0"/>
    <w:rsid w:val="004A3AD5"/>
    <w:rsid w:val="004A44E0"/>
    <w:rsid w:val="004B18D0"/>
    <w:rsid w:val="004B2548"/>
    <w:rsid w:val="004B42D7"/>
    <w:rsid w:val="004B4601"/>
    <w:rsid w:val="004B4AB7"/>
    <w:rsid w:val="004B5B1F"/>
    <w:rsid w:val="004B717F"/>
    <w:rsid w:val="004C1E66"/>
    <w:rsid w:val="004C38DE"/>
    <w:rsid w:val="004C458F"/>
    <w:rsid w:val="004C4E5C"/>
    <w:rsid w:val="004C5D96"/>
    <w:rsid w:val="004D0612"/>
    <w:rsid w:val="004D0A14"/>
    <w:rsid w:val="004D0B8B"/>
    <w:rsid w:val="004D0BB9"/>
    <w:rsid w:val="004D22F4"/>
    <w:rsid w:val="004D3094"/>
    <w:rsid w:val="004D34A4"/>
    <w:rsid w:val="004D58F5"/>
    <w:rsid w:val="004D6C0C"/>
    <w:rsid w:val="004D6D64"/>
    <w:rsid w:val="004D6D84"/>
    <w:rsid w:val="004D7F70"/>
    <w:rsid w:val="004E110D"/>
    <w:rsid w:val="004E32E0"/>
    <w:rsid w:val="004E3347"/>
    <w:rsid w:val="004E34AF"/>
    <w:rsid w:val="004E353A"/>
    <w:rsid w:val="004E4D1B"/>
    <w:rsid w:val="004E4E95"/>
    <w:rsid w:val="004E4EC0"/>
    <w:rsid w:val="004E613A"/>
    <w:rsid w:val="004E64FC"/>
    <w:rsid w:val="004E651B"/>
    <w:rsid w:val="004E6C64"/>
    <w:rsid w:val="004E7681"/>
    <w:rsid w:val="004E7725"/>
    <w:rsid w:val="004F008D"/>
    <w:rsid w:val="004F0B6E"/>
    <w:rsid w:val="004F3B20"/>
    <w:rsid w:val="004F3FD0"/>
    <w:rsid w:val="004F5BAB"/>
    <w:rsid w:val="004F60F4"/>
    <w:rsid w:val="004F6F84"/>
    <w:rsid w:val="004F7309"/>
    <w:rsid w:val="004F7677"/>
    <w:rsid w:val="0050013E"/>
    <w:rsid w:val="00500B83"/>
    <w:rsid w:val="005029D9"/>
    <w:rsid w:val="00502AB2"/>
    <w:rsid w:val="00502BF9"/>
    <w:rsid w:val="00503A4D"/>
    <w:rsid w:val="00503C96"/>
    <w:rsid w:val="00504DC9"/>
    <w:rsid w:val="0050561C"/>
    <w:rsid w:val="005057AB"/>
    <w:rsid w:val="0050714E"/>
    <w:rsid w:val="005100B3"/>
    <w:rsid w:val="00510B33"/>
    <w:rsid w:val="00511C0B"/>
    <w:rsid w:val="00512A86"/>
    <w:rsid w:val="0051331A"/>
    <w:rsid w:val="00513C61"/>
    <w:rsid w:val="00513FA4"/>
    <w:rsid w:val="0051456B"/>
    <w:rsid w:val="00515AD7"/>
    <w:rsid w:val="005174DA"/>
    <w:rsid w:val="00521828"/>
    <w:rsid w:val="005226F2"/>
    <w:rsid w:val="005228D0"/>
    <w:rsid w:val="00524C16"/>
    <w:rsid w:val="00525346"/>
    <w:rsid w:val="0052544C"/>
    <w:rsid w:val="005261B9"/>
    <w:rsid w:val="005261BD"/>
    <w:rsid w:val="0052740E"/>
    <w:rsid w:val="0053448B"/>
    <w:rsid w:val="00534E5B"/>
    <w:rsid w:val="00536410"/>
    <w:rsid w:val="00537C74"/>
    <w:rsid w:val="00537EE3"/>
    <w:rsid w:val="005407A1"/>
    <w:rsid w:val="00542327"/>
    <w:rsid w:val="00542488"/>
    <w:rsid w:val="00542CA0"/>
    <w:rsid w:val="00543DD8"/>
    <w:rsid w:val="00544357"/>
    <w:rsid w:val="0054451B"/>
    <w:rsid w:val="00544882"/>
    <w:rsid w:val="005458EA"/>
    <w:rsid w:val="00545A26"/>
    <w:rsid w:val="0054658C"/>
    <w:rsid w:val="00547830"/>
    <w:rsid w:val="0055030F"/>
    <w:rsid w:val="00554869"/>
    <w:rsid w:val="0055614F"/>
    <w:rsid w:val="00556C60"/>
    <w:rsid w:val="005604E5"/>
    <w:rsid w:val="00562BA2"/>
    <w:rsid w:val="00562F9C"/>
    <w:rsid w:val="00563F2F"/>
    <w:rsid w:val="00565FB4"/>
    <w:rsid w:val="0056650E"/>
    <w:rsid w:val="0056668C"/>
    <w:rsid w:val="00566C42"/>
    <w:rsid w:val="005675B6"/>
    <w:rsid w:val="00567717"/>
    <w:rsid w:val="00571D3C"/>
    <w:rsid w:val="005720EE"/>
    <w:rsid w:val="00572D20"/>
    <w:rsid w:val="0057314C"/>
    <w:rsid w:val="00573C2A"/>
    <w:rsid w:val="005746FA"/>
    <w:rsid w:val="0057546E"/>
    <w:rsid w:val="005755A7"/>
    <w:rsid w:val="0057581C"/>
    <w:rsid w:val="00575932"/>
    <w:rsid w:val="0057709F"/>
    <w:rsid w:val="0058012E"/>
    <w:rsid w:val="005820B1"/>
    <w:rsid w:val="00582F4B"/>
    <w:rsid w:val="00583404"/>
    <w:rsid w:val="00583CFA"/>
    <w:rsid w:val="00585BC3"/>
    <w:rsid w:val="00587D0E"/>
    <w:rsid w:val="00590BB1"/>
    <w:rsid w:val="0059235B"/>
    <w:rsid w:val="00593326"/>
    <w:rsid w:val="005935AE"/>
    <w:rsid w:val="00595E7D"/>
    <w:rsid w:val="005A0DF4"/>
    <w:rsid w:val="005A15FD"/>
    <w:rsid w:val="005A182B"/>
    <w:rsid w:val="005A1CDA"/>
    <w:rsid w:val="005A2FCD"/>
    <w:rsid w:val="005A39DD"/>
    <w:rsid w:val="005A45B3"/>
    <w:rsid w:val="005A4ADB"/>
    <w:rsid w:val="005A5858"/>
    <w:rsid w:val="005A6459"/>
    <w:rsid w:val="005A6FBE"/>
    <w:rsid w:val="005A74E2"/>
    <w:rsid w:val="005B01CF"/>
    <w:rsid w:val="005B1684"/>
    <w:rsid w:val="005B1EF2"/>
    <w:rsid w:val="005B4C4E"/>
    <w:rsid w:val="005B5C6D"/>
    <w:rsid w:val="005B6600"/>
    <w:rsid w:val="005B6E47"/>
    <w:rsid w:val="005C0FBF"/>
    <w:rsid w:val="005C1936"/>
    <w:rsid w:val="005C43D1"/>
    <w:rsid w:val="005C523F"/>
    <w:rsid w:val="005C5B67"/>
    <w:rsid w:val="005C5C98"/>
    <w:rsid w:val="005C6182"/>
    <w:rsid w:val="005C63FC"/>
    <w:rsid w:val="005C6ACA"/>
    <w:rsid w:val="005C6D36"/>
    <w:rsid w:val="005C7141"/>
    <w:rsid w:val="005C770E"/>
    <w:rsid w:val="005D0766"/>
    <w:rsid w:val="005D0ED9"/>
    <w:rsid w:val="005D1292"/>
    <w:rsid w:val="005D1386"/>
    <w:rsid w:val="005D1500"/>
    <w:rsid w:val="005D1552"/>
    <w:rsid w:val="005D20C9"/>
    <w:rsid w:val="005D278B"/>
    <w:rsid w:val="005D3DEE"/>
    <w:rsid w:val="005D4975"/>
    <w:rsid w:val="005E0CEA"/>
    <w:rsid w:val="005E2901"/>
    <w:rsid w:val="005E29EE"/>
    <w:rsid w:val="005E58A6"/>
    <w:rsid w:val="005E5C11"/>
    <w:rsid w:val="005E5CC0"/>
    <w:rsid w:val="005E7141"/>
    <w:rsid w:val="005E7FCE"/>
    <w:rsid w:val="005F0914"/>
    <w:rsid w:val="005F1CC5"/>
    <w:rsid w:val="005F1E4A"/>
    <w:rsid w:val="005F3117"/>
    <w:rsid w:val="005F35BD"/>
    <w:rsid w:val="005F408A"/>
    <w:rsid w:val="005F49F7"/>
    <w:rsid w:val="005F54B7"/>
    <w:rsid w:val="005F5ACA"/>
    <w:rsid w:val="005F7086"/>
    <w:rsid w:val="00600BE2"/>
    <w:rsid w:val="00601CF4"/>
    <w:rsid w:val="0060219A"/>
    <w:rsid w:val="00602541"/>
    <w:rsid w:val="00604095"/>
    <w:rsid w:val="0060481A"/>
    <w:rsid w:val="00604AFB"/>
    <w:rsid w:val="006077EE"/>
    <w:rsid w:val="00607889"/>
    <w:rsid w:val="00610826"/>
    <w:rsid w:val="00616305"/>
    <w:rsid w:val="00617ECF"/>
    <w:rsid w:val="00620031"/>
    <w:rsid w:val="00620312"/>
    <w:rsid w:val="00621EEB"/>
    <w:rsid w:val="0062291A"/>
    <w:rsid w:val="0062380B"/>
    <w:rsid w:val="00623A38"/>
    <w:rsid w:val="00623E3F"/>
    <w:rsid w:val="0062455B"/>
    <w:rsid w:val="00624E3D"/>
    <w:rsid w:val="006258EF"/>
    <w:rsid w:val="00626E75"/>
    <w:rsid w:val="006319B4"/>
    <w:rsid w:val="00631E26"/>
    <w:rsid w:val="00632493"/>
    <w:rsid w:val="00632C51"/>
    <w:rsid w:val="00634733"/>
    <w:rsid w:val="006355B8"/>
    <w:rsid w:val="006372D1"/>
    <w:rsid w:val="00640408"/>
    <w:rsid w:val="006410DD"/>
    <w:rsid w:val="006424E6"/>
    <w:rsid w:val="00642C8D"/>
    <w:rsid w:val="00643776"/>
    <w:rsid w:val="006439F1"/>
    <w:rsid w:val="00643E7E"/>
    <w:rsid w:val="00644236"/>
    <w:rsid w:val="00644E50"/>
    <w:rsid w:val="00644EC7"/>
    <w:rsid w:val="00645380"/>
    <w:rsid w:val="00645918"/>
    <w:rsid w:val="00646D78"/>
    <w:rsid w:val="00647006"/>
    <w:rsid w:val="00650F11"/>
    <w:rsid w:val="00650F93"/>
    <w:rsid w:val="00651E2D"/>
    <w:rsid w:val="00653525"/>
    <w:rsid w:val="00653989"/>
    <w:rsid w:val="006543A6"/>
    <w:rsid w:val="00654BD2"/>
    <w:rsid w:val="0065593A"/>
    <w:rsid w:val="00656528"/>
    <w:rsid w:val="00656F9D"/>
    <w:rsid w:val="00657193"/>
    <w:rsid w:val="00657395"/>
    <w:rsid w:val="00657612"/>
    <w:rsid w:val="00661027"/>
    <w:rsid w:val="0066130A"/>
    <w:rsid w:val="00661D3E"/>
    <w:rsid w:val="00662132"/>
    <w:rsid w:val="00662E14"/>
    <w:rsid w:val="00662EC7"/>
    <w:rsid w:val="00666236"/>
    <w:rsid w:val="00666540"/>
    <w:rsid w:val="00666F3A"/>
    <w:rsid w:val="00670C70"/>
    <w:rsid w:val="0067167E"/>
    <w:rsid w:val="00671D16"/>
    <w:rsid w:val="00672102"/>
    <w:rsid w:val="006734D1"/>
    <w:rsid w:val="00675FE8"/>
    <w:rsid w:val="00676562"/>
    <w:rsid w:val="00677B0C"/>
    <w:rsid w:val="00680A4C"/>
    <w:rsid w:val="00680E6E"/>
    <w:rsid w:val="006811D7"/>
    <w:rsid w:val="0068196C"/>
    <w:rsid w:val="0068299C"/>
    <w:rsid w:val="00683D49"/>
    <w:rsid w:val="00685ED5"/>
    <w:rsid w:val="006870DA"/>
    <w:rsid w:val="00687594"/>
    <w:rsid w:val="00691F5F"/>
    <w:rsid w:val="006920AB"/>
    <w:rsid w:val="006931CC"/>
    <w:rsid w:val="0069353D"/>
    <w:rsid w:val="0069364F"/>
    <w:rsid w:val="00697BB8"/>
    <w:rsid w:val="00697DBB"/>
    <w:rsid w:val="00697EE7"/>
    <w:rsid w:val="006A08BF"/>
    <w:rsid w:val="006A1824"/>
    <w:rsid w:val="006A1A62"/>
    <w:rsid w:val="006A2126"/>
    <w:rsid w:val="006A2B81"/>
    <w:rsid w:val="006A5E6E"/>
    <w:rsid w:val="006A653F"/>
    <w:rsid w:val="006B17ED"/>
    <w:rsid w:val="006B20CC"/>
    <w:rsid w:val="006B579E"/>
    <w:rsid w:val="006B76D9"/>
    <w:rsid w:val="006C1231"/>
    <w:rsid w:val="006C13F4"/>
    <w:rsid w:val="006C1D5B"/>
    <w:rsid w:val="006C1F4D"/>
    <w:rsid w:val="006C24F7"/>
    <w:rsid w:val="006C28AC"/>
    <w:rsid w:val="006C3517"/>
    <w:rsid w:val="006D0014"/>
    <w:rsid w:val="006D0B92"/>
    <w:rsid w:val="006D1F5D"/>
    <w:rsid w:val="006D22DE"/>
    <w:rsid w:val="006D2994"/>
    <w:rsid w:val="006D2EB9"/>
    <w:rsid w:val="006D34F4"/>
    <w:rsid w:val="006D46D9"/>
    <w:rsid w:val="006D5C30"/>
    <w:rsid w:val="006D62B0"/>
    <w:rsid w:val="006D694B"/>
    <w:rsid w:val="006D782B"/>
    <w:rsid w:val="006E0EF8"/>
    <w:rsid w:val="006E1532"/>
    <w:rsid w:val="006E255C"/>
    <w:rsid w:val="006E3019"/>
    <w:rsid w:val="006E3FEE"/>
    <w:rsid w:val="006E4581"/>
    <w:rsid w:val="006E5A56"/>
    <w:rsid w:val="006E61A0"/>
    <w:rsid w:val="006E656A"/>
    <w:rsid w:val="006E6703"/>
    <w:rsid w:val="006E6C3E"/>
    <w:rsid w:val="006F0598"/>
    <w:rsid w:val="006F0C47"/>
    <w:rsid w:val="006F0EDE"/>
    <w:rsid w:val="006F181A"/>
    <w:rsid w:val="006F4E3C"/>
    <w:rsid w:val="006F6DF6"/>
    <w:rsid w:val="006F74C4"/>
    <w:rsid w:val="006F7C25"/>
    <w:rsid w:val="007001C3"/>
    <w:rsid w:val="00700EC5"/>
    <w:rsid w:val="007025BA"/>
    <w:rsid w:val="007034F1"/>
    <w:rsid w:val="0070446B"/>
    <w:rsid w:val="00707C58"/>
    <w:rsid w:val="007107E6"/>
    <w:rsid w:val="00711A43"/>
    <w:rsid w:val="00711AAC"/>
    <w:rsid w:val="00711EDA"/>
    <w:rsid w:val="00713835"/>
    <w:rsid w:val="00715349"/>
    <w:rsid w:val="007165CE"/>
    <w:rsid w:val="007171A0"/>
    <w:rsid w:val="0071731F"/>
    <w:rsid w:val="007173DC"/>
    <w:rsid w:val="00720397"/>
    <w:rsid w:val="007210F5"/>
    <w:rsid w:val="007228F7"/>
    <w:rsid w:val="00722A2E"/>
    <w:rsid w:val="00723267"/>
    <w:rsid w:val="007233B5"/>
    <w:rsid w:val="00723D6A"/>
    <w:rsid w:val="007251BB"/>
    <w:rsid w:val="0072708A"/>
    <w:rsid w:val="00731D51"/>
    <w:rsid w:val="00732B1D"/>
    <w:rsid w:val="00732F9C"/>
    <w:rsid w:val="007344F5"/>
    <w:rsid w:val="00735360"/>
    <w:rsid w:val="007358D9"/>
    <w:rsid w:val="007362B2"/>
    <w:rsid w:val="007365F0"/>
    <w:rsid w:val="00736713"/>
    <w:rsid w:val="00737DE8"/>
    <w:rsid w:val="00744DD8"/>
    <w:rsid w:val="00745CF1"/>
    <w:rsid w:val="00746C84"/>
    <w:rsid w:val="0075065F"/>
    <w:rsid w:val="00751DB8"/>
    <w:rsid w:val="007535E3"/>
    <w:rsid w:val="00756960"/>
    <w:rsid w:val="00760AEC"/>
    <w:rsid w:val="00761060"/>
    <w:rsid w:val="0076397C"/>
    <w:rsid w:val="00764259"/>
    <w:rsid w:val="00765248"/>
    <w:rsid w:val="00765A1D"/>
    <w:rsid w:val="00765DB6"/>
    <w:rsid w:val="00766323"/>
    <w:rsid w:val="007665CD"/>
    <w:rsid w:val="00770AD9"/>
    <w:rsid w:val="00773310"/>
    <w:rsid w:val="0077539B"/>
    <w:rsid w:val="007756CE"/>
    <w:rsid w:val="007757AD"/>
    <w:rsid w:val="007766B7"/>
    <w:rsid w:val="0077706A"/>
    <w:rsid w:val="00777398"/>
    <w:rsid w:val="007802EB"/>
    <w:rsid w:val="00781A1F"/>
    <w:rsid w:val="00782605"/>
    <w:rsid w:val="00784024"/>
    <w:rsid w:val="0078436B"/>
    <w:rsid w:val="00785F20"/>
    <w:rsid w:val="00786345"/>
    <w:rsid w:val="0078650F"/>
    <w:rsid w:val="0079113A"/>
    <w:rsid w:val="00793E11"/>
    <w:rsid w:val="0079402F"/>
    <w:rsid w:val="00796716"/>
    <w:rsid w:val="007A327F"/>
    <w:rsid w:val="007A468E"/>
    <w:rsid w:val="007A46E7"/>
    <w:rsid w:val="007A4ECC"/>
    <w:rsid w:val="007A58C4"/>
    <w:rsid w:val="007A5A33"/>
    <w:rsid w:val="007A7F9C"/>
    <w:rsid w:val="007B03C4"/>
    <w:rsid w:val="007B0CF1"/>
    <w:rsid w:val="007B1133"/>
    <w:rsid w:val="007B183D"/>
    <w:rsid w:val="007B1A0E"/>
    <w:rsid w:val="007B276E"/>
    <w:rsid w:val="007B30BE"/>
    <w:rsid w:val="007B4335"/>
    <w:rsid w:val="007B6C07"/>
    <w:rsid w:val="007C0D2B"/>
    <w:rsid w:val="007C259A"/>
    <w:rsid w:val="007C25F9"/>
    <w:rsid w:val="007C2BE3"/>
    <w:rsid w:val="007C3941"/>
    <w:rsid w:val="007C4802"/>
    <w:rsid w:val="007C5275"/>
    <w:rsid w:val="007C58B3"/>
    <w:rsid w:val="007D09AC"/>
    <w:rsid w:val="007D1CFF"/>
    <w:rsid w:val="007D33DD"/>
    <w:rsid w:val="007D4061"/>
    <w:rsid w:val="007D450F"/>
    <w:rsid w:val="007D4A4E"/>
    <w:rsid w:val="007D4B58"/>
    <w:rsid w:val="007D4DF0"/>
    <w:rsid w:val="007D5F96"/>
    <w:rsid w:val="007D752A"/>
    <w:rsid w:val="007D7587"/>
    <w:rsid w:val="007D7E28"/>
    <w:rsid w:val="007E12A0"/>
    <w:rsid w:val="007E12C0"/>
    <w:rsid w:val="007E1AA7"/>
    <w:rsid w:val="007E1DE6"/>
    <w:rsid w:val="007E2210"/>
    <w:rsid w:val="007E3E89"/>
    <w:rsid w:val="007E4631"/>
    <w:rsid w:val="007E4A5E"/>
    <w:rsid w:val="007E5F45"/>
    <w:rsid w:val="007E7465"/>
    <w:rsid w:val="007E7AB4"/>
    <w:rsid w:val="007F098D"/>
    <w:rsid w:val="007F0A6C"/>
    <w:rsid w:val="007F160E"/>
    <w:rsid w:val="007F225C"/>
    <w:rsid w:val="007F26A9"/>
    <w:rsid w:val="007F4CCA"/>
    <w:rsid w:val="007F6670"/>
    <w:rsid w:val="007F66BE"/>
    <w:rsid w:val="007F6CA4"/>
    <w:rsid w:val="007F783F"/>
    <w:rsid w:val="00803CEB"/>
    <w:rsid w:val="00803D93"/>
    <w:rsid w:val="00804C64"/>
    <w:rsid w:val="00804CDF"/>
    <w:rsid w:val="00805CFD"/>
    <w:rsid w:val="00807634"/>
    <w:rsid w:val="008112C1"/>
    <w:rsid w:val="00811C1B"/>
    <w:rsid w:val="00811F8E"/>
    <w:rsid w:val="00813C6F"/>
    <w:rsid w:val="008150A8"/>
    <w:rsid w:val="008152F2"/>
    <w:rsid w:val="008154F5"/>
    <w:rsid w:val="00815932"/>
    <w:rsid w:val="008160FD"/>
    <w:rsid w:val="00816515"/>
    <w:rsid w:val="008206A1"/>
    <w:rsid w:val="00820D11"/>
    <w:rsid w:val="008245A5"/>
    <w:rsid w:val="008250C2"/>
    <w:rsid w:val="00825C25"/>
    <w:rsid w:val="00826174"/>
    <w:rsid w:val="00826580"/>
    <w:rsid w:val="00826740"/>
    <w:rsid w:val="00826B87"/>
    <w:rsid w:val="0082745C"/>
    <w:rsid w:val="00827FD6"/>
    <w:rsid w:val="008303A0"/>
    <w:rsid w:val="00830B0D"/>
    <w:rsid w:val="00830E6A"/>
    <w:rsid w:val="00832714"/>
    <w:rsid w:val="008342F3"/>
    <w:rsid w:val="00834910"/>
    <w:rsid w:val="00834AFF"/>
    <w:rsid w:val="00835371"/>
    <w:rsid w:val="00835852"/>
    <w:rsid w:val="008358DB"/>
    <w:rsid w:val="0083653E"/>
    <w:rsid w:val="0084133D"/>
    <w:rsid w:val="00841733"/>
    <w:rsid w:val="008429E7"/>
    <w:rsid w:val="008444CF"/>
    <w:rsid w:val="00845357"/>
    <w:rsid w:val="00845832"/>
    <w:rsid w:val="00845A8C"/>
    <w:rsid w:val="00846D02"/>
    <w:rsid w:val="008475E3"/>
    <w:rsid w:val="00850E9C"/>
    <w:rsid w:val="008520D0"/>
    <w:rsid w:val="00854403"/>
    <w:rsid w:val="008559B5"/>
    <w:rsid w:val="008563C5"/>
    <w:rsid w:val="008566E1"/>
    <w:rsid w:val="00861FF4"/>
    <w:rsid w:val="0086216B"/>
    <w:rsid w:val="008634E9"/>
    <w:rsid w:val="00864E87"/>
    <w:rsid w:val="00865A3A"/>
    <w:rsid w:val="00867010"/>
    <w:rsid w:val="008672AF"/>
    <w:rsid w:val="00870492"/>
    <w:rsid w:val="008705D6"/>
    <w:rsid w:val="00871594"/>
    <w:rsid w:val="00871D19"/>
    <w:rsid w:val="00872F96"/>
    <w:rsid w:val="0087437D"/>
    <w:rsid w:val="00876255"/>
    <w:rsid w:val="00876D5E"/>
    <w:rsid w:val="008773D7"/>
    <w:rsid w:val="008803DF"/>
    <w:rsid w:val="00880AF4"/>
    <w:rsid w:val="00880CB2"/>
    <w:rsid w:val="00881497"/>
    <w:rsid w:val="00881DA6"/>
    <w:rsid w:val="00883CA9"/>
    <w:rsid w:val="008848AA"/>
    <w:rsid w:val="00885D96"/>
    <w:rsid w:val="00885E7E"/>
    <w:rsid w:val="008860F2"/>
    <w:rsid w:val="0088763F"/>
    <w:rsid w:val="0089026B"/>
    <w:rsid w:val="00891231"/>
    <w:rsid w:val="0089143A"/>
    <w:rsid w:val="00893704"/>
    <w:rsid w:val="00893731"/>
    <w:rsid w:val="00893D8E"/>
    <w:rsid w:val="0089489C"/>
    <w:rsid w:val="00895CAE"/>
    <w:rsid w:val="00895D3A"/>
    <w:rsid w:val="008A019C"/>
    <w:rsid w:val="008A13BC"/>
    <w:rsid w:val="008A34B7"/>
    <w:rsid w:val="008A4DF4"/>
    <w:rsid w:val="008A551B"/>
    <w:rsid w:val="008A5F17"/>
    <w:rsid w:val="008A6239"/>
    <w:rsid w:val="008A6280"/>
    <w:rsid w:val="008B179C"/>
    <w:rsid w:val="008B1BE6"/>
    <w:rsid w:val="008B2262"/>
    <w:rsid w:val="008B257B"/>
    <w:rsid w:val="008B349B"/>
    <w:rsid w:val="008B39D7"/>
    <w:rsid w:val="008B45B0"/>
    <w:rsid w:val="008B63D9"/>
    <w:rsid w:val="008B732E"/>
    <w:rsid w:val="008B76ED"/>
    <w:rsid w:val="008C1D5F"/>
    <w:rsid w:val="008C2157"/>
    <w:rsid w:val="008C6F9E"/>
    <w:rsid w:val="008C755E"/>
    <w:rsid w:val="008D1ABC"/>
    <w:rsid w:val="008D1DFB"/>
    <w:rsid w:val="008D2B9E"/>
    <w:rsid w:val="008D34B2"/>
    <w:rsid w:val="008D4A85"/>
    <w:rsid w:val="008D53C0"/>
    <w:rsid w:val="008D596C"/>
    <w:rsid w:val="008D5A35"/>
    <w:rsid w:val="008D64C0"/>
    <w:rsid w:val="008D6B4F"/>
    <w:rsid w:val="008D7A5B"/>
    <w:rsid w:val="008E019C"/>
    <w:rsid w:val="008E024D"/>
    <w:rsid w:val="008E1561"/>
    <w:rsid w:val="008E1780"/>
    <w:rsid w:val="008E2514"/>
    <w:rsid w:val="008E280C"/>
    <w:rsid w:val="008E347F"/>
    <w:rsid w:val="008E38A3"/>
    <w:rsid w:val="008E43A5"/>
    <w:rsid w:val="008E6F2A"/>
    <w:rsid w:val="008E724A"/>
    <w:rsid w:val="008F150B"/>
    <w:rsid w:val="008F376E"/>
    <w:rsid w:val="008F3E0F"/>
    <w:rsid w:val="008F503A"/>
    <w:rsid w:val="008F6D66"/>
    <w:rsid w:val="008F6DAF"/>
    <w:rsid w:val="0090061E"/>
    <w:rsid w:val="00903F54"/>
    <w:rsid w:val="00905243"/>
    <w:rsid w:val="00906605"/>
    <w:rsid w:val="00906AB8"/>
    <w:rsid w:val="0090742F"/>
    <w:rsid w:val="00907731"/>
    <w:rsid w:val="00910DCE"/>
    <w:rsid w:val="00911C2B"/>
    <w:rsid w:val="0091227E"/>
    <w:rsid w:val="009203EB"/>
    <w:rsid w:val="00920B97"/>
    <w:rsid w:val="00920F56"/>
    <w:rsid w:val="00921607"/>
    <w:rsid w:val="00921989"/>
    <w:rsid w:val="00923B37"/>
    <w:rsid w:val="00924A1B"/>
    <w:rsid w:val="00926376"/>
    <w:rsid w:val="00926548"/>
    <w:rsid w:val="00926739"/>
    <w:rsid w:val="00926DC6"/>
    <w:rsid w:val="00927D13"/>
    <w:rsid w:val="009307B3"/>
    <w:rsid w:val="00930DAB"/>
    <w:rsid w:val="00930F1D"/>
    <w:rsid w:val="00931037"/>
    <w:rsid w:val="009313A5"/>
    <w:rsid w:val="00931A7C"/>
    <w:rsid w:val="00931AF4"/>
    <w:rsid w:val="00931E66"/>
    <w:rsid w:val="0093261B"/>
    <w:rsid w:val="00932A97"/>
    <w:rsid w:val="00932FA4"/>
    <w:rsid w:val="009331D9"/>
    <w:rsid w:val="009340BA"/>
    <w:rsid w:val="009349D2"/>
    <w:rsid w:val="00935570"/>
    <w:rsid w:val="009364DC"/>
    <w:rsid w:val="009368DC"/>
    <w:rsid w:val="00937254"/>
    <w:rsid w:val="00937F76"/>
    <w:rsid w:val="0094002E"/>
    <w:rsid w:val="009411CA"/>
    <w:rsid w:val="0094128A"/>
    <w:rsid w:val="00942E65"/>
    <w:rsid w:val="0094415D"/>
    <w:rsid w:val="0094422A"/>
    <w:rsid w:val="00944DF3"/>
    <w:rsid w:val="00944E8B"/>
    <w:rsid w:val="00946766"/>
    <w:rsid w:val="00947639"/>
    <w:rsid w:val="0095104F"/>
    <w:rsid w:val="00952FE2"/>
    <w:rsid w:val="00955BE4"/>
    <w:rsid w:val="00955C46"/>
    <w:rsid w:val="00957206"/>
    <w:rsid w:val="0095795F"/>
    <w:rsid w:val="0096129A"/>
    <w:rsid w:val="00962F84"/>
    <w:rsid w:val="00963255"/>
    <w:rsid w:val="009634E1"/>
    <w:rsid w:val="00963F52"/>
    <w:rsid w:val="00963FA3"/>
    <w:rsid w:val="00964013"/>
    <w:rsid w:val="0096506C"/>
    <w:rsid w:val="0097017C"/>
    <w:rsid w:val="009741FA"/>
    <w:rsid w:val="00975322"/>
    <w:rsid w:val="00975639"/>
    <w:rsid w:val="00976125"/>
    <w:rsid w:val="009769A9"/>
    <w:rsid w:val="00976A40"/>
    <w:rsid w:val="00982B23"/>
    <w:rsid w:val="00982EF6"/>
    <w:rsid w:val="00983496"/>
    <w:rsid w:val="0098511C"/>
    <w:rsid w:val="00986506"/>
    <w:rsid w:val="00987E19"/>
    <w:rsid w:val="0099130B"/>
    <w:rsid w:val="00991B34"/>
    <w:rsid w:val="00991F81"/>
    <w:rsid w:val="00992D82"/>
    <w:rsid w:val="00994BD4"/>
    <w:rsid w:val="00996D72"/>
    <w:rsid w:val="00997759"/>
    <w:rsid w:val="00997F73"/>
    <w:rsid w:val="009A151E"/>
    <w:rsid w:val="009A4EA0"/>
    <w:rsid w:val="009A4EB9"/>
    <w:rsid w:val="009A59F2"/>
    <w:rsid w:val="009A6628"/>
    <w:rsid w:val="009A6710"/>
    <w:rsid w:val="009A705E"/>
    <w:rsid w:val="009B0E0C"/>
    <w:rsid w:val="009B1E02"/>
    <w:rsid w:val="009B25C5"/>
    <w:rsid w:val="009B37E0"/>
    <w:rsid w:val="009B7872"/>
    <w:rsid w:val="009C00B8"/>
    <w:rsid w:val="009C0E38"/>
    <w:rsid w:val="009C0E54"/>
    <w:rsid w:val="009C1381"/>
    <w:rsid w:val="009C1541"/>
    <w:rsid w:val="009C1962"/>
    <w:rsid w:val="009C2E75"/>
    <w:rsid w:val="009C3EAD"/>
    <w:rsid w:val="009C4A76"/>
    <w:rsid w:val="009C540A"/>
    <w:rsid w:val="009C5781"/>
    <w:rsid w:val="009C638F"/>
    <w:rsid w:val="009C6770"/>
    <w:rsid w:val="009D0384"/>
    <w:rsid w:val="009D0D20"/>
    <w:rsid w:val="009D0DC5"/>
    <w:rsid w:val="009D199E"/>
    <w:rsid w:val="009D2434"/>
    <w:rsid w:val="009D3180"/>
    <w:rsid w:val="009D3913"/>
    <w:rsid w:val="009D7E20"/>
    <w:rsid w:val="009E05D9"/>
    <w:rsid w:val="009E12E6"/>
    <w:rsid w:val="009E15DF"/>
    <w:rsid w:val="009E1611"/>
    <w:rsid w:val="009E1C61"/>
    <w:rsid w:val="009E4E39"/>
    <w:rsid w:val="009E6154"/>
    <w:rsid w:val="009E7917"/>
    <w:rsid w:val="009E7C81"/>
    <w:rsid w:val="009F003A"/>
    <w:rsid w:val="009F290C"/>
    <w:rsid w:val="009F2F98"/>
    <w:rsid w:val="009F4607"/>
    <w:rsid w:val="009F61A3"/>
    <w:rsid w:val="009F6C54"/>
    <w:rsid w:val="00A0068F"/>
    <w:rsid w:val="00A00E07"/>
    <w:rsid w:val="00A0103B"/>
    <w:rsid w:val="00A01603"/>
    <w:rsid w:val="00A02763"/>
    <w:rsid w:val="00A02DA1"/>
    <w:rsid w:val="00A032FF"/>
    <w:rsid w:val="00A040E2"/>
    <w:rsid w:val="00A0549C"/>
    <w:rsid w:val="00A0605A"/>
    <w:rsid w:val="00A0701D"/>
    <w:rsid w:val="00A070D5"/>
    <w:rsid w:val="00A07C8A"/>
    <w:rsid w:val="00A10B71"/>
    <w:rsid w:val="00A130B9"/>
    <w:rsid w:val="00A13156"/>
    <w:rsid w:val="00A13743"/>
    <w:rsid w:val="00A14B46"/>
    <w:rsid w:val="00A14E6D"/>
    <w:rsid w:val="00A15531"/>
    <w:rsid w:val="00A172EB"/>
    <w:rsid w:val="00A173C3"/>
    <w:rsid w:val="00A1798D"/>
    <w:rsid w:val="00A20133"/>
    <w:rsid w:val="00A232C0"/>
    <w:rsid w:val="00A238AC"/>
    <w:rsid w:val="00A24D3E"/>
    <w:rsid w:val="00A26E19"/>
    <w:rsid w:val="00A27128"/>
    <w:rsid w:val="00A305D1"/>
    <w:rsid w:val="00A346E3"/>
    <w:rsid w:val="00A356B4"/>
    <w:rsid w:val="00A35C4A"/>
    <w:rsid w:val="00A36F16"/>
    <w:rsid w:val="00A3784D"/>
    <w:rsid w:val="00A37C6E"/>
    <w:rsid w:val="00A4084B"/>
    <w:rsid w:val="00A41B2A"/>
    <w:rsid w:val="00A41EC2"/>
    <w:rsid w:val="00A43431"/>
    <w:rsid w:val="00A43CAB"/>
    <w:rsid w:val="00A475AD"/>
    <w:rsid w:val="00A503C3"/>
    <w:rsid w:val="00A5447E"/>
    <w:rsid w:val="00A55D73"/>
    <w:rsid w:val="00A55E2E"/>
    <w:rsid w:val="00A55ECB"/>
    <w:rsid w:val="00A56C49"/>
    <w:rsid w:val="00A577B8"/>
    <w:rsid w:val="00A605E4"/>
    <w:rsid w:val="00A61522"/>
    <w:rsid w:val="00A61A0A"/>
    <w:rsid w:val="00A628F0"/>
    <w:rsid w:val="00A62CEF"/>
    <w:rsid w:val="00A62EC2"/>
    <w:rsid w:val="00A62F08"/>
    <w:rsid w:val="00A65205"/>
    <w:rsid w:val="00A65699"/>
    <w:rsid w:val="00A65990"/>
    <w:rsid w:val="00A66AC7"/>
    <w:rsid w:val="00A67681"/>
    <w:rsid w:val="00A7099C"/>
    <w:rsid w:val="00A71C12"/>
    <w:rsid w:val="00A7322D"/>
    <w:rsid w:val="00A75267"/>
    <w:rsid w:val="00A75E0A"/>
    <w:rsid w:val="00A76C81"/>
    <w:rsid w:val="00A806D2"/>
    <w:rsid w:val="00A81E04"/>
    <w:rsid w:val="00A821DF"/>
    <w:rsid w:val="00A832CC"/>
    <w:rsid w:val="00A83F34"/>
    <w:rsid w:val="00A86379"/>
    <w:rsid w:val="00A90E77"/>
    <w:rsid w:val="00A93D0B"/>
    <w:rsid w:val="00A94EB4"/>
    <w:rsid w:val="00A962C9"/>
    <w:rsid w:val="00A96FC8"/>
    <w:rsid w:val="00AA0523"/>
    <w:rsid w:val="00AA0571"/>
    <w:rsid w:val="00AA0773"/>
    <w:rsid w:val="00AA0EE4"/>
    <w:rsid w:val="00AA0EEF"/>
    <w:rsid w:val="00AA1120"/>
    <w:rsid w:val="00AA12BD"/>
    <w:rsid w:val="00AA1412"/>
    <w:rsid w:val="00AA281E"/>
    <w:rsid w:val="00AA2BC4"/>
    <w:rsid w:val="00AA339B"/>
    <w:rsid w:val="00AA3555"/>
    <w:rsid w:val="00AA36DA"/>
    <w:rsid w:val="00AA384D"/>
    <w:rsid w:val="00AA5AE3"/>
    <w:rsid w:val="00AA6214"/>
    <w:rsid w:val="00AA7360"/>
    <w:rsid w:val="00AB0440"/>
    <w:rsid w:val="00AB0AE9"/>
    <w:rsid w:val="00AB0BF1"/>
    <w:rsid w:val="00AB3A6F"/>
    <w:rsid w:val="00AB454D"/>
    <w:rsid w:val="00AB4B7C"/>
    <w:rsid w:val="00AB53EE"/>
    <w:rsid w:val="00AB5D04"/>
    <w:rsid w:val="00AB63E5"/>
    <w:rsid w:val="00AB6BED"/>
    <w:rsid w:val="00AB6F45"/>
    <w:rsid w:val="00AB7C11"/>
    <w:rsid w:val="00AB7D4E"/>
    <w:rsid w:val="00AB7E7A"/>
    <w:rsid w:val="00AC05B8"/>
    <w:rsid w:val="00AC0B41"/>
    <w:rsid w:val="00AC104D"/>
    <w:rsid w:val="00AC21DE"/>
    <w:rsid w:val="00AC253F"/>
    <w:rsid w:val="00AC3598"/>
    <w:rsid w:val="00AC7C97"/>
    <w:rsid w:val="00AC7E91"/>
    <w:rsid w:val="00AD06B6"/>
    <w:rsid w:val="00AD0FC3"/>
    <w:rsid w:val="00AD4118"/>
    <w:rsid w:val="00AD45BF"/>
    <w:rsid w:val="00AD55A6"/>
    <w:rsid w:val="00AD64C0"/>
    <w:rsid w:val="00AD65E5"/>
    <w:rsid w:val="00AD6F90"/>
    <w:rsid w:val="00AD7E45"/>
    <w:rsid w:val="00AD7F6D"/>
    <w:rsid w:val="00AE02C7"/>
    <w:rsid w:val="00AE1D9C"/>
    <w:rsid w:val="00AE298A"/>
    <w:rsid w:val="00AE2C6A"/>
    <w:rsid w:val="00AE3DC0"/>
    <w:rsid w:val="00AE42FF"/>
    <w:rsid w:val="00AE43C7"/>
    <w:rsid w:val="00AE5185"/>
    <w:rsid w:val="00AE53F6"/>
    <w:rsid w:val="00AE596E"/>
    <w:rsid w:val="00AE5BC8"/>
    <w:rsid w:val="00AE7B32"/>
    <w:rsid w:val="00AF046B"/>
    <w:rsid w:val="00AF2993"/>
    <w:rsid w:val="00AF384C"/>
    <w:rsid w:val="00AF4008"/>
    <w:rsid w:val="00AF49F8"/>
    <w:rsid w:val="00B00A8E"/>
    <w:rsid w:val="00B01A11"/>
    <w:rsid w:val="00B01A38"/>
    <w:rsid w:val="00B03185"/>
    <w:rsid w:val="00B03BD5"/>
    <w:rsid w:val="00B0409E"/>
    <w:rsid w:val="00B040D9"/>
    <w:rsid w:val="00B042B7"/>
    <w:rsid w:val="00B1069E"/>
    <w:rsid w:val="00B11FE3"/>
    <w:rsid w:val="00B1264E"/>
    <w:rsid w:val="00B13234"/>
    <w:rsid w:val="00B13779"/>
    <w:rsid w:val="00B15885"/>
    <w:rsid w:val="00B158F2"/>
    <w:rsid w:val="00B162E5"/>
    <w:rsid w:val="00B179F5"/>
    <w:rsid w:val="00B17C8A"/>
    <w:rsid w:val="00B22297"/>
    <w:rsid w:val="00B230DD"/>
    <w:rsid w:val="00B231EE"/>
    <w:rsid w:val="00B2334B"/>
    <w:rsid w:val="00B23DF3"/>
    <w:rsid w:val="00B268E9"/>
    <w:rsid w:val="00B30698"/>
    <w:rsid w:val="00B3081B"/>
    <w:rsid w:val="00B30B0B"/>
    <w:rsid w:val="00B30C06"/>
    <w:rsid w:val="00B3174D"/>
    <w:rsid w:val="00B327D6"/>
    <w:rsid w:val="00B32B6B"/>
    <w:rsid w:val="00B34373"/>
    <w:rsid w:val="00B35334"/>
    <w:rsid w:val="00B35D72"/>
    <w:rsid w:val="00B36B2A"/>
    <w:rsid w:val="00B4007B"/>
    <w:rsid w:val="00B4179A"/>
    <w:rsid w:val="00B41FB4"/>
    <w:rsid w:val="00B42AE3"/>
    <w:rsid w:val="00B433B4"/>
    <w:rsid w:val="00B43972"/>
    <w:rsid w:val="00B4639B"/>
    <w:rsid w:val="00B47AC5"/>
    <w:rsid w:val="00B50AEA"/>
    <w:rsid w:val="00B51A2B"/>
    <w:rsid w:val="00B520B0"/>
    <w:rsid w:val="00B53412"/>
    <w:rsid w:val="00B53653"/>
    <w:rsid w:val="00B53A82"/>
    <w:rsid w:val="00B54B91"/>
    <w:rsid w:val="00B54F3E"/>
    <w:rsid w:val="00B550FD"/>
    <w:rsid w:val="00B56EF9"/>
    <w:rsid w:val="00B5719F"/>
    <w:rsid w:val="00B57910"/>
    <w:rsid w:val="00B60ABF"/>
    <w:rsid w:val="00B60BCD"/>
    <w:rsid w:val="00B618B4"/>
    <w:rsid w:val="00B61A62"/>
    <w:rsid w:val="00B621BA"/>
    <w:rsid w:val="00B6336E"/>
    <w:rsid w:val="00B67C8D"/>
    <w:rsid w:val="00B708D8"/>
    <w:rsid w:val="00B71D59"/>
    <w:rsid w:val="00B73658"/>
    <w:rsid w:val="00B73CF1"/>
    <w:rsid w:val="00B760E1"/>
    <w:rsid w:val="00B76220"/>
    <w:rsid w:val="00B7710C"/>
    <w:rsid w:val="00B774E1"/>
    <w:rsid w:val="00B77936"/>
    <w:rsid w:val="00B81865"/>
    <w:rsid w:val="00B81C3F"/>
    <w:rsid w:val="00B81FCA"/>
    <w:rsid w:val="00B82CFB"/>
    <w:rsid w:val="00B8509A"/>
    <w:rsid w:val="00B862A1"/>
    <w:rsid w:val="00B86EFB"/>
    <w:rsid w:val="00B8708B"/>
    <w:rsid w:val="00B8767A"/>
    <w:rsid w:val="00B907A5"/>
    <w:rsid w:val="00B91AFB"/>
    <w:rsid w:val="00B91E24"/>
    <w:rsid w:val="00B924DB"/>
    <w:rsid w:val="00B929AC"/>
    <w:rsid w:val="00B92F49"/>
    <w:rsid w:val="00B94EF4"/>
    <w:rsid w:val="00B94F23"/>
    <w:rsid w:val="00B971D6"/>
    <w:rsid w:val="00BA12FE"/>
    <w:rsid w:val="00BA1374"/>
    <w:rsid w:val="00BA14D1"/>
    <w:rsid w:val="00BA22CC"/>
    <w:rsid w:val="00BA2D48"/>
    <w:rsid w:val="00BA38B3"/>
    <w:rsid w:val="00BA503E"/>
    <w:rsid w:val="00BA5368"/>
    <w:rsid w:val="00BA6158"/>
    <w:rsid w:val="00BA6622"/>
    <w:rsid w:val="00BA6860"/>
    <w:rsid w:val="00BB12AB"/>
    <w:rsid w:val="00BB2BBC"/>
    <w:rsid w:val="00BB2C78"/>
    <w:rsid w:val="00BB351B"/>
    <w:rsid w:val="00BB3AB7"/>
    <w:rsid w:val="00BB5DCB"/>
    <w:rsid w:val="00BC05C5"/>
    <w:rsid w:val="00BC1B5E"/>
    <w:rsid w:val="00BC2CFE"/>
    <w:rsid w:val="00BC34AA"/>
    <w:rsid w:val="00BC3A42"/>
    <w:rsid w:val="00BC3C61"/>
    <w:rsid w:val="00BC3D5C"/>
    <w:rsid w:val="00BC3F64"/>
    <w:rsid w:val="00BC47F3"/>
    <w:rsid w:val="00BC4A1C"/>
    <w:rsid w:val="00BC4CF7"/>
    <w:rsid w:val="00BC529D"/>
    <w:rsid w:val="00BC5BA7"/>
    <w:rsid w:val="00BC5E78"/>
    <w:rsid w:val="00BC633B"/>
    <w:rsid w:val="00BC676B"/>
    <w:rsid w:val="00BC6815"/>
    <w:rsid w:val="00BC6BBD"/>
    <w:rsid w:val="00BC77FA"/>
    <w:rsid w:val="00BD015E"/>
    <w:rsid w:val="00BD016C"/>
    <w:rsid w:val="00BD0302"/>
    <w:rsid w:val="00BD0353"/>
    <w:rsid w:val="00BD08A5"/>
    <w:rsid w:val="00BD2BB8"/>
    <w:rsid w:val="00BD4B58"/>
    <w:rsid w:val="00BD540E"/>
    <w:rsid w:val="00BD6E9A"/>
    <w:rsid w:val="00BD753D"/>
    <w:rsid w:val="00BE0937"/>
    <w:rsid w:val="00BE108F"/>
    <w:rsid w:val="00BE1E07"/>
    <w:rsid w:val="00BE2C4C"/>
    <w:rsid w:val="00BE300D"/>
    <w:rsid w:val="00BE40F3"/>
    <w:rsid w:val="00BE415B"/>
    <w:rsid w:val="00BE4BCA"/>
    <w:rsid w:val="00BE56DC"/>
    <w:rsid w:val="00BE677E"/>
    <w:rsid w:val="00BE6A51"/>
    <w:rsid w:val="00BF07CB"/>
    <w:rsid w:val="00BF0B4D"/>
    <w:rsid w:val="00BF0FA4"/>
    <w:rsid w:val="00BF139D"/>
    <w:rsid w:val="00BF1E42"/>
    <w:rsid w:val="00BF2982"/>
    <w:rsid w:val="00BF3767"/>
    <w:rsid w:val="00C00D55"/>
    <w:rsid w:val="00C0169F"/>
    <w:rsid w:val="00C02BAB"/>
    <w:rsid w:val="00C03575"/>
    <w:rsid w:val="00C03750"/>
    <w:rsid w:val="00C03DD9"/>
    <w:rsid w:val="00C04A70"/>
    <w:rsid w:val="00C05F4F"/>
    <w:rsid w:val="00C06261"/>
    <w:rsid w:val="00C064D3"/>
    <w:rsid w:val="00C06A32"/>
    <w:rsid w:val="00C10C34"/>
    <w:rsid w:val="00C10CA6"/>
    <w:rsid w:val="00C11B13"/>
    <w:rsid w:val="00C1274D"/>
    <w:rsid w:val="00C12F10"/>
    <w:rsid w:val="00C135BF"/>
    <w:rsid w:val="00C13900"/>
    <w:rsid w:val="00C13FDB"/>
    <w:rsid w:val="00C15BC4"/>
    <w:rsid w:val="00C15CEB"/>
    <w:rsid w:val="00C16DD5"/>
    <w:rsid w:val="00C17A4D"/>
    <w:rsid w:val="00C206A6"/>
    <w:rsid w:val="00C2141B"/>
    <w:rsid w:val="00C21BB5"/>
    <w:rsid w:val="00C22FBE"/>
    <w:rsid w:val="00C2391E"/>
    <w:rsid w:val="00C24411"/>
    <w:rsid w:val="00C246C6"/>
    <w:rsid w:val="00C24D89"/>
    <w:rsid w:val="00C253D3"/>
    <w:rsid w:val="00C254F9"/>
    <w:rsid w:val="00C256F2"/>
    <w:rsid w:val="00C25E6B"/>
    <w:rsid w:val="00C27914"/>
    <w:rsid w:val="00C27AED"/>
    <w:rsid w:val="00C3072B"/>
    <w:rsid w:val="00C30DD7"/>
    <w:rsid w:val="00C3111D"/>
    <w:rsid w:val="00C316DC"/>
    <w:rsid w:val="00C31B96"/>
    <w:rsid w:val="00C32DEF"/>
    <w:rsid w:val="00C33C01"/>
    <w:rsid w:val="00C33FDA"/>
    <w:rsid w:val="00C34FC6"/>
    <w:rsid w:val="00C36B09"/>
    <w:rsid w:val="00C400BD"/>
    <w:rsid w:val="00C423EE"/>
    <w:rsid w:val="00C42D2B"/>
    <w:rsid w:val="00C44A4B"/>
    <w:rsid w:val="00C44E5A"/>
    <w:rsid w:val="00C45955"/>
    <w:rsid w:val="00C47153"/>
    <w:rsid w:val="00C47752"/>
    <w:rsid w:val="00C51240"/>
    <w:rsid w:val="00C5163D"/>
    <w:rsid w:val="00C5201C"/>
    <w:rsid w:val="00C52E2F"/>
    <w:rsid w:val="00C53A1D"/>
    <w:rsid w:val="00C53B92"/>
    <w:rsid w:val="00C53E25"/>
    <w:rsid w:val="00C54AA7"/>
    <w:rsid w:val="00C556F5"/>
    <w:rsid w:val="00C56067"/>
    <w:rsid w:val="00C571E1"/>
    <w:rsid w:val="00C60B74"/>
    <w:rsid w:val="00C610DE"/>
    <w:rsid w:val="00C6177D"/>
    <w:rsid w:val="00C61A65"/>
    <w:rsid w:val="00C62901"/>
    <w:rsid w:val="00C63802"/>
    <w:rsid w:val="00C63B01"/>
    <w:rsid w:val="00C64AEA"/>
    <w:rsid w:val="00C67141"/>
    <w:rsid w:val="00C7091A"/>
    <w:rsid w:val="00C717BF"/>
    <w:rsid w:val="00C71AE1"/>
    <w:rsid w:val="00C71CB7"/>
    <w:rsid w:val="00C72A4E"/>
    <w:rsid w:val="00C734BF"/>
    <w:rsid w:val="00C73BD6"/>
    <w:rsid w:val="00C769EB"/>
    <w:rsid w:val="00C770CC"/>
    <w:rsid w:val="00C77C66"/>
    <w:rsid w:val="00C80E93"/>
    <w:rsid w:val="00C817BD"/>
    <w:rsid w:val="00C81E01"/>
    <w:rsid w:val="00C82C15"/>
    <w:rsid w:val="00C83FBB"/>
    <w:rsid w:val="00C84DA6"/>
    <w:rsid w:val="00C85C6B"/>
    <w:rsid w:val="00C879C6"/>
    <w:rsid w:val="00C87CB0"/>
    <w:rsid w:val="00C908A0"/>
    <w:rsid w:val="00C90B5F"/>
    <w:rsid w:val="00C92331"/>
    <w:rsid w:val="00C92FB0"/>
    <w:rsid w:val="00C93A8D"/>
    <w:rsid w:val="00C93CC5"/>
    <w:rsid w:val="00C94E3E"/>
    <w:rsid w:val="00C95C92"/>
    <w:rsid w:val="00C97105"/>
    <w:rsid w:val="00C97CA4"/>
    <w:rsid w:val="00CA1E77"/>
    <w:rsid w:val="00CA1F75"/>
    <w:rsid w:val="00CA22E3"/>
    <w:rsid w:val="00CA2D2F"/>
    <w:rsid w:val="00CA4996"/>
    <w:rsid w:val="00CA52CA"/>
    <w:rsid w:val="00CA5495"/>
    <w:rsid w:val="00CB0608"/>
    <w:rsid w:val="00CB0F23"/>
    <w:rsid w:val="00CB1199"/>
    <w:rsid w:val="00CB3763"/>
    <w:rsid w:val="00CB4372"/>
    <w:rsid w:val="00CB4B68"/>
    <w:rsid w:val="00CC0915"/>
    <w:rsid w:val="00CC0D4B"/>
    <w:rsid w:val="00CC1916"/>
    <w:rsid w:val="00CC1B79"/>
    <w:rsid w:val="00CC1C61"/>
    <w:rsid w:val="00CC21DC"/>
    <w:rsid w:val="00CC229A"/>
    <w:rsid w:val="00CC2328"/>
    <w:rsid w:val="00CC27D7"/>
    <w:rsid w:val="00CC2BD0"/>
    <w:rsid w:val="00CC2DEC"/>
    <w:rsid w:val="00CC3944"/>
    <w:rsid w:val="00CC3C38"/>
    <w:rsid w:val="00CC493B"/>
    <w:rsid w:val="00CC4CCB"/>
    <w:rsid w:val="00CC5EB0"/>
    <w:rsid w:val="00CC5FF1"/>
    <w:rsid w:val="00CD119E"/>
    <w:rsid w:val="00CD12CA"/>
    <w:rsid w:val="00CD444D"/>
    <w:rsid w:val="00CD4857"/>
    <w:rsid w:val="00CD4D7A"/>
    <w:rsid w:val="00CD583F"/>
    <w:rsid w:val="00CD5DE4"/>
    <w:rsid w:val="00CD6901"/>
    <w:rsid w:val="00CD6A7C"/>
    <w:rsid w:val="00CD72F2"/>
    <w:rsid w:val="00CE0145"/>
    <w:rsid w:val="00CE0DF0"/>
    <w:rsid w:val="00CE1669"/>
    <w:rsid w:val="00CE17EE"/>
    <w:rsid w:val="00CE3707"/>
    <w:rsid w:val="00CE3709"/>
    <w:rsid w:val="00CE399A"/>
    <w:rsid w:val="00CE430F"/>
    <w:rsid w:val="00CE47B1"/>
    <w:rsid w:val="00CE5C52"/>
    <w:rsid w:val="00CE7736"/>
    <w:rsid w:val="00CE7D56"/>
    <w:rsid w:val="00CE7FDA"/>
    <w:rsid w:val="00CF110B"/>
    <w:rsid w:val="00CF5363"/>
    <w:rsid w:val="00CF5A82"/>
    <w:rsid w:val="00CF5CA0"/>
    <w:rsid w:val="00CF6892"/>
    <w:rsid w:val="00CF7250"/>
    <w:rsid w:val="00CF7451"/>
    <w:rsid w:val="00CF779B"/>
    <w:rsid w:val="00D0005E"/>
    <w:rsid w:val="00D01714"/>
    <w:rsid w:val="00D030D1"/>
    <w:rsid w:val="00D03FC3"/>
    <w:rsid w:val="00D0546D"/>
    <w:rsid w:val="00D06890"/>
    <w:rsid w:val="00D07C95"/>
    <w:rsid w:val="00D121AB"/>
    <w:rsid w:val="00D123F7"/>
    <w:rsid w:val="00D13D4F"/>
    <w:rsid w:val="00D141C1"/>
    <w:rsid w:val="00D15410"/>
    <w:rsid w:val="00D1708C"/>
    <w:rsid w:val="00D17B2A"/>
    <w:rsid w:val="00D2006F"/>
    <w:rsid w:val="00D21481"/>
    <w:rsid w:val="00D216F1"/>
    <w:rsid w:val="00D21B6E"/>
    <w:rsid w:val="00D22718"/>
    <w:rsid w:val="00D2323B"/>
    <w:rsid w:val="00D235FF"/>
    <w:rsid w:val="00D24E21"/>
    <w:rsid w:val="00D25763"/>
    <w:rsid w:val="00D25CF8"/>
    <w:rsid w:val="00D27F19"/>
    <w:rsid w:val="00D30074"/>
    <w:rsid w:val="00D303C5"/>
    <w:rsid w:val="00D30CFD"/>
    <w:rsid w:val="00D31687"/>
    <w:rsid w:val="00D32482"/>
    <w:rsid w:val="00D32556"/>
    <w:rsid w:val="00D32AE2"/>
    <w:rsid w:val="00D32B0D"/>
    <w:rsid w:val="00D32C5C"/>
    <w:rsid w:val="00D33827"/>
    <w:rsid w:val="00D35255"/>
    <w:rsid w:val="00D359D5"/>
    <w:rsid w:val="00D3642C"/>
    <w:rsid w:val="00D364C4"/>
    <w:rsid w:val="00D366D8"/>
    <w:rsid w:val="00D410B5"/>
    <w:rsid w:val="00D42207"/>
    <w:rsid w:val="00D426D5"/>
    <w:rsid w:val="00D4404C"/>
    <w:rsid w:val="00D4582A"/>
    <w:rsid w:val="00D5053D"/>
    <w:rsid w:val="00D51CFE"/>
    <w:rsid w:val="00D52564"/>
    <w:rsid w:val="00D527B7"/>
    <w:rsid w:val="00D527E1"/>
    <w:rsid w:val="00D53474"/>
    <w:rsid w:val="00D5436E"/>
    <w:rsid w:val="00D5509C"/>
    <w:rsid w:val="00D57F41"/>
    <w:rsid w:val="00D60B93"/>
    <w:rsid w:val="00D64559"/>
    <w:rsid w:val="00D649BD"/>
    <w:rsid w:val="00D66A8A"/>
    <w:rsid w:val="00D66BAC"/>
    <w:rsid w:val="00D66CAE"/>
    <w:rsid w:val="00D67913"/>
    <w:rsid w:val="00D67C41"/>
    <w:rsid w:val="00D7149F"/>
    <w:rsid w:val="00D71893"/>
    <w:rsid w:val="00D71A61"/>
    <w:rsid w:val="00D72A36"/>
    <w:rsid w:val="00D731B6"/>
    <w:rsid w:val="00D745EF"/>
    <w:rsid w:val="00D75492"/>
    <w:rsid w:val="00D764C4"/>
    <w:rsid w:val="00D76B90"/>
    <w:rsid w:val="00D77FC5"/>
    <w:rsid w:val="00D81578"/>
    <w:rsid w:val="00D81B6D"/>
    <w:rsid w:val="00D82DDD"/>
    <w:rsid w:val="00D82E27"/>
    <w:rsid w:val="00D830EF"/>
    <w:rsid w:val="00D848F4"/>
    <w:rsid w:val="00D850FE"/>
    <w:rsid w:val="00D855B5"/>
    <w:rsid w:val="00D85601"/>
    <w:rsid w:val="00D857D0"/>
    <w:rsid w:val="00D85E94"/>
    <w:rsid w:val="00D868BA"/>
    <w:rsid w:val="00D87C15"/>
    <w:rsid w:val="00D90463"/>
    <w:rsid w:val="00D906F2"/>
    <w:rsid w:val="00D90849"/>
    <w:rsid w:val="00D908FB"/>
    <w:rsid w:val="00D928A1"/>
    <w:rsid w:val="00D92AA7"/>
    <w:rsid w:val="00D93960"/>
    <w:rsid w:val="00D94227"/>
    <w:rsid w:val="00D94458"/>
    <w:rsid w:val="00DA103C"/>
    <w:rsid w:val="00DA166F"/>
    <w:rsid w:val="00DA17CB"/>
    <w:rsid w:val="00DA1A5C"/>
    <w:rsid w:val="00DA3048"/>
    <w:rsid w:val="00DA35A7"/>
    <w:rsid w:val="00DA3A84"/>
    <w:rsid w:val="00DA7CE9"/>
    <w:rsid w:val="00DB0313"/>
    <w:rsid w:val="00DB10C1"/>
    <w:rsid w:val="00DB40C9"/>
    <w:rsid w:val="00DB4C88"/>
    <w:rsid w:val="00DB78C4"/>
    <w:rsid w:val="00DC00A3"/>
    <w:rsid w:val="00DC04DE"/>
    <w:rsid w:val="00DC1E28"/>
    <w:rsid w:val="00DC30C2"/>
    <w:rsid w:val="00DC3B04"/>
    <w:rsid w:val="00DC7A2D"/>
    <w:rsid w:val="00DD129E"/>
    <w:rsid w:val="00DD22D2"/>
    <w:rsid w:val="00DD28C2"/>
    <w:rsid w:val="00DD672D"/>
    <w:rsid w:val="00DD7305"/>
    <w:rsid w:val="00DE07E5"/>
    <w:rsid w:val="00DE1B4E"/>
    <w:rsid w:val="00DE306C"/>
    <w:rsid w:val="00DE4459"/>
    <w:rsid w:val="00DE4B83"/>
    <w:rsid w:val="00DE51A4"/>
    <w:rsid w:val="00DE6C42"/>
    <w:rsid w:val="00DF000D"/>
    <w:rsid w:val="00DF3B3A"/>
    <w:rsid w:val="00DF48E9"/>
    <w:rsid w:val="00DF49AD"/>
    <w:rsid w:val="00DF49C3"/>
    <w:rsid w:val="00DF5019"/>
    <w:rsid w:val="00DF52D3"/>
    <w:rsid w:val="00DF5F7D"/>
    <w:rsid w:val="00DF6B74"/>
    <w:rsid w:val="00DF6BA5"/>
    <w:rsid w:val="00DF701B"/>
    <w:rsid w:val="00DF7C03"/>
    <w:rsid w:val="00E00959"/>
    <w:rsid w:val="00E0147E"/>
    <w:rsid w:val="00E0160B"/>
    <w:rsid w:val="00E017F4"/>
    <w:rsid w:val="00E023FC"/>
    <w:rsid w:val="00E02404"/>
    <w:rsid w:val="00E02501"/>
    <w:rsid w:val="00E03BC6"/>
    <w:rsid w:val="00E06FE1"/>
    <w:rsid w:val="00E10720"/>
    <w:rsid w:val="00E10960"/>
    <w:rsid w:val="00E13559"/>
    <w:rsid w:val="00E14211"/>
    <w:rsid w:val="00E16252"/>
    <w:rsid w:val="00E202A9"/>
    <w:rsid w:val="00E22633"/>
    <w:rsid w:val="00E22A68"/>
    <w:rsid w:val="00E23104"/>
    <w:rsid w:val="00E235C5"/>
    <w:rsid w:val="00E247F4"/>
    <w:rsid w:val="00E25853"/>
    <w:rsid w:val="00E26B75"/>
    <w:rsid w:val="00E27608"/>
    <w:rsid w:val="00E3073D"/>
    <w:rsid w:val="00E30871"/>
    <w:rsid w:val="00E30AC8"/>
    <w:rsid w:val="00E30E7C"/>
    <w:rsid w:val="00E30F77"/>
    <w:rsid w:val="00E31A32"/>
    <w:rsid w:val="00E31D5A"/>
    <w:rsid w:val="00E331B1"/>
    <w:rsid w:val="00E33E87"/>
    <w:rsid w:val="00E33FC0"/>
    <w:rsid w:val="00E360F0"/>
    <w:rsid w:val="00E365D5"/>
    <w:rsid w:val="00E37C20"/>
    <w:rsid w:val="00E4184F"/>
    <w:rsid w:val="00E426A6"/>
    <w:rsid w:val="00E42A6E"/>
    <w:rsid w:val="00E42BAE"/>
    <w:rsid w:val="00E44633"/>
    <w:rsid w:val="00E44723"/>
    <w:rsid w:val="00E45134"/>
    <w:rsid w:val="00E454F8"/>
    <w:rsid w:val="00E45CBC"/>
    <w:rsid w:val="00E502BA"/>
    <w:rsid w:val="00E5041F"/>
    <w:rsid w:val="00E51123"/>
    <w:rsid w:val="00E52202"/>
    <w:rsid w:val="00E524FC"/>
    <w:rsid w:val="00E53EEF"/>
    <w:rsid w:val="00E549D8"/>
    <w:rsid w:val="00E54C42"/>
    <w:rsid w:val="00E55473"/>
    <w:rsid w:val="00E56506"/>
    <w:rsid w:val="00E5679B"/>
    <w:rsid w:val="00E60640"/>
    <w:rsid w:val="00E6111E"/>
    <w:rsid w:val="00E63440"/>
    <w:rsid w:val="00E64044"/>
    <w:rsid w:val="00E65D51"/>
    <w:rsid w:val="00E6764B"/>
    <w:rsid w:val="00E67946"/>
    <w:rsid w:val="00E67D5D"/>
    <w:rsid w:val="00E7013B"/>
    <w:rsid w:val="00E70CE5"/>
    <w:rsid w:val="00E71812"/>
    <w:rsid w:val="00E734BA"/>
    <w:rsid w:val="00E74228"/>
    <w:rsid w:val="00E74A27"/>
    <w:rsid w:val="00E74C3E"/>
    <w:rsid w:val="00E75C5E"/>
    <w:rsid w:val="00E762EB"/>
    <w:rsid w:val="00E775B5"/>
    <w:rsid w:val="00E77EC2"/>
    <w:rsid w:val="00E81295"/>
    <w:rsid w:val="00E830AD"/>
    <w:rsid w:val="00E83E9C"/>
    <w:rsid w:val="00E84400"/>
    <w:rsid w:val="00E84B74"/>
    <w:rsid w:val="00E909DB"/>
    <w:rsid w:val="00E90D32"/>
    <w:rsid w:val="00E918BC"/>
    <w:rsid w:val="00E9305B"/>
    <w:rsid w:val="00E93328"/>
    <w:rsid w:val="00E93743"/>
    <w:rsid w:val="00E95065"/>
    <w:rsid w:val="00E9652D"/>
    <w:rsid w:val="00EA000D"/>
    <w:rsid w:val="00EA13AE"/>
    <w:rsid w:val="00EA13F7"/>
    <w:rsid w:val="00EA3D2E"/>
    <w:rsid w:val="00EA4261"/>
    <w:rsid w:val="00EA57D3"/>
    <w:rsid w:val="00EA77D2"/>
    <w:rsid w:val="00EA7835"/>
    <w:rsid w:val="00EA7D4A"/>
    <w:rsid w:val="00EA7E9B"/>
    <w:rsid w:val="00EB01F1"/>
    <w:rsid w:val="00EB1247"/>
    <w:rsid w:val="00EB1B56"/>
    <w:rsid w:val="00EB269D"/>
    <w:rsid w:val="00EB28D5"/>
    <w:rsid w:val="00EB3D39"/>
    <w:rsid w:val="00EB480A"/>
    <w:rsid w:val="00EB4EAB"/>
    <w:rsid w:val="00EB5FB7"/>
    <w:rsid w:val="00EB6ECF"/>
    <w:rsid w:val="00EB7804"/>
    <w:rsid w:val="00EB7957"/>
    <w:rsid w:val="00EC0161"/>
    <w:rsid w:val="00EC0CEF"/>
    <w:rsid w:val="00EC0F39"/>
    <w:rsid w:val="00EC119D"/>
    <w:rsid w:val="00EC178C"/>
    <w:rsid w:val="00EC236E"/>
    <w:rsid w:val="00EC2409"/>
    <w:rsid w:val="00EC32E8"/>
    <w:rsid w:val="00EC3505"/>
    <w:rsid w:val="00EC3785"/>
    <w:rsid w:val="00EC40D9"/>
    <w:rsid w:val="00EC4450"/>
    <w:rsid w:val="00EC576A"/>
    <w:rsid w:val="00EC6400"/>
    <w:rsid w:val="00EC68E8"/>
    <w:rsid w:val="00EC7B16"/>
    <w:rsid w:val="00EC7E8E"/>
    <w:rsid w:val="00ED03C5"/>
    <w:rsid w:val="00ED059B"/>
    <w:rsid w:val="00ED1DC1"/>
    <w:rsid w:val="00ED3D90"/>
    <w:rsid w:val="00ED41A4"/>
    <w:rsid w:val="00ED4954"/>
    <w:rsid w:val="00ED4B3C"/>
    <w:rsid w:val="00ED62E4"/>
    <w:rsid w:val="00ED72BE"/>
    <w:rsid w:val="00ED777F"/>
    <w:rsid w:val="00EE0691"/>
    <w:rsid w:val="00EE1488"/>
    <w:rsid w:val="00EE14D9"/>
    <w:rsid w:val="00EE14DE"/>
    <w:rsid w:val="00EE17B7"/>
    <w:rsid w:val="00EE25D8"/>
    <w:rsid w:val="00EE4657"/>
    <w:rsid w:val="00EE4727"/>
    <w:rsid w:val="00EE4AF7"/>
    <w:rsid w:val="00EE6DCC"/>
    <w:rsid w:val="00EE7A1E"/>
    <w:rsid w:val="00EE7BD2"/>
    <w:rsid w:val="00EF01E0"/>
    <w:rsid w:val="00EF074E"/>
    <w:rsid w:val="00EF1005"/>
    <w:rsid w:val="00EF2A00"/>
    <w:rsid w:val="00EF2B49"/>
    <w:rsid w:val="00EF2FF4"/>
    <w:rsid w:val="00EF42D8"/>
    <w:rsid w:val="00EF5B19"/>
    <w:rsid w:val="00F0030A"/>
    <w:rsid w:val="00F00444"/>
    <w:rsid w:val="00F00D17"/>
    <w:rsid w:val="00F00F31"/>
    <w:rsid w:val="00F010A1"/>
    <w:rsid w:val="00F01CCB"/>
    <w:rsid w:val="00F02697"/>
    <w:rsid w:val="00F05566"/>
    <w:rsid w:val="00F05A01"/>
    <w:rsid w:val="00F06B47"/>
    <w:rsid w:val="00F07087"/>
    <w:rsid w:val="00F07841"/>
    <w:rsid w:val="00F10E13"/>
    <w:rsid w:val="00F111B9"/>
    <w:rsid w:val="00F11724"/>
    <w:rsid w:val="00F1175C"/>
    <w:rsid w:val="00F118F6"/>
    <w:rsid w:val="00F124E1"/>
    <w:rsid w:val="00F12AD3"/>
    <w:rsid w:val="00F12F5F"/>
    <w:rsid w:val="00F147DE"/>
    <w:rsid w:val="00F14815"/>
    <w:rsid w:val="00F155A8"/>
    <w:rsid w:val="00F17020"/>
    <w:rsid w:val="00F17664"/>
    <w:rsid w:val="00F24228"/>
    <w:rsid w:val="00F24872"/>
    <w:rsid w:val="00F25EC6"/>
    <w:rsid w:val="00F27100"/>
    <w:rsid w:val="00F277DB"/>
    <w:rsid w:val="00F31EE9"/>
    <w:rsid w:val="00F32577"/>
    <w:rsid w:val="00F32E48"/>
    <w:rsid w:val="00F330C6"/>
    <w:rsid w:val="00F3374D"/>
    <w:rsid w:val="00F34210"/>
    <w:rsid w:val="00F34596"/>
    <w:rsid w:val="00F35A84"/>
    <w:rsid w:val="00F36583"/>
    <w:rsid w:val="00F405A8"/>
    <w:rsid w:val="00F42498"/>
    <w:rsid w:val="00F424E5"/>
    <w:rsid w:val="00F42917"/>
    <w:rsid w:val="00F431D6"/>
    <w:rsid w:val="00F43CCC"/>
    <w:rsid w:val="00F43F06"/>
    <w:rsid w:val="00F44D7E"/>
    <w:rsid w:val="00F45060"/>
    <w:rsid w:val="00F47386"/>
    <w:rsid w:val="00F5166B"/>
    <w:rsid w:val="00F5178F"/>
    <w:rsid w:val="00F53650"/>
    <w:rsid w:val="00F53F55"/>
    <w:rsid w:val="00F56EA3"/>
    <w:rsid w:val="00F6126D"/>
    <w:rsid w:val="00F61CF1"/>
    <w:rsid w:val="00F67155"/>
    <w:rsid w:val="00F67B04"/>
    <w:rsid w:val="00F67CE7"/>
    <w:rsid w:val="00F70CF5"/>
    <w:rsid w:val="00F715E0"/>
    <w:rsid w:val="00F71930"/>
    <w:rsid w:val="00F71994"/>
    <w:rsid w:val="00F721FE"/>
    <w:rsid w:val="00F725CD"/>
    <w:rsid w:val="00F733C0"/>
    <w:rsid w:val="00F73435"/>
    <w:rsid w:val="00F74A16"/>
    <w:rsid w:val="00F7562C"/>
    <w:rsid w:val="00F7588B"/>
    <w:rsid w:val="00F763AC"/>
    <w:rsid w:val="00F765EF"/>
    <w:rsid w:val="00F76A45"/>
    <w:rsid w:val="00F80503"/>
    <w:rsid w:val="00F821E6"/>
    <w:rsid w:val="00F83272"/>
    <w:rsid w:val="00F83792"/>
    <w:rsid w:val="00F83E33"/>
    <w:rsid w:val="00F86879"/>
    <w:rsid w:val="00F87703"/>
    <w:rsid w:val="00F87BD8"/>
    <w:rsid w:val="00F87E10"/>
    <w:rsid w:val="00F925B5"/>
    <w:rsid w:val="00F927A2"/>
    <w:rsid w:val="00F93F20"/>
    <w:rsid w:val="00F9666E"/>
    <w:rsid w:val="00F9687F"/>
    <w:rsid w:val="00FA27AA"/>
    <w:rsid w:val="00FA4191"/>
    <w:rsid w:val="00FA4D3B"/>
    <w:rsid w:val="00FB0800"/>
    <w:rsid w:val="00FB26D0"/>
    <w:rsid w:val="00FB4AA3"/>
    <w:rsid w:val="00FB6AF6"/>
    <w:rsid w:val="00FC2864"/>
    <w:rsid w:val="00FC3F8A"/>
    <w:rsid w:val="00FC4C64"/>
    <w:rsid w:val="00FC4F29"/>
    <w:rsid w:val="00FC5C03"/>
    <w:rsid w:val="00FC65BE"/>
    <w:rsid w:val="00FC7FCB"/>
    <w:rsid w:val="00FD1FE7"/>
    <w:rsid w:val="00FD20A9"/>
    <w:rsid w:val="00FD2E79"/>
    <w:rsid w:val="00FD31CC"/>
    <w:rsid w:val="00FD4120"/>
    <w:rsid w:val="00FD49D4"/>
    <w:rsid w:val="00FD50CA"/>
    <w:rsid w:val="00FD653D"/>
    <w:rsid w:val="00FD7714"/>
    <w:rsid w:val="00FE0A40"/>
    <w:rsid w:val="00FE0E52"/>
    <w:rsid w:val="00FE2358"/>
    <w:rsid w:val="00FE471C"/>
    <w:rsid w:val="00FE5163"/>
    <w:rsid w:val="00FE653F"/>
    <w:rsid w:val="00FE6A49"/>
    <w:rsid w:val="00FE6D6F"/>
    <w:rsid w:val="00FE798B"/>
    <w:rsid w:val="00FE7EE1"/>
    <w:rsid w:val="00FF174D"/>
    <w:rsid w:val="00FF2099"/>
    <w:rsid w:val="00FF2278"/>
    <w:rsid w:val="00FF2D82"/>
    <w:rsid w:val="00FF50A5"/>
    <w:rsid w:val="00FF641A"/>
    <w:rsid w:val="00FF7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8EE3342"/>
  <w15:docId w15:val="{7712C045-F366-4DEA-9509-24E0439D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31"/>
    <w:rPr>
      <w:rFonts w:ascii="Arial" w:hAnsi="Arial"/>
      <w:sz w:val="22"/>
      <w:lang w:eastAsia="es-ES"/>
    </w:rPr>
  </w:style>
  <w:style w:type="paragraph" w:styleId="Ttulo1">
    <w:name w:val="heading 1"/>
    <w:basedOn w:val="Normal"/>
    <w:next w:val="Listaconvietas2"/>
    <w:link w:val="Ttulo1Car"/>
    <w:uiPriority w:val="9"/>
    <w:qFormat/>
    <w:pPr>
      <w:keepNext/>
      <w:tabs>
        <w:tab w:val="left" w:pos="360"/>
      </w:tabs>
      <w:outlineLvl w:val="0"/>
    </w:pPr>
    <w:rPr>
      <w:b/>
      <w:kern w:val="28"/>
      <w:sz w:val="24"/>
    </w:rPr>
  </w:style>
  <w:style w:type="paragraph" w:styleId="Ttulo2">
    <w:name w:val="heading 2"/>
    <w:basedOn w:val="Normal"/>
    <w:next w:val="Normal"/>
    <w:link w:val="Ttulo2Car"/>
    <w:qFormat/>
    <w:pPr>
      <w:keepNext/>
      <w:tabs>
        <w:tab w:val="left" w:pos="720"/>
      </w:tabs>
      <w:spacing w:before="240" w:after="60"/>
      <w:outlineLvl w:val="1"/>
    </w:pPr>
    <w:rPr>
      <w:b/>
      <w:i/>
      <w:sz w:val="24"/>
    </w:rPr>
  </w:style>
  <w:style w:type="paragraph" w:styleId="Ttulo3">
    <w:name w:val="heading 3"/>
    <w:basedOn w:val="Normal"/>
    <w:next w:val="Normal"/>
    <w:link w:val="Ttulo3Car"/>
    <w:qFormat/>
    <w:pPr>
      <w:keepNext/>
      <w:spacing w:before="240" w:after="60"/>
      <w:outlineLvl w:val="2"/>
    </w:pPr>
    <w:rPr>
      <w:rFonts w:cs="Arial"/>
      <w:b/>
      <w:bCs/>
      <w:sz w:val="26"/>
      <w:szCs w:val="26"/>
    </w:rPr>
  </w:style>
  <w:style w:type="paragraph" w:styleId="Ttulo4">
    <w:name w:val="heading 4"/>
    <w:basedOn w:val="Normal"/>
    <w:next w:val="Normal"/>
    <w:link w:val="Ttulo4Car"/>
    <w:qFormat/>
    <w:pPr>
      <w:keepNext/>
      <w:numPr>
        <w:numId w:val="1"/>
      </w:numPr>
      <w:jc w:val="both"/>
      <w:outlineLvl w:val="3"/>
    </w:pPr>
    <w:rPr>
      <w:b/>
    </w:rPr>
  </w:style>
  <w:style w:type="paragraph" w:styleId="Ttulo5">
    <w:name w:val="heading 5"/>
    <w:basedOn w:val="Normal"/>
    <w:next w:val="Normal"/>
    <w:link w:val="Ttulo5Car"/>
    <w:qFormat/>
    <w:pPr>
      <w:spacing w:before="240" w:after="60"/>
      <w:outlineLvl w:val="4"/>
    </w:pPr>
  </w:style>
  <w:style w:type="paragraph" w:styleId="Ttulo6">
    <w:name w:val="heading 6"/>
    <w:basedOn w:val="Normal"/>
    <w:next w:val="Normal"/>
    <w:link w:val="Ttulo6Car"/>
    <w:qFormat/>
    <w:pPr>
      <w:spacing w:before="240" w:after="60"/>
      <w:outlineLvl w:val="5"/>
    </w:pPr>
    <w:rPr>
      <w:i/>
    </w:rPr>
  </w:style>
  <w:style w:type="paragraph" w:styleId="Ttulo7">
    <w:name w:val="heading 7"/>
    <w:basedOn w:val="Normal"/>
    <w:next w:val="Normal"/>
    <w:link w:val="Ttulo7Car"/>
    <w:qFormat/>
    <w:pPr>
      <w:spacing w:before="240" w:after="60"/>
      <w:outlineLvl w:val="6"/>
    </w:pPr>
    <w:rPr>
      <w:sz w:val="24"/>
    </w:rPr>
  </w:style>
  <w:style w:type="paragraph" w:styleId="Ttulo8">
    <w:name w:val="heading 8"/>
    <w:basedOn w:val="Normal"/>
    <w:next w:val="Normal"/>
    <w:link w:val="Ttulo8Car"/>
    <w:qFormat/>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pPr>
      <w:numPr>
        <w:numId w:val="2"/>
      </w:numPr>
      <w:tabs>
        <w:tab w:val="clear" w:pos="643"/>
      </w:tabs>
      <w:ind w:left="566" w:hanging="283"/>
    </w:pPr>
  </w:style>
  <w:style w:type="character" w:customStyle="1" w:styleId="Ttulo1Car">
    <w:name w:val="Título 1 Car"/>
    <w:link w:val="Ttulo1"/>
    <w:uiPriority w:val="9"/>
    <w:locked/>
    <w:rPr>
      <w:rFonts w:ascii="Arial" w:hAnsi="Arial"/>
      <w:b/>
      <w:kern w:val="28"/>
      <w:sz w:val="24"/>
      <w:lang w:val="es-ES_tradnl" w:eastAsia="es-ES" w:bidi="ar-SA"/>
    </w:rPr>
  </w:style>
  <w:style w:type="character" w:customStyle="1" w:styleId="Ttulo2Car">
    <w:name w:val="Título 2 Car"/>
    <w:link w:val="Ttulo2"/>
    <w:semiHidden/>
    <w:locked/>
    <w:rPr>
      <w:rFonts w:ascii="Arial" w:hAnsi="Arial"/>
      <w:b/>
      <w:i/>
      <w:sz w:val="24"/>
      <w:lang w:val="es-ES_tradnl" w:eastAsia="es-ES" w:bidi="ar-SA"/>
    </w:rPr>
  </w:style>
  <w:style w:type="character" w:customStyle="1" w:styleId="Ttulo3Car">
    <w:name w:val="Título 3 Car"/>
    <w:link w:val="Ttulo3"/>
    <w:semiHidden/>
    <w:locked/>
    <w:rPr>
      <w:rFonts w:ascii="Arial" w:hAnsi="Arial" w:cs="Arial"/>
      <w:b/>
      <w:bCs/>
      <w:sz w:val="26"/>
      <w:szCs w:val="26"/>
      <w:lang w:val="es-ES_tradnl" w:eastAsia="es-ES" w:bidi="ar-SA"/>
    </w:rPr>
  </w:style>
  <w:style w:type="character" w:customStyle="1" w:styleId="Ttulo4Car">
    <w:name w:val="Título 4 Car"/>
    <w:link w:val="Ttulo4"/>
    <w:locked/>
    <w:rPr>
      <w:rFonts w:ascii="Arial" w:hAnsi="Arial"/>
      <w:b/>
      <w:sz w:val="22"/>
      <w:lang w:eastAsia="es-ES"/>
    </w:rPr>
  </w:style>
  <w:style w:type="character" w:customStyle="1" w:styleId="Ttulo5Car">
    <w:name w:val="Título 5 Car"/>
    <w:link w:val="Ttulo5"/>
    <w:semiHidden/>
    <w:locked/>
    <w:rPr>
      <w:rFonts w:ascii="Arial" w:hAnsi="Arial"/>
      <w:sz w:val="22"/>
      <w:lang w:val="es-ES_tradnl" w:eastAsia="es-ES" w:bidi="ar-SA"/>
    </w:rPr>
  </w:style>
  <w:style w:type="character" w:customStyle="1" w:styleId="Ttulo6Car">
    <w:name w:val="Título 6 Car"/>
    <w:link w:val="Ttulo6"/>
    <w:semiHidden/>
    <w:locked/>
    <w:rPr>
      <w:rFonts w:ascii="Arial" w:hAnsi="Arial"/>
      <w:i/>
      <w:sz w:val="22"/>
      <w:lang w:val="es-ES_tradnl" w:eastAsia="es-ES" w:bidi="ar-SA"/>
    </w:rPr>
  </w:style>
  <w:style w:type="character" w:customStyle="1" w:styleId="Ttulo7Car">
    <w:name w:val="Título 7 Car"/>
    <w:link w:val="Ttulo7"/>
    <w:semiHidden/>
    <w:locked/>
    <w:rPr>
      <w:rFonts w:ascii="Arial" w:hAnsi="Arial"/>
      <w:sz w:val="24"/>
      <w:lang w:val="es-ES_tradnl" w:eastAsia="es-ES" w:bidi="ar-SA"/>
    </w:rPr>
  </w:style>
  <w:style w:type="character" w:customStyle="1" w:styleId="Ttulo8Car">
    <w:name w:val="Título 8 Car"/>
    <w:link w:val="Ttulo8"/>
    <w:semiHidden/>
    <w:locked/>
    <w:rPr>
      <w:i/>
      <w:iCs/>
      <w:sz w:val="24"/>
      <w:szCs w:val="24"/>
      <w:lang w:val="es-ES_tradnl" w:eastAsia="es-ES" w:bidi="ar-SA"/>
    </w:rPr>
  </w:style>
  <w:style w:type="character" w:customStyle="1" w:styleId="Ttulo9Car">
    <w:name w:val="Título 9 Car"/>
    <w:link w:val="Ttulo9"/>
    <w:semiHidden/>
    <w:locked/>
    <w:rPr>
      <w:rFonts w:ascii="Arial" w:hAnsi="Arial" w:cs="Arial"/>
      <w:sz w:val="22"/>
      <w:szCs w:val="22"/>
      <w:lang w:val="es-ES_tradnl" w:eastAsia="es-ES" w:bidi="ar-SA"/>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locked/>
    <w:rPr>
      <w:rFonts w:ascii="Arial" w:hAnsi="Arial"/>
      <w:sz w:val="22"/>
      <w:lang w:val="es-ES_tradnl" w:eastAsia="es-ES" w:bidi="ar-SA"/>
    </w:rPr>
  </w:style>
  <w:style w:type="paragraph" w:styleId="Textoindependiente">
    <w:name w:val="Body Text"/>
    <w:basedOn w:val="Normal"/>
    <w:link w:val="TextoindependienteCar"/>
    <w:pPr>
      <w:jc w:val="both"/>
    </w:pPr>
    <w:rPr>
      <w:b/>
    </w:rPr>
  </w:style>
  <w:style w:type="character" w:customStyle="1" w:styleId="TextoindependienteCar">
    <w:name w:val="Texto independiente Car"/>
    <w:link w:val="Textoindependiente"/>
    <w:locked/>
    <w:rPr>
      <w:rFonts w:ascii="Arial" w:hAnsi="Arial"/>
      <w:b/>
      <w:sz w:val="22"/>
      <w:lang w:val="es-ES_tradnl" w:eastAsia="es-ES" w:bidi="ar-SA"/>
    </w:rPr>
  </w:style>
  <w:style w:type="paragraph" w:styleId="Sangradetextonormal">
    <w:name w:val="Body Text Indent"/>
    <w:aliases w:val="Sangría de t. independiente"/>
    <w:basedOn w:val="Normal"/>
    <w:link w:val="SangradetextonormalCar"/>
    <w:pPr>
      <w:ind w:left="426" w:hanging="426"/>
      <w:jc w:val="both"/>
    </w:pPr>
  </w:style>
  <w:style w:type="character" w:customStyle="1" w:styleId="SangradetextonormalCar">
    <w:name w:val="Sangría de texto normal Car"/>
    <w:aliases w:val="Sangría de t. independiente Car"/>
    <w:link w:val="Sangradetextonormal"/>
    <w:semiHidden/>
    <w:locked/>
    <w:rPr>
      <w:rFonts w:ascii="Arial" w:hAnsi="Arial"/>
      <w:sz w:val="22"/>
      <w:lang w:val="es-ES_tradnl" w:eastAsia="es-ES" w:bidi="ar-SA"/>
    </w:rPr>
  </w:style>
  <w:style w:type="paragraph" w:styleId="Textoindependiente3">
    <w:name w:val="Body Text 3"/>
    <w:basedOn w:val="Normal"/>
    <w:pPr>
      <w:numPr>
        <w:ilvl w:val="12"/>
      </w:numPr>
      <w:jc w:val="both"/>
    </w:pPr>
  </w:style>
  <w:style w:type="paragraph" w:styleId="Sangra2detindependiente">
    <w:name w:val="Body Text Indent 2"/>
    <w:basedOn w:val="Normal"/>
    <w:link w:val="Sangra2detindependienteCar"/>
    <w:pPr>
      <w:ind w:left="283" w:hanging="283"/>
    </w:pPr>
  </w:style>
  <w:style w:type="character" w:customStyle="1" w:styleId="Sangra2detindependienteCar">
    <w:name w:val="Sangría 2 de t. independiente Car"/>
    <w:link w:val="Sangra2detindependiente"/>
    <w:semiHidden/>
    <w:locked/>
    <w:rPr>
      <w:rFonts w:ascii="Arial" w:hAnsi="Arial"/>
      <w:sz w:val="22"/>
      <w:lang w:val="es-ES_tradnl" w:eastAsia="es-ES" w:bidi="ar-SA"/>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rPr>
      <w:rFonts w:ascii="Arial" w:hAnsi="Arial"/>
      <w:sz w:val="22"/>
      <w:lang w:val="es-ES_tradnl" w:eastAsia="es-ES" w:bidi="ar-SA"/>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link w:val="Textodeglobo"/>
    <w:semiHidden/>
    <w:rPr>
      <w:rFonts w:ascii="Tahoma" w:hAnsi="Tahoma" w:cs="Tahoma"/>
      <w:sz w:val="16"/>
      <w:szCs w:val="16"/>
      <w:lang w:val="es-ES_tradnl" w:eastAsia="es-ES" w:bidi="ar-SA"/>
    </w:rPr>
  </w:style>
  <w:style w:type="paragraph" w:styleId="Prrafodelista">
    <w:name w:val="List Paragraph"/>
    <w:basedOn w:val="Normal"/>
    <w:uiPriority w:val="34"/>
    <w:qFormat/>
    <w:pPr>
      <w:ind w:left="708"/>
    </w:pPr>
  </w:style>
  <w:style w:type="paragraph" w:styleId="Textocomentario">
    <w:name w:val="annotation text"/>
    <w:basedOn w:val="Normal"/>
    <w:link w:val="TextocomentarioCar"/>
    <w:semiHidden/>
    <w:unhideWhenUsed/>
    <w:rPr>
      <w:sz w:val="20"/>
    </w:rPr>
  </w:style>
  <w:style w:type="character" w:customStyle="1" w:styleId="TextocomentarioCar">
    <w:name w:val="Texto comentario Car"/>
    <w:link w:val="Textocomentario"/>
    <w:semiHidden/>
    <w:rPr>
      <w:rFonts w:ascii="Arial" w:hAnsi="Arial"/>
      <w:lang w:val="es-ES_tradnl" w:eastAsia="es-ES" w:bidi="ar-SA"/>
    </w:rPr>
  </w:style>
  <w:style w:type="paragraph" w:styleId="Asuntodelcomentario">
    <w:name w:val="annotation subject"/>
    <w:basedOn w:val="Textocomentario"/>
    <w:next w:val="Textocomentario"/>
    <w:link w:val="AsuntodelcomentarioCar"/>
    <w:semiHidden/>
    <w:unhideWhenUsed/>
    <w:rPr>
      <w:b/>
      <w:bCs/>
    </w:rPr>
  </w:style>
  <w:style w:type="character" w:customStyle="1" w:styleId="AsuntodelcomentarioCar">
    <w:name w:val="Asunto del comentario Car"/>
    <w:link w:val="Asuntodelcomentario"/>
    <w:semiHidden/>
    <w:rPr>
      <w:rFonts w:ascii="Arial" w:hAnsi="Arial"/>
      <w:b/>
      <w:bCs/>
      <w:lang w:val="es-ES_tradnl" w:eastAsia="es-ES" w:bidi="ar-SA"/>
    </w:rPr>
  </w:style>
  <w:style w:type="paragraph" w:customStyle="1" w:styleId="ROMANOS">
    <w:name w:val="ROMANOS"/>
    <w:basedOn w:val="Normal"/>
    <w:pPr>
      <w:tabs>
        <w:tab w:val="left" w:pos="720"/>
      </w:tabs>
      <w:spacing w:after="101" w:line="216" w:lineRule="exact"/>
      <w:ind w:left="720" w:hanging="432"/>
      <w:jc w:val="both"/>
    </w:pPr>
    <w:rPr>
      <w:rFonts w:cs="Arial"/>
      <w:sz w:val="18"/>
      <w:szCs w:val="18"/>
      <w:lang w:eastAsia="es-MX"/>
    </w:rPr>
  </w:style>
  <w:style w:type="paragraph" w:customStyle="1" w:styleId="Texto">
    <w:name w:val="Texto"/>
    <w:basedOn w:val="Normal"/>
    <w:pPr>
      <w:spacing w:after="101" w:line="216" w:lineRule="exact"/>
      <w:ind w:firstLine="288"/>
      <w:jc w:val="both"/>
    </w:pPr>
    <w:rPr>
      <w:rFonts w:cs="Arial"/>
      <w:sz w:val="18"/>
      <w:szCs w:val="18"/>
      <w:lang w:eastAsia="es-MX"/>
    </w:rPr>
  </w:style>
  <w:style w:type="table" w:styleId="Tablaconcuadrcula">
    <w:name w:val="Table Grid"/>
    <w:basedOn w:val="Tabla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formateado">
    <w:name w:val="Texto preformateado"/>
    <w:basedOn w:val="Normal"/>
    <w:pPr>
      <w:widowControl w:val="0"/>
      <w:suppressAutoHyphens/>
    </w:pPr>
    <w:rPr>
      <w:rFonts w:ascii="Courier New" w:eastAsia="Courier New" w:hAnsi="Courier New" w:cs="Courier New"/>
      <w:sz w:val="20"/>
    </w:rPr>
  </w:style>
  <w:style w:type="paragraph" w:styleId="Sangra3detindependiente">
    <w:name w:val="Body Text Indent 3"/>
    <w:basedOn w:val="Normal"/>
    <w:link w:val="Sangra3detindependienteCar"/>
    <w:pPr>
      <w:spacing w:after="120"/>
      <w:ind w:left="283"/>
    </w:pPr>
    <w:rPr>
      <w:sz w:val="16"/>
      <w:szCs w:val="16"/>
    </w:rPr>
  </w:style>
  <w:style w:type="character" w:customStyle="1" w:styleId="Sangra3detindependienteCar">
    <w:name w:val="Sangría 3 de t. independiente Car"/>
    <w:link w:val="Sangra3detindependiente"/>
    <w:semiHidden/>
    <w:locked/>
    <w:rPr>
      <w:rFonts w:ascii="Arial" w:hAnsi="Arial"/>
      <w:sz w:val="16"/>
      <w:szCs w:val="16"/>
      <w:lang w:val="es-ES_tradnl" w:eastAsia="es-ES" w:bidi="ar-SA"/>
    </w:rPr>
  </w:style>
  <w:style w:type="paragraph" w:styleId="Textoindependiente2">
    <w:name w:val="Body Text 2"/>
    <w:basedOn w:val="Normal"/>
    <w:link w:val="Textoindependiente2Car"/>
    <w:pPr>
      <w:spacing w:after="120" w:line="480" w:lineRule="auto"/>
    </w:pPr>
  </w:style>
  <w:style w:type="character" w:customStyle="1" w:styleId="Textoindependiente2Car">
    <w:name w:val="Texto independiente 2 Car"/>
    <w:link w:val="Textoindependiente2"/>
    <w:semiHidden/>
    <w:locked/>
    <w:rPr>
      <w:rFonts w:ascii="Arial" w:hAnsi="Arial"/>
      <w:sz w:val="22"/>
      <w:lang w:val="es-ES_tradnl" w:eastAsia="es-ES" w:bidi="ar-SA"/>
    </w:rPr>
  </w:style>
  <w:style w:type="paragraph" w:styleId="Textodebloque">
    <w:name w:val="Block Text"/>
    <w:basedOn w:val="Normal"/>
    <w:pPr>
      <w:ind w:left="993" w:right="855" w:hanging="273"/>
      <w:jc w:val="both"/>
    </w:pPr>
    <w:rPr>
      <w:sz w:val="24"/>
    </w:rPr>
  </w:style>
  <w:style w:type="paragraph" w:styleId="Ttulo">
    <w:name w:val="Title"/>
    <w:basedOn w:val="Normal"/>
    <w:link w:val="TtuloCar"/>
    <w:qFormat/>
    <w:pPr>
      <w:jc w:val="center"/>
    </w:pPr>
    <w:rPr>
      <w:b/>
    </w:rPr>
  </w:style>
  <w:style w:type="character" w:customStyle="1" w:styleId="TtuloCar">
    <w:name w:val="Título Car"/>
    <w:link w:val="Ttulo"/>
    <w:locked/>
    <w:rPr>
      <w:rFonts w:ascii="Arial" w:hAnsi="Arial"/>
      <w:b/>
      <w:sz w:val="22"/>
      <w:lang w:val="es-MX" w:eastAsia="es-ES" w:bidi="ar-SA"/>
    </w:rPr>
  </w:style>
  <w:style w:type="paragraph" w:customStyle="1" w:styleId="Textoindependiente31">
    <w:name w:val="Texto independiente 31"/>
    <w:basedOn w:val="Normal"/>
    <w:pPr>
      <w:jc w:val="both"/>
    </w:pPr>
    <w:rPr>
      <w:sz w:val="24"/>
    </w:rPr>
  </w:style>
  <w:style w:type="paragraph" w:styleId="Textosinformato">
    <w:name w:val="Plain Text"/>
    <w:basedOn w:val="Normal"/>
    <w:link w:val="TextosinformatoCar"/>
    <w:rPr>
      <w:rFonts w:ascii="Courier New" w:hAnsi="Courier New" w:cs="Courier New"/>
      <w:sz w:val="20"/>
      <w:lang w:val="es-ES"/>
    </w:rPr>
  </w:style>
  <w:style w:type="character" w:customStyle="1" w:styleId="TextosinformatoCar">
    <w:name w:val="Texto sin formato Car"/>
    <w:link w:val="Textosinformato"/>
    <w:locked/>
    <w:rPr>
      <w:rFonts w:ascii="Courier New" w:hAnsi="Courier New" w:cs="Courier New"/>
      <w:lang w:val="es-ES" w:eastAsia="es-ES" w:bidi="ar-SA"/>
    </w:rPr>
  </w:style>
  <w:style w:type="paragraph" w:styleId="ndice4">
    <w:name w:val="index 4"/>
    <w:basedOn w:val="Normal"/>
    <w:next w:val="Normal"/>
    <w:autoRedefine/>
    <w:semiHidden/>
    <w:pPr>
      <w:ind w:left="960" w:hanging="240"/>
    </w:pPr>
    <w:rPr>
      <w:rFonts w:ascii="Times New Roman" w:hAnsi="Times New Roman"/>
      <w:sz w:val="20"/>
    </w:rPr>
  </w:style>
  <w:style w:type="paragraph" w:customStyle="1" w:styleId="modselection1">
    <w:name w:val="mod_selection1"/>
    <w:basedOn w:val="Normal"/>
    <w:pPr>
      <w:ind w:left="75"/>
    </w:pPr>
    <w:rPr>
      <w:rFonts w:cs="Arial"/>
      <w:b/>
      <w:bCs/>
      <w:sz w:val="20"/>
      <w:lang w:val="es-ES"/>
    </w:rPr>
  </w:style>
  <w:style w:type="paragraph" w:styleId="NormalWeb">
    <w:name w:val="Normal (Web)"/>
    <w:basedOn w:val="Normal"/>
    <w:unhideWhenUsed/>
    <w:pPr>
      <w:spacing w:before="100" w:beforeAutospacing="1" w:after="100" w:afterAutospacing="1"/>
    </w:pPr>
    <w:rPr>
      <w:rFonts w:ascii="Times New Roman" w:hAnsi="Times New Roman"/>
      <w:sz w:val="24"/>
      <w:szCs w:val="24"/>
      <w:lang w:eastAsia="es-MX"/>
    </w:rPr>
  </w:style>
  <w:style w:type="character" w:customStyle="1" w:styleId="apple-style-span">
    <w:name w:val="apple-style-span"/>
    <w:basedOn w:val="Fuentedeprrafopredeter"/>
  </w:style>
  <w:style w:type="paragraph" w:styleId="Mapadeldocumento">
    <w:name w:val="Document Map"/>
    <w:basedOn w:val="Normal"/>
    <w:link w:val="MapadeldocumentoCar"/>
    <w:semiHidden/>
    <w:pPr>
      <w:shd w:val="clear" w:color="auto" w:fill="000080"/>
    </w:pPr>
    <w:rPr>
      <w:rFonts w:ascii="Tahoma" w:hAnsi="Tahoma"/>
      <w:sz w:val="24"/>
    </w:rPr>
  </w:style>
  <w:style w:type="character" w:customStyle="1" w:styleId="MapadeldocumentoCar">
    <w:name w:val="Mapa del documento Car"/>
    <w:link w:val="Mapadeldocumento"/>
    <w:semiHidden/>
    <w:locked/>
    <w:rPr>
      <w:rFonts w:ascii="Tahoma" w:hAnsi="Tahoma"/>
      <w:sz w:val="24"/>
      <w:lang w:val="es-MX" w:eastAsia="es-ES" w:bidi="ar-SA"/>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rPr>
      <w:rFonts w:ascii="Times New Roman" w:hAnsi="Times New Roman"/>
      <w:sz w:val="20"/>
    </w:rPr>
  </w:style>
  <w:style w:type="table" w:styleId="Tablavistosa2">
    <w:name w:val="Table Colorful 2"/>
    <w:basedOn w:val="Tabla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Revisin">
    <w:name w:val="Revision"/>
    <w:hidden/>
    <w:semiHidden/>
    <w:rPr>
      <w:rFonts w:ascii="Arial" w:hAnsi="Arial"/>
      <w:sz w:val="24"/>
      <w:lang w:eastAsia="es-ES"/>
    </w:rPr>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BodyText31">
    <w:name w:val="Body Text 31"/>
    <w:basedOn w:val="Normal"/>
    <w:pPr>
      <w:jc w:val="both"/>
    </w:pPr>
    <w:rPr>
      <w:sz w:val="24"/>
    </w:rPr>
  </w:style>
  <w:style w:type="paragraph" w:customStyle="1" w:styleId="xl63">
    <w:name w:val="xl63"/>
    <w:basedOn w:val="Normal"/>
    <w:pPr>
      <w:pBdr>
        <w:top w:val="single" w:sz="8" w:space="0" w:color="auto"/>
        <w:left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64">
    <w:name w:val="xl64"/>
    <w:basedOn w:val="Normal"/>
    <w:pPr>
      <w:pBdr>
        <w:top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65">
    <w:name w:val="xl6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6">
    <w:name w:val="xl66"/>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7">
    <w:name w:val="xl6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9">
    <w:name w:val="xl69"/>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0">
    <w:name w:val="xl70"/>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1">
    <w:name w:val="xl7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2">
    <w:name w:val="xl72"/>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3">
    <w:name w:val="xl73"/>
    <w:basedOn w:val="Normal"/>
    <w:pP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74">
    <w:name w:val="xl74"/>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6">
    <w:name w:val="xl7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s-MX"/>
    </w:rPr>
  </w:style>
  <w:style w:type="paragraph" w:customStyle="1" w:styleId="xl78">
    <w:name w:val="xl78"/>
    <w:basedOn w:val="Normal"/>
    <w:pP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79">
    <w:name w:val="xl79"/>
    <w:basedOn w:val="Normal"/>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81">
    <w:name w:val="xl81"/>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2">
    <w:name w:val="xl82"/>
    <w:basedOn w:val="Normal"/>
    <w:pPr>
      <w:pBdr>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3">
    <w:name w:val="xl83"/>
    <w:basedOn w:val="Normal"/>
    <w:pPr>
      <w:pBdr>
        <w:top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Textoindependiente21">
    <w:name w:val="Texto independiente 21"/>
    <w:basedOn w:val="Normal"/>
    <w:pPr>
      <w:widowControl w:val="0"/>
      <w:ind w:left="567"/>
      <w:jc w:val="both"/>
    </w:pPr>
    <w:rPr>
      <w:sz w:val="26"/>
      <w:lang w:val="es-ES"/>
    </w:rPr>
  </w:style>
  <w:style w:type="paragraph" w:customStyle="1" w:styleId="Sangra2detindependiente1">
    <w:name w:val="Sangría 2 de t. independiente1"/>
    <w:basedOn w:val="Normal"/>
    <w:pPr>
      <w:widowControl w:val="0"/>
      <w:ind w:left="567"/>
      <w:jc w:val="both"/>
    </w:pPr>
    <w:rPr>
      <w:rFonts w:ascii="Arial Rounded MT Bold" w:hAnsi="Arial Rounded MT Bold"/>
      <w:sz w:val="24"/>
      <w:lang w:val="es-ES"/>
    </w:rPr>
  </w:style>
  <w:style w:type="paragraph" w:styleId="Sangranormal">
    <w:name w:val="Normal Indent"/>
    <w:basedOn w:val="Normal"/>
    <w:pPr>
      <w:overflowPunct w:val="0"/>
      <w:autoSpaceDE w:val="0"/>
      <w:autoSpaceDN w:val="0"/>
      <w:adjustRightInd w:val="0"/>
      <w:ind w:left="708"/>
      <w:textAlignment w:val="baseline"/>
    </w:pPr>
    <w:rPr>
      <w:rFonts w:ascii="Century Gothic" w:hAnsi="Century Gothic"/>
      <w:sz w:val="24"/>
    </w:rPr>
  </w:style>
  <w:style w:type="character" w:styleId="Refdecomentario">
    <w:name w:val="annotation reference"/>
    <w:rsid w:val="00EC32E8"/>
    <w:rPr>
      <w:sz w:val="16"/>
      <w:szCs w:val="16"/>
    </w:rPr>
  </w:style>
  <w:style w:type="paragraph" w:styleId="Subttulo">
    <w:name w:val="Subtitle"/>
    <w:basedOn w:val="Normal"/>
    <w:next w:val="Normal"/>
    <w:link w:val="SubttuloCar"/>
    <w:qFormat/>
    <w:rsid w:val="007F783F"/>
    <w:pPr>
      <w:spacing w:after="60"/>
      <w:jc w:val="center"/>
      <w:outlineLvl w:val="1"/>
    </w:pPr>
    <w:rPr>
      <w:rFonts w:ascii="Calibri Light" w:hAnsi="Calibri Light"/>
      <w:sz w:val="24"/>
      <w:szCs w:val="24"/>
    </w:rPr>
  </w:style>
  <w:style w:type="character" w:customStyle="1" w:styleId="SubttuloCar">
    <w:name w:val="Subtítulo Car"/>
    <w:link w:val="Subttulo"/>
    <w:rsid w:val="007F783F"/>
    <w:rPr>
      <w:rFonts w:ascii="Calibri Light" w:eastAsia="Times New Roman" w:hAnsi="Calibri Light"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4686">
      <w:bodyDiv w:val="1"/>
      <w:marLeft w:val="0"/>
      <w:marRight w:val="0"/>
      <w:marTop w:val="0"/>
      <w:marBottom w:val="0"/>
      <w:divBdr>
        <w:top w:val="none" w:sz="0" w:space="0" w:color="auto"/>
        <w:left w:val="none" w:sz="0" w:space="0" w:color="auto"/>
        <w:bottom w:val="none" w:sz="0" w:space="0" w:color="auto"/>
        <w:right w:val="none" w:sz="0" w:space="0" w:color="auto"/>
      </w:divBdr>
    </w:div>
    <w:div w:id="169101688">
      <w:bodyDiv w:val="1"/>
      <w:marLeft w:val="0"/>
      <w:marRight w:val="0"/>
      <w:marTop w:val="0"/>
      <w:marBottom w:val="0"/>
      <w:divBdr>
        <w:top w:val="none" w:sz="0" w:space="0" w:color="auto"/>
        <w:left w:val="none" w:sz="0" w:space="0" w:color="auto"/>
        <w:bottom w:val="none" w:sz="0" w:space="0" w:color="auto"/>
        <w:right w:val="none" w:sz="0" w:space="0" w:color="auto"/>
      </w:divBdr>
    </w:div>
    <w:div w:id="170530709">
      <w:bodyDiv w:val="1"/>
      <w:marLeft w:val="0"/>
      <w:marRight w:val="0"/>
      <w:marTop w:val="0"/>
      <w:marBottom w:val="0"/>
      <w:divBdr>
        <w:top w:val="none" w:sz="0" w:space="0" w:color="auto"/>
        <w:left w:val="none" w:sz="0" w:space="0" w:color="auto"/>
        <w:bottom w:val="none" w:sz="0" w:space="0" w:color="auto"/>
        <w:right w:val="none" w:sz="0" w:space="0" w:color="auto"/>
      </w:divBdr>
    </w:div>
    <w:div w:id="196505687">
      <w:bodyDiv w:val="1"/>
      <w:marLeft w:val="0"/>
      <w:marRight w:val="0"/>
      <w:marTop w:val="0"/>
      <w:marBottom w:val="0"/>
      <w:divBdr>
        <w:top w:val="none" w:sz="0" w:space="0" w:color="auto"/>
        <w:left w:val="none" w:sz="0" w:space="0" w:color="auto"/>
        <w:bottom w:val="none" w:sz="0" w:space="0" w:color="auto"/>
        <w:right w:val="none" w:sz="0" w:space="0" w:color="auto"/>
      </w:divBdr>
    </w:div>
    <w:div w:id="211120176">
      <w:bodyDiv w:val="1"/>
      <w:marLeft w:val="0"/>
      <w:marRight w:val="0"/>
      <w:marTop w:val="0"/>
      <w:marBottom w:val="0"/>
      <w:divBdr>
        <w:top w:val="none" w:sz="0" w:space="0" w:color="auto"/>
        <w:left w:val="none" w:sz="0" w:space="0" w:color="auto"/>
        <w:bottom w:val="none" w:sz="0" w:space="0" w:color="auto"/>
        <w:right w:val="none" w:sz="0" w:space="0" w:color="auto"/>
      </w:divBdr>
    </w:div>
    <w:div w:id="249387945">
      <w:bodyDiv w:val="1"/>
      <w:marLeft w:val="0"/>
      <w:marRight w:val="0"/>
      <w:marTop w:val="0"/>
      <w:marBottom w:val="0"/>
      <w:divBdr>
        <w:top w:val="none" w:sz="0" w:space="0" w:color="auto"/>
        <w:left w:val="none" w:sz="0" w:space="0" w:color="auto"/>
        <w:bottom w:val="none" w:sz="0" w:space="0" w:color="auto"/>
        <w:right w:val="none" w:sz="0" w:space="0" w:color="auto"/>
      </w:divBdr>
    </w:div>
    <w:div w:id="263542351">
      <w:bodyDiv w:val="1"/>
      <w:marLeft w:val="0"/>
      <w:marRight w:val="0"/>
      <w:marTop w:val="0"/>
      <w:marBottom w:val="0"/>
      <w:divBdr>
        <w:top w:val="none" w:sz="0" w:space="0" w:color="auto"/>
        <w:left w:val="none" w:sz="0" w:space="0" w:color="auto"/>
        <w:bottom w:val="none" w:sz="0" w:space="0" w:color="auto"/>
        <w:right w:val="none" w:sz="0" w:space="0" w:color="auto"/>
      </w:divBdr>
    </w:div>
    <w:div w:id="301233563">
      <w:bodyDiv w:val="1"/>
      <w:marLeft w:val="0"/>
      <w:marRight w:val="0"/>
      <w:marTop w:val="0"/>
      <w:marBottom w:val="0"/>
      <w:divBdr>
        <w:top w:val="none" w:sz="0" w:space="0" w:color="auto"/>
        <w:left w:val="none" w:sz="0" w:space="0" w:color="auto"/>
        <w:bottom w:val="none" w:sz="0" w:space="0" w:color="auto"/>
        <w:right w:val="none" w:sz="0" w:space="0" w:color="auto"/>
      </w:divBdr>
    </w:div>
    <w:div w:id="318459762">
      <w:bodyDiv w:val="1"/>
      <w:marLeft w:val="0"/>
      <w:marRight w:val="0"/>
      <w:marTop w:val="0"/>
      <w:marBottom w:val="0"/>
      <w:divBdr>
        <w:top w:val="none" w:sz="0" w:space="0" w:color="auto"/>
        <w:left w:val="none" w:sz="0" w:space="0" w:color="auto"/>
        <w:bottom w:val="none" w:sz="0" w:space="0" w:color="auto"/>
        <w:right w:val="none" w:sz="0" w:space="0" w:color="auto"/>
      </w:divBdr>
    </w:div>
    <w:div w:id="353195243">
      <w:bodyDiv w:val="1"/>
      <w:marLeft w:val="0"/>
      <w:marRight w:val="0"/>
      <w:marTop w:val="0"/>
      <w:marBottom w:val="0"/>
      <w:divBdr>
        <w:top w:val="none" w:sz="0" w:space="0" w:color="auto"/>
        <w:left w:val="none" w:sz="0" w:space="0" w:color="auto"/>
        <w:bottom w:val="none" w:sz="0" w:space="0" w:color="auto"/>
        <w:right w:val="none" w:sz="0" w:space="0" w:color="auto"/>
      </w:divBdr>
    </w:div>
    <w:div w:id="409431737">
      <w:bodyDiv w:val="1"/>
      <w:marLeft w:val="0"/>
      <w:marRight w:val="0"/>
      <w:marTop w:val="0"/>
      <w:marBottom w:val="0"/>
      <w:divBdr>
        <w:top w:val="none" w:sz="0" w:space="0" w:color="auto"/>
        <w:left w:val="none" w:sz="0" w:space="0" w:color="auto"/>
        <w:bottom w:val="none" w:sz="0" w:space="0" w:color="auto"/>
        <w:right w:val="none" w:sz="0" w:space="0" w:color="auto"/>
      </w:divBdr>
    </w:div>
    <w:div w:id="433983207">
      <w:bodyDiv w:val="1"/>
      <w:marLeft w:val="0"/>
      <w:marRight w:val="0"/>
      <w:marTop w:val="0"/>
      <w:marBottom w:val="0"/>
      <w:divBdr>
        <w:top w:val="none" w:sz="0" w:space="0" w:color="auto"/>
        <w:left w:val="none" w:sz="0" w:space="0" w:color="auto"/>
        <w:bottom w:val="none" w:sz="0" w:space="0" w:color="auto"/>
        <w:right w:val="none" w:sz="0" w:space="0" w:color="auto"/>
      </w:divBdr>
    </w:div>
    <w:div w:id="469977670">
      <w:bodyDiv w:val="1"/>
      <w:marLeft w:val="0"/>
      <w:marRight w:val="0"/>
      <w:marTop w:val="0"/>
      <w:marBottom w:val="0"/>
      <w:divBdr>
        <w:top w:val="none" w:sz="0" w:space="0" w:color="auto"/>
        <w:left w:val="none" w:sz="0" w:space="0" w:color="auto"/>
        <w:bottom w:val="none" w:sz="0" w:space="0" w:color="auto"/>
        <w:right w:val="none" w:sz="0" w:space="0" w:color="auto"/>
      </w:divBdr>
    </w:div>
    <w:div w:id="475029304">
      <w:bodyDiv w:val="1"/>
      <w:marLeft w:val="0"/>
      <w:marRight w:val="0"/>
      <w:marTop w:val="0"/>
      <w:marBottom w:val="0"/>
      <w:divBdr>
        <w:top w:val="none" w:sz="0" w:space="0" w:color="auto"/>
        <w:left w:val="none" w:sz="0" w:space="0" w:color="auto"/>
        <w:bottom w:val="none" w:sz="0" w:space="0" w:color="auto"/>
        <w:right w:val="none" w:sz="0" w:space="0" w:color="auto"/>
      </w:divBdr>
    </w:div>
    <w:div w:id="494805860">
      <w:bodyDiv w:val="1"/>
      <w:marLeft w:val="0"/>
      <w:marRight w:val="0"/>
      <w:marTop w:val="0"/>
      <w:marBottom w:val="0"/>
      <w:divBdr>
        <w:top w:val="none" w:sz="0" w:space="0" w:color="auto"/>
        <w:left w:val="none" w:sz="0" w:space="0" w:color="auto"/>
        <w:bottom w:val="none" w:sz="0" w:space="0" w:color="auto"/>
        <w:right w:val="none" w:sz="0" w:space="0" w:color="auto"/>
      </w:divBdr>
    </w:div>
    <w:div w:id="497157251">
      <w:bodyDiv w:val="1"/>
      <w:marLeft w:val="0"/>
      <w:marRight w:val="0"/>
      <w:marTop w:val="0"/>
      <w:marBottom w:val="0"/>
      <w:divBdr>
        <w:top w:val="none" w:sz="0" w:space="0" w:color="auto"/>
        <w:left w:val="none" w:sz="0" w:space="0" w:color="auto"/>
        <w:bottom w:val="none" w:sz="0" w:space="0" w:color="auto"/>
        <w:right w:val="none" w:sz="0" w:space="0" w:color="auto"/>
      </w:divBdr>
    </w:div>
    <w:div w:id="497425898">
      <w:bodyDiv w:val="1"/>
      <w:marLeft w:val="0"/>
      <w:marRight w:val="0"/>
      <w:marTop w:val="0"/>
      <w:marBottom w:val="0"/>
      <w:divBdr>
        <w:top w:val="none" w:sz="0" w:space="0" w:color="auto"/>
        <w:left w:val="none" w:sz="0" w:space="0" w:color="auto"/>
        <w:bottom w:val="none" w:sz="0" w:space="0" w:color="auto"/>
        <w:right w:val="none" w:sz="0" w:space="0" w:color="auto"/>
      </w:divBdr>
    </w:div>
    <w:div w:id="514538115">
      <w:bodyDiv w:val="1"/>
      <w:marLeft w:val="0"/>
      <w:marRight w:val="0"/>
      <w:marTop w:val="0"/>
      <w:marBottom w:val="0"/>
      <w:divBdr>
        <w:top w:val="none" w:sz="0" w:space="0" w:color="auto"/>
        <w:left w:val="none" w:sz="0" w:space="0" w:color="auto"/>
        <w:bottom w:val="none" w:sz="0" w:space="0" w:color="auto"/>
        <w:right w:val="none" w:sz="0" w:space="0" w:color="auto"/>
      </w:divBdr>
    </w:div>
    <w:div w:id="519859926">
      <w:bodyDiv w:val="1"/>
      <w:marLeft w:val="0"/>
      <w:marRight w:val="0"/>
      <w:marTop w:val="0"/>
      <w:marBottom w:val="0"/>
      <w:divBdr>
        <w:top w:val="none" w:sz="0" w:space="0" w:color="auto"/>
        <w:left w:val="none" w:sz="0" w:space="0" w:color="auto"/>
        <w:bottom w:val="none" w:sz="0" w:space="0" w:color="auto"/>
        <w:right w:val="none" w:sz="0" w:space="0" w:color="auto"/>
      </w:divBdr>
    </w:div>
    <w:div w:id="554702895">
      <w:bodyDiv w:val="1"/>
      <w:marLeft w:val="0"/>
      <w:marRight w:val="0"/>
      <w:marTop w:val="0"/>
      <w:marBottom w:val="0"/>
      <w:divBdr>
        <w:top w:val="none" w:sz="0" w:space="0" w:color="auto"/>
        <w:left w:val="none" w:sz="0" w:space="0" w:color="auto"/>
        <w:bottom w:val="none" w:sz="0" w:space="0" w:color="auto"/>
        <w:right w:val="none" w:sz="0" w:space="0" w:color="auto"/>
      </w:divBdr>
    </w:div>
    <w:div w:id="661540382">
      <w:bodyDiv w:val="1"/>
      <w:marLeft w:val="0"/>
      <w:marRight w:val="0"/>
      <w:marTop w:val="0"/>
      <w:marBottom w:val="0"/>
      <w:divBdr>
        <w:top w:val="none" w:sz="0" w:space="0" w:color="auto"/>
        <w:left w:val="none" w:sz="0" w:space="0" w:color="auto"/>
        <w:bottom w:val="none" w:sz="0" w:space="0" w:color="auto"/>
        <w:right w:val="none" w:sz="0" w:space="0" w:color="auto"/>
      </w:divBdr>
    </w:div>
    <w:div w:id="708338207">
      <w:bodyDiv w:val="1"/>
      <w:marLeft w:val="0"/>
      <w:marRight w:val="0"/>
      <w:marTop w:val="0"/>
      <w:marBottom w:val="0"/>
      <w:divBdr>
        <w:top w:val="none" w:sz="0" w:space="0" w:color="auto"/>
        <w:left w:val="none" w:sz="0" w:space="0" w:color="auto"/>
        <w:bottom w:val="none" w:sz="0" w:space="0" w:color="auto"/>
        <w:right w:val="none" w:sz="0" w:space="0" w:color="auto"/>
      </w:divBdr>
    </w:div>
    <w:div w:id="738942258">
      <w:bodyDiv w:val="1"/>
      <w:marLeft w:val="0"/>
      <w:marRight w:val="0"/>
      <w:marTop w:val="0"/>
      <w:marBottom w:val="0"/>
      <w:divBdr>
        <w:top w:val="none" w:sz="0" w:space="0" w:color="auto"/>
        <w:left w:val="none" w:sz="0" w:space="0" w:color="auto"/>
        <w:bottom w:val="none" w:sz="0" w:space="0" w:color="auto"/>
        <w:right w:val="none" w:sz="0" w:space="0" w:color="auto"/>
      </w:divBdr>
    </w:div>
    <w:div w:id="753282826">
      <w:bodyDiv w:val="1"/>
      <w:marLeft w:val="0"/>
      <w:marRight w:val="0"/>
      <w:marTop w:val="0"/>
      <w:marBottom w:val="0"/>
      <w:divBdr>
        <w:top w:val="none" w:sz="0" w:space="0" w:color="auto"/>
        <w:left w:val="none" w:sz="0" w:space="0" w:color="auto"/>
        <w:bottom w:val="none" w:sz="0" w:space="0" w:color="auto"/>
        <w:right w:val="none" w:sz="0" w:space="0" w:color="auto"/>
      </w:divBdr>
    </w:div>
    <w:div w:id="756556840">
      <w:bodyDiv w:val="1"/>
      <w:marLeft w:val="0"/>
      <w:marRight w:val="0"/>
      <w:marTop w:val="0"/>
      <w:marBottom w:val="0"/>
      <w:divBdr>
        <w:top w:val="none" w:sz="0" w:space="0" w:color="auto"/>
        <w:left w:val="none" w:sz="0" w:space="0" w:color="auto"/>
        <w:bottom w:val="none" w:sz="0" w:space="0" w:color="auto"/>
        <w:right w:val="none" w:sz="0" w:space="0" w:color="auto"/>
      </w:divBdr>
    </w:div>
    <w:div w:id="799231687">
      <w:bodyDiv w:val="1"/>
      <w:marLeft w:val="0"/>
      <w:marRight w:val="0"/>
      <w:marTop w:val="0"/>
      <w:marBottom w:val="0"/>
      <w:divBdr>
        <w:top w:val="none" w:sz="0" w:space="0" w:color="auto"/>
        <w:left w:val="none" w:sz="0" w:space="0" w:color="auto"/>
        <w:bottom w:val="none" w:sz="0" w:space="0" w:color="auto"/>
        <w:right w:val="none" w:sz="0" w:space="0" w:color="auto"/>
      </w:divBdr>
    </w:div>
    <w:div w:id="817647889">
      <w:bodyDiv w:val="1"/>
      <w:marLeft w:val="0"/>
      <w:marRight w:val="0"/>
      <w:marTop w:val="0"/>
      <w:marBottom w:val="0"/>
      <w:divBdr>
        <w:top w:val="none" w:sz="0" w:space="0" w:color="auto"/>
        <w:left w:val="none" w:sz="0" w:space="0" w:color="auto"/>
        <w:bottom w:val="none" w:sz="0" w:space="0" w:color="auto"/>
        <w:right w:val="none" w:sz="0" w:space="0" w:color="auto"/>
      </w:divBdr>
    </w:div>
    <w:div w:id="893810466">
      <w:bodyDiv w:val="1"/>
      <w:marLeft w:val="0"/>
      <w:marRight w:val="0"/>
      <w:marTop w:val="0"/>
      <w:marBottom w:val="0"/>
      <w:divBdr>
        <w:top w:val="none" w:sz="0" w:space="0" w:color="auto"/>
        <w:left w:val="none" w:sz="0" w:space="0" w:color="auto"/>
        <w:bottom w:val="none" w:sz="0" w:space="0" w:color="auto"/>
        <w:right w:val="none" w:sz="0" w:space="0" w:color="auto"/>
      </w:divBdr>
    </w:div>
    <w:div w:id="895354662">
      <w:bodyDiv w:val="1"/>
      <w:marLeft w:val="0"/>
      <w:marRight w:val="0"/>
      <w:marTop w:val="0"/>
      <w:marBottom w:val="0"/>
      <w:divBdr>
        <w:top w:val="none" w:sz="0" w:space="0" w:color="auto"/>
        <w:left w:val="none" w:sz="0" w:space="0" w:color="auto"/>
        <w:bottom w:val="none" w:sz="0" w:space="0" w:color="auto"/>
        <w:right w:val="none" w:sz="0" w:space="0" w:color="auto"/>
      </w:divBdr>
    </w:div>
    <w:div w:id="896627566">
      <w:bodyDiv w:val="1"/>
      <w:marLeft w:val="0"/>
      <w:marRight w:val="0"/>
      <w:marTop w:val="0"/>
      <w:marBottom w:val="0"/>
      <w:divBdr>
        <w:top w:val="none" w:sz="0" w:space="0" w:color="auto"/>
        <w:left w:val="none" w:sz="0" w:space="0" w:color="auto"/>
        <w:bottom w:val="none" w:sz="0" w:space="0" w:color="auto"/>
        <w:right w:val="none" w:sz="0" w:space="0" w:color="auto"/>
      </w:divBdr>
    </w:div>
    <w:div w:id="935987416">
      <w:bodyDiv w:val="1"/>
      <w:marLeft w:val="0"/>
      <w:marRight w:val="0"/>
      <w:marTop w:val="0"/>
      <w:marBottom w:val="0"/>
      <w:divBdr>
        <w:top w:val="none" w:sz="0" w:space="0" w:color="auto"/>
        <w:left w:val="none" w:sz="0" w:space="0" w:color="auto"/>
        <w:bottom w:val="none" w:sz="0" w:space="0" w:color="auto"/>
        <w:right w:val="none" w:sz="0" w:space="0" w:color="auto"/>
      </w:divBdr>
    </w:div>
    <w:div w:id="943613529">
      <w:bodyDiv w:val="1"/>
      <w:marLeft w:val="0"/>
      <w:marRight w:val="0"/>
      <w:marTop w:val="0"/>
      <w:marBottom w:val="0"/>
      <w:divBdr>
        <w:top w:val="none" w:sz="0" w:space="0" w:color="auto"/>
        <w:left w:val="none" w:sz="0" w:space="0" w:color="auto"/>
        <w:bottom w:val="none" w:sz="0" w:space="0" w:color="auto"/>
        <w:right w:val="none" w:sz="0" w:space="0" w:color="auto"/>
      </w:divBdr>
    </w:div>
    <w:div w:id="990980190">
      <w:bodyDiv w:val="1"/>
      <w:marLeft w:val="0"/>
      <w:marRight w:val="0"/>
      <w:marTop w:val="0"/>
      <w:marBottom w:val="0"/>
      <w:divBdr>
        <w:top w:val="none" w:sz="0" w:space="0" w:color="auto"/>
        <w:left w:val="none" w:sz="0" w:space="0" w:color="auto"/>
        <w:bottom w:val="none" w:sz="0" w:space="0" w:color="auto"/>
        <w:right w:val="none" w:sz="0" w:space="0" w:color="auto"/>
      </w:divBdr>
    </w:div>
    <w:div w:id="991182760">
      <w:bodyDiv w:val="1"/>
      <w:marLeft w:val="0"/>
      <w:marRight w:val="0"/>
      <w:marTop w:val="0"/>
      <w:marBottom w:val="0"/>
      <w:divBdr>
        <w:top w:val="none" w:sz="0" w:space="0" w:color="auto"/>
        <w:left w:val="none" w:sz="0" w:space="0" w:color="auto"/>
        <w:bottom w:val="none" w:sz="0" w:space="0" w:color="auto"/>
        <w:right w:val="none" w:sz="0" w:space="0" w:color="auto"/>
      </w:divBdr>
    </w:div>
    <w:div w:id="1032076987">
      <w:bodyDiv w:val="1"/>
      <w:marLeft w:val="0"/>
      <w:marRight w:val="0"/>
      <w:marTop w:val="0"/>
      <w:marBottom w:val="0"/>
      <w:divBdr>
        <w:top w:val="none" w:sz="0" w:space="0" w:color="auto"/>
        <w:left w:val="none" w:sz="0" w:space="0" w:color="auto"/>
        <w:bottom w:val="none" w:sz="0" w:space="0" w:color="auto"/>
        <w:right w:val="none" w:sz="0" w:space="0" w:color="auto"/>
      </w:divBdr>
    </w:div>
    <w:div w:id="1064914843">
      <w:bodyDiv w:val="1"/>
      <w:marLeft w:val="0"/>
      <w:marRight w:val="0"/>
      <w:marTop w:val="0"/>
      <w:marBottom w:val="0"/>
      <w:divBdr>
        <w:top w:val="none" w:sz="0" w:space="0" w:color="auto"/>
        <w:left w:val="none" w:sz="0" w:space="0" w:color="auto"/>
        <w:bottom w:val="none" w:sz="0" w:space="0" w:color="auto"/>
        <w:right w:val="none" w:sz="0" w:space="0" w:color="auto"/>
      </w:divBdr>
    </w:div>
    <w:div w:id="1099717171">
      <w:bodyDiv w:val="1"/>
      <w:marLeft w:val="0"/>
      <w:marRight w:val="0"/>
      <w:marTop w:val="0"/>
      <w:marBottom w:val="0"/>
      <w:divBdr>
        <w:top w:val="none" w:sz="0" w:space="0" w:color="auto"/>
        <w:left w:val="none" w:sz="0" w:space="0" w:color="auto"/>
        <w:bottom w:val="none" w:sz="0" w:space="0" w:color="auto"/>
        <w:right w:val="none" w:sz="0" w:space="0" w:color="auto"/>
      </w:divBdr>
    </w:div>
    <w:div w:id="1107653642">
      <w:bodyDiv w:val="1"/>
      <w:marLeft w:val="0"/>
      <w:marRight w:val="0"/>
      <w:marTop w:val="0"/>
      <w:marBottom w:val="0"/>
      <w:divBdr>
        <w:top w:val="none" w:sz="0" w:space="0" w:color="auto"/>
        <w:left w:val="none" w:sz="0" w:space="0" w:color="auto"/>
        <w:bottom w:val="none" w:sz="0" w:space="0" w:color="auto"/>
        <w:right w:val="none" w:sz="0" w:space="0" w:color="auto"/>
      </w:divBdr>
    </w:div>
    <w:div w:id="1166893693">
      <w:bodyDiv w:val="1"/>
      <w:marLeft w:val="0"/>
      <w:marRight w:val="0"/>
      <w:marTop w:val="0"/>
      <w:marBottom w:val="0"/>
      <w:divBdr>
        <w:top w:val="none" w:sz="0" w:space="0" w:color="auto"/>
        <w:left w:val="none" w:sz="0" w:space="0" w:color="auto"/>
        <w:bottom w:val="none" w:sz="0" w:space="0" w:color="auto"/>
        <w:right w:val="none" w:sz="0" w:space="0" w:color="auto"/>
      </w:divBdr>
    </w:div>
    <w:div w:id="1194490983">
      <w:bodyDiv w:val="1"/>
      <w:marLeft w:val="0"/>
      <w:marRight w:val="0"/>
      <w:marTop w:val="0"/>
      <w:marBottom w:val="0"/>
      <w:divBdr>
        <w:top w:val="none" w:sz="0" w:space="0" w:color="auto"/>
        <w:left w:val="none" w:sz="0" w:space="0" w:color="auto"/>
        <w:bottom w:val="none" w:sz="0" w:space="0" w:color="auto"/>
        <w:right w:val="none" w:sz="0" w:space="0" w:color="auto"/>
      </w:divBdr>
    </w:div>
    <w:div w:id="1214149564">
      <w:bodyDiv w:val="1"/>
      <w:marLeft w:val="0"/>
      <w:marRight w:val="0"/>
      <w:marTop w:val="0"/>
      <w:marBottom w:val="0"/>
      <w:divBdr>
        <w:top w:val="none" w:sz="0" w:space="0" w:color="auto"/>
        <w:left w:val="none" w:sz="0" w:space="0" w:color="auto"/>
        <w:bottom w:val="none" w:sz="0" w:space="0" w:color="auto"/>
        <w:right w:val="none" w:sz="0" w:space="0" w:color="auto"/>
      </w:divBdr>
    </w:div>
    <w:div w:id="1246569477">
      <w:bodyDiv w:val="1"/>
      <w:marLeft w:val="0"/>
      <w:marRight w:val="0"/>
      <w:marTop w:val="0"/>
      <w:marBottom w:val="0"/>
      <w:divBdr>
        <w:top w:val="none" w:sz="0" w:space="0" w:color="auto"/>
        <w:left w:val="none" w:sz="0" w:space="0" w:color="auto"/>
        <w:bottom w:val="none" w:sz="0" w:space="0" w:color="auto"/>
        <w:right w:val="none" w:sz="0" w:space="0" w:color="auto"/>
      </w:divBdr>
    </w:div>
    <w:div w:id="1321303003">
      <w:bodyDiv w:val="1"/>
      <w:marLeft w:val="0"/>
      <w:marRight w:val="0"/>
      <w:marTop w:val="0"/>
      <w:marBottom w:val="0"/>
      <w:divBdr>
        <w:top w:val="none" w:sz="0" w:space="0" w:color="auto"/>
        <w:left w:val="none" w:sz="0" w:space="0" w:color="auto"/>
        <w:bottom w:val="none" w:sz="0" w:space="0" w:color="auto"/>
        <w:right w:val="none" w:sz="0" w:space="0" w:color="auto"/>
      </w:divBdr>
    </w:div>
    <w:div w:id="1330644452">
      <w:bodyDiv w:val="1"/>
      <w:marLeft w:val="0"/>
      <w:marRight w:val="0"/>
      <w:marTop w:val="0"/>
      <w:marBottom w:val="0"/>
      <w:divBdr>
        <w:top w:val="none" w:sz="0" w:space="0" w:color="auto"/>
        <w:left w:val="none" w:sz="0" w:space="0" w:color="auto"/>
        <w:bottom w:val="none" w:sz="0" w:space="0" w:color="auto"/>
        <w:right w:val="none" w:sz="0" w:space="0" w:color="auto"/>
      </w:divBdr>
    </w:div>
    <w:div w:id="1388412681">
      <w:bodyDiv w:val="1"/>
      <w:marLeft w:val="0"/>
      <w:marRight w:val="0"/>
      <w:marTop w:val="0"/>
      <w:marBottom w:val="0"/>
      <w:divBdr>
        <w:top w:val="none" w:sz="0" w:space="0" w:color="auto"/>
        <w:left w:val="none" w:sz="0" w:space="0" w:color="auto"/>
        <w:bottom w:val="none" w:sz="0" w:space="0" w:color="auto"/>
        <w:right w:val="none" w:sz="0" w:space="0" w:color="auto"/>
      </w:divBdr>
    </w:div>
    <w:div w:id="1435636976">
      <w:bodyDiv w:val="1"/>
      <w:marLeft w:val="0"/>
      <w:marRight w:val="0"/>
      <w:marTop w:val="0"/>
      <w:marBottom w:val="0"/>
      <w:divBdr>
        <w:top w:val="none" w:sz="0" w:space="0" w:color="auto"/>
        <w:left w:val="none" w:sz="0" w:space="0" w:color="auto"/>
        <w:bottom w:val="none" w:sz="0" w:space="0" w:color="auto"/>
        <w:right w:val="none" w:sz="0" w:space="0" w:color="auto"/>
      </w:divBdr>
    </w:div>
    <w:div w:id="1448085968">
      <w:bodyDiv w:val="1"/>
      <w:marLeft w:val="0"/>
      <w:marRight w:val="0"/>
      <w:marTop w:val="0"/>
      <w:marBottom w:val="0"/>
      <w:divBdr>
        <w:top w:val="none" w:sz="0" w:space="0" w:color="auto"/>
        <w:left w:val="none" w:sz="0" w:space="0" w:color="auto"/>
        <w:bottom w:val="none" w:sz="0" w:space="0" w:color="auto"/>
        <w:right w:val="none" w:sz="0" w:space="0" w:color="auto"/>
      </w:divBdr>
    </w:div>
    <w:div w:id="1450856080">
      <w:bodyDiv w:val="1"/>
      <w:marLeft w:val="0"/>
      <w:marRight w:val="0"/>
      <w:marTop w:val="0"/>
      <w:marBottom w:val="0"/>
      <w:divBdr>
        <w:top w:val="none" w:sz="0" w:space="0" w:color="auto"/>
        <w:left w:val="none" w:sz="0" w:space="0" w:color="auto"/>
        <w:bottom w:val="none" w:sz="0" w:space="0" w:color="auto"/>
        <w:right w:val="none" w:sz="0" w:space="0" w:color="auto"/>
      </w:divBdr>
    </w:div>
    <w:div w:id="1484735576">
      <w:bodyDiv w:val="1"/>
      <w:marLeft w:val="0"/>
      <w:marRight w:val="0"/>
      <w:marTop w:val="0"/>
      <w:marBottom w:val="0"/>
      <w:divBdr>
        <w:top w:val="none" w:sz="0" w:space="0" w:color="auto"/>
        <w:left w:val="none" w:sz="0" w:space="0" w:color="auto"/>
        <w:bottom w:val="none" w:sz="0" w:space="0" w:color="auto"/>
        <w:right w:val="none" w:sz="0" w:space="0" w:color="auto"/>
      </w:divBdr>
    </w:div>
    <w:div w:id="1497065123">
      <w:bodyDiv w:val="1"/>
      <w:marLeft w:val="0"/>
      <w:marRight w:val="0"/>
      <w:marTop w:val="0"/>
      <w:marBottom w:val="0"/>
      <w:divBdr>
        <w:top w:val="none" w:sz="0" w:space="0" w:color="auto"/>
        <w:left w:val="none" w:sz="0" w:space="0" w:color="auto"/>
        <w:bottom w:val="none" w:sz="0" w:space="0" w:color="auto"/>
        <w:right w:val="none" w:sz="0" w:space="0" w:color="auto"/>
      </w:divBdr>
    </w:div>
    <w:div w:id="1506821786">
      <w:bodyDiv w:val="1"/>
      <w:marLeft w:val="0"/>
      <w:marRight w:val="0"/>
      <w:marTop w:val="0"/>
      <w:marBottom w:val="0"/>
      <w:divBdr>
        <w:top w:val="none" w:sz="0" w:space="0" w:color="auto"/>
        <w:left w:val="none" w:sz="0" w:space="0" w:color="auto"/>
        <w:bottom w:val="none" w:sz="0" w:space="0" w:color="auto"/>
        <w:right w:val="none" w:sz="0" w:space="0" w:color="auto"/>
      </w:divBdr>
    </w:div>
    <w:div w:id="1542130874">
      <w:bodyDiv w:val="1"/>
      <w:marLeft w:val="0"/>
      <w:marRight w:val="0"/>
      <w:marTop w:val="0"/>
      <w:marBottom w:val="0"/>
      <w:divBdr>
        <w:top w:val="none" w:sz="0" w:space="0" w:color="auto"/>
        <w:left w:val="none" w:sz="0" w:space="0" w:color="auto"/>
        <w:bottom w:val="none" w:sz="0" w:space="0" w:color="auto"/>
        <w:right w:val="none" w:sz="0" w:space="0" w:color="auto"/>
      </w:divBdr>
    </w:div>
    <w:div w:id="1542550596">
      <w:bodyDiv w:val="1"/>
      <w:marLeft w:val="0"/>
      <w:marRight w:val="0"/>
      <w:marTop w:val="0"/>
      <w:marBottom w:val="0"/>
      <w:divBdr>
        <w:top w:val="none" w:sz="0" w:space="0" w:color="auto"/>
        <w:left w:val="none" w:sz="0" w:space="0" w:color="auto"/>
        <w:bottom w:val="none" w:sz="0" w:space="0" w:color="auto"/>
        <w:right w:val="none" w:sz="0" w:space="0" w:color="auto"/>
      </w:divBdr>
    </w:div>
    <w:div w:id="1549341340">
      <w:bodyDiv w:val="1"/>
      <w:marLeft w:val="0"/>
      <w:marRight w:val="0"/>
      <w:marTop w:val="0"/>
      <w:marBottom w:val="0"/>
      <w:divBdr>
        <w:top w:val="none" w:sz="0" w:space="0" w:color="auto"/>
        <w:left w:val="none" w:sz="0" w:space="0" w:color="auto"/>
        <w:bottom w:val="none" w:sz="0" w:space="0" w:color="auto"/>
        <w:right w:val="none" w:sz="0" w:space="0" w:color="auto"/>
      </w:divBdr>
    </w:div>
    <w:div w:id="1689016312">
      <w:bodyDiv w:val="1"/>
      <w:marLeft w:val="0"/>
      <w:marRight w:val="0"/>
      <w:marTop w:val="0"/>
      <w:marBottom w:val="0"/>
      <w:divBdr>
        <w:top w:val="none" w:sz="0" w:space="0" w:color="auto"/>
        <w:left w:val="none" w:sz="0" w:space="0" w:color="auto"/>
        <w:bottom w:val="none" w:sz="0" w:space="0" w:color="auto"/>
        <w:right w:val="none" w:sz="0" w:space="0" w:color="auto"/>
      </w:divBdr>
    </w:div>
    <w:div w:id="1708722008">
      <w:bodyDiv w:val="1"/>
      <w:marLeft w:val="0"/>
      <w:marRight w:val="0"/>
      <w:marTop w:val="0"/>
      <w:marBottom w:val="0"/>
      <w:divBdr>
        <w:top w:val="none" w:sz="0" w:space="0" w:color="auto"/>
        <w:left w:val="none" w:sz="0" w:space="0" w:color="auto"/>
        <w:bottom w:val="none" w:sz="0" w:space="0" w:color="auto"/>
        <w:right w:val="none" w:sz="0" w:space="0" w:color="auto"/>
      </w:divBdr>
    </w:div>
    <w:div w:id="1750418590">
      <w:bodyDiv w:val="1"/>
      <w:marLeft w:val="0"/>
      <w:marRight w:val="0"/>
      <w:marTop w:val="0"/>
      <w:marBottom w:val="0"/>
      <w:divBdr>
        <w:top w:val="none" w:sz="0" w:space="0" w:color="auto"/>
        <w:left w:val="none" w:sz="0" w:space="0" w:color="auto"/>
        <w:bottom w:val="none" w:sz="0" w:space="0" w:color="auto"/>
        <w:right w:val="none" w:sz="0" w:space="0" w:color="auto"/>
      </w:divBdr>
    </w:div>
    <w:div w:id="1774007601">
      <w:bodyDiv w:val="1"/>
      <w:marLeft w:val="0"/>
      <w:marRight w:val="0"/>
      <w:marTop w:val="0"/>
      <w:marBottom w:val="0"/>
      <w:divBdr>
        <w:top w:val="none" w:sz="0" w:space="0" w:color="auto"/>
        <w:left w:val="none" w:sz="0" w:space="0" w:color="auto"/>
        <w:bottom w:val="none" w:sz="0" w:space="0" w:color="auto"/>
        <w:right w:val="none" w:sz="0" w:space="0" w:color="auto"/>
      </w:divBdr>
    </w:div>
    <w:div w:id="1785076379">
      <w:bodyDiv w:val="1"/>
      <w:marLeft w:val="0"/>
      <w:marRight w:val="0"/>
      <w:marTop w:val="0"/>
      <w:marBottom w:val="0"/>
      <w:divBdr>
        <w:top w:val="none" w:sz="0" w:space="0" w:color="auto"/>
        <w:left w:val="none" w:sz="0" w:space="0" w:color="auto"/>
        <w:bottom w:val="none" w:sz="0" w:space="0" w:color="auto"/>
        <w:right w:val="none" w:sz="0" w:space="0" w:color="auto"/>
      </w:divBdr>
    </w:div>
    <w:div w:id="1816751748">
      <w:bodyDiv w:val="1"/>
      <w:marLeft w:val="0"/>
      <w:marRight w:val="0"/>
      <w:marTop w:val="0"/>
      <w:marBottom w:val="0"/>
      <w:divBdr>
        <w:top w:val="none" w:sz="0" w:space="0" w:color="auto"/>
        <w:left w:val="none" w:sz="0" w:space="0" w:color="auto"/>
        <w:bottom w:val="none" w:sz="0" w:space="0" w:color="auto"/>
        <w:right w:val="none" w:sz="0" w:space="0" w:color="auto"/>
      </w:divBdr>
    </w:div>
    <w:div w:id="1856966409">
      <w:bodyDiv w:val="1"/>
      <w:marLeft w:val="0"/>
      <w:marRight w:val="0"/>
      <w:marTop w:val="0"/>
      <w:marBottom w:val="0"/>
      <w:divBdr>
        <w:top w:val="none" w:sz="0" w:space="0" w:color="auto"/>
        <w:left w:val="none" w:sz="0" w:space="0" w:color="auto"/>
        <w:bottom w:val="none" w:sz="0" w:space="0" w:color="auto"/>
        <w:right w:val="none" w:sz="0" w:space="0" w:color="auto"/>
      </w:divBdr>
    </w:div>
    <w:div w:id="2008702275">
      <w:bodyDiv w:val="1"/>
      <w:marLeft w:val="0"/>
      <w:marRight w:val="0"/>
      <w:marTop w:val="0"/>
      <w:marBottom w:val="0"/>
      <w:divBdr>
        <w:top w:val="none" w:sz="0" w:space="0" w:color="auto"/>
        <w:left w:val="none" w:sz="0" w:space="0" w:color="auto"/>
        <w:bottom w:val="none" w:sz="0" w:space="0" w:color="auto"/>
        <w:right w:val="none" w:sz="0" w:space="0" w:color="auto"/>
      </w:divBdr>
    </w:div>
    <w:div w:id="2038892459">
      <w:bodyDiv w:val="1"/>
      <w:marLeft w:val="0"/>
      <w:marRight w:val="0"/>
      <w:marTop w:val="0"/>
      <w:marBottom w:val="0"/>
      <w:divBdr>
        <w:top w:val="none" w:sz="0" w:space="0" w:color="auto"/>
        <w:left w:val="none" w:sz="0" w:space="0" w:color="auto"/>
        <w:bottom w:val="none" w:sz="0" w:space="0" w:color="auto"/>
        <w:right w:val="none" w:sz="0" w:space="0" w:color="auto"/>
      </w:divBdr>
    </w:div>
    <w:div w:id="2046982185">
      <w:bodyDiv w:val="1"/>
      <w:marLeft w:val="0"/>
      <w:marRight w:val="0"/>
      <w:marTop w:val="0"/>
      <w:marBottom w:val="0"/>
      <w:divBdr>
        <w:top w:val="none" w:sz="0" w:space="0" w:color="auto"/>
        <w:left w:val="none" w:sz="0" w:space="0" w:color="auto"/>
        <w:bottom w:val="none" w:sz="0" w:space="0" w:color="auto"/>
        <w:right w:val="none" w:sz="0" w:space="0" w:color="auto"/>
      </w:divBdr>
    </w:div>
    <w:div w:id="2053068108">
      <w:bodyDiv w:val="1"/>
      <w:marLeft w:val="0"/>
      <w:marRight w:val="0"/>
      <w:marTop w:val="0"/>
      <w:marBottom w:val="0"/>
      <w:divBdr>
        <w:top w:val="none" w:sz="0" w:space="0" w:color="auto"/>
        <w:left w:val="none" w:sz="0" w:space="0" w:color="auto"/>
        <w:bottom w:val="none" w:sz="0" w:space="0" w:color="auto"/>
        <w:right w:val="none" w:sz="0" w:space="0" w:color="auto"/>
      </w:divBdr>
    </w:div>
    <w:div w:id="20572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5.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B0F5-ABCB-4B4D-8358-1638C292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51</Pages>
  <Words>9949</Words>
  <Characters>55960</Characters>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2017-05-08T14:20:00Z</cp:lastPrinted>
  <dcterms:created xsi:type="dcterms:W3CDTF">2017-05-08T13:21:00Z</dcterms:created>
  <dcterms:modified xsi:type="dcterms:W3CDTF">2017-06-26T16:47:00Z</dcterms:modified>
</cp:coreProperties>
</file>